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C86F8D" w:rsidRPr="00507B0E" w:rsidRDefault="00585E75" w:rsidP="00787BBB">
      <w:pPr>
        <w:spacing w:after="0" w:line="240" w:lineRule="auto"/>
        <w:rPr>
          <w:b/>
          <w:sz w:val="24"/>
        </w:rPr>
      </w:pPr>
      <w:r w:rsidRPr="00585E75">
        <w:rPr>
          <w:b/>
          <w:sz w:val="24"/>
        </w:rPr>
        <w:t>Title:</w:t>
      </w:r>
    </w:p>
    <w:p w:rsidR="00C86F8D" w:rsidRPr="00507B0E" w:rsidRDefault="00585E75" w:rsidP="00787BBB">
      <w:pPr>
        <w:spacing w:after="0" w:line="240" w:lineRule="auto"/>
        <w:rPr>
          <w:b/>
          <w:sz w:val="24"/>
        </w:rPr>
      </w:pPr>
      <w:r>
        <w:rPr>
          <w:sz w:val="24"/>
          <w:szCs w:val="24"/>
        </w:rPr>
        <w:t>A q</w:t>
      </w:r>
      <w:r w:rsidRPr="00585E75">
        <w:rPr>
          <w:sz w:val="24"/>
        </w:rPr>
        <w:t>uantitative investigations of plants expressing green fluorescent protein (GFP)</w:t>
      </w:r>
      <w:r>
        <w:rPr>
          <w:sz w:val="24"/>
        </w:rPr>
        <w:t xml:space="preserve"> using a home-made camera attachment</w:t>
      </w:r>
      <w:r w:rsidRPr="00585E75">
        <w:rPr>
          <w:sz w:val="24"/>
        </w:rPr>
        <w:t>.</w:t>
      </w:r>
    </w:p>
    <w:p w:rsidR="00C86F8D" w:rsidRPr="00507B0E" w:rsidRDefault="00C86F8D" w:rsidP="00787BBB">
      <w:pPr>
        <w:spacing w:after="0" w:line="240" w:lineRule="auto"/>
        <w:rPr>
          <w:sz w:val="24"/>
        </w:rPr>
      </w:pPr>
    </w:p>
    <w:p w:rsidR="00C86F8D" w:rsidRPr="00507B0E" w:rsidRDefault="00585E75" w:rsidP="00787BBB">
      <w:pPr>
        <w:tabs>
          <w:tab w:val="left" w:pos="8060"/>
        </w:tabs>
        <w:spacing w:after="0" w:line="240" w:lineRule="auto"/>
        <w:rPr>
          <w:sz w:val="24"/>
        </w:rPr>
      </w:pPr>
      <w:r w:rsidRPr="00585E75">
        <w:rPr>
          <w:b/>
          <w:sz w:val="24"/>
        </w:rPr>
        <w:t>Author(s):</w:t>
      </w:r>
      <w:r w:rsidRPr="00585E75">
        <w:rPr>
          <w:b/>
          <w:sz w:val="24"/>
        </w:rPr>
        <w:tab/>
      </w:r>
    </w:p>
    <w:p w:rsidR="00C86F8D" w:rsidRPr="00507B0E" w:rsidRDefault="00585E75" w:rsidP="00787BBB">
      <w:pPr>
        <w:spacing w:after="0" w:line="240" w:lineRule="auto"/>
        <w:rPr>
          <w:sz w:val="24"/>
        </w:rPr>
      </w:pPr>
      <w:r w:rsidRPr="00585E75">
        <w:rPr>
          <w:sz w:val="24"/>
        </w:rPr>
        <w:t>Stokes S. Baker</w:t>
      </w:r>
    </w:p>
    <w:p w:rsidR="00C86F8D" w:rsidRPr="00507B0E" w:rsidRDefault="00585E75" w:rsidP="00787BBB">
      <w:pPr>
        <w:spacing w:after="0" w:line="240" w:lineRule="auto"/>
        <w:rPr>
          <w:sz w:val="24"/>
        </w:rPr>
      </w:pPr>
      <w:r w:rsidRPr="00585E75">
        <w:rPr>
          <w:sz w:val="24"/>
        </w:rPr>
        <w:t>Biology Department, University of Detroit Mercy, 4001 W. McNichols Rd., Detroit, MI 48221, USA</w:t>
      </w:r>
    </w:p>
    <w:p w:rsidR="00C86F8D" w:rsidRPr="00507B0E" w:rsidRDefault="00585E75" w:rsidP="00787BBB">
      <w:pPr>
        <w:spacing w:after="0" w:line="240" w:lineRule="auto"/>
        <w:rPr>
          <w:i/>
          <w:sz w:val="24"/>
        </w:rPr>
      </w:pPr>
      <w:r w:rsidRPr="00585E75">
        <w:rPr>
          <w:sz w:val="24"/>
        </w:rPr>
        <w:t>bakerss@udmercy.edu</w:t>
      </w:r>
      <w:r w:rsidRPr="00585E75">
        <w:rPr>
          <w:b/>
          <w:sz w:val="24"/>
        </w:rPr>
        <w:br/>
      </w:r>
      <w:r w:rsidRPr="00585E75">
        <w:rPr>
          <w:sz w:val="24"/>
        </w:rPr>
        <w:tab/>
      </w:r>
    </w:p>
    <w:p w:rsidR="00C86F8D" w:rsidRPr="00507B0E" w:rsidRDefault="00585E75" w:rsidP="00787BBB">
      <w:pPr>
        <w:spacing w:after="0" w:line="240" w:lineRule="auto"/>
        <w:rPr>
          <w:sz w:val="24"/>
        </w:rPr>
      </w:pPr>
      <w:r w:rsidRPr="00585E75">
        <w:rPr>
          <w:b/>
          <w:sz w:val="24"/>
        </w:rPr>
        <w:t>Abstract:</w:t>
      </w:r>
      <w:r w:rsidRPr="00585E75">
        <w:rPr>
          <w:b/>
          <w:sz w:val="24"/>
        </w:rPr>
        <w:br/>
      </w:r>
      <w:bookmarkStart w:id="0" w:name="_GoBack"/>
      <w:bookmarkEnd w:id="0"/>
    </w:p>
    <w:p w:rsidR="00C86F8D" w:rsidRPr="004E6687" w:rsidRDefault="00585E75" w:rsidP="005E248D">
      <w:pPr>
        <w:spacing w:after="0" w:line="240" w:lineRule="auto"/>
        <w:ind w:firstLine="720"/>
      </w:pPr>
      <w:r w:rsidRPr="00585E75">
        <w:rPr>
          <w:sz w:val="24"/>
        </w:rPr>
        <w:t xml:space="preserve">In </w:t>
      </w:r>
      <w:r w:rsidR="005B0771">
        <w:rPr>
          <w:rFonts w:cs="Arial"/>
          <w:sz w:val="24"/>
          <w:szCs w:val="24"/>
        </w:rPr>
        <w:t>th</w:t>
      </w:r>
      <w:r w:rsidR="008F3880">
        <w:rPr>
          <w:rFonts w:cs="Arial"/>
          <w:sz w:val="24"/>
          <w:szCs w:val="24"/>
        </w:rPr>
        <w:t>is</w:t>
      </w:r>
      <w:r w:rsidRPr="00585E75">
        <w:rPr>
          <w:sz w:val="24"/>
        </w:rPr>
        <w:t xml:space="preserve"> laboratory exercise students use digital cameras to measure surface fluorescence of transgenic plants expressing green fluorescence protein (GFP).  Inquiry pedagogy is used to teach processes used in scientific investigations and how GFP is used in reporter gene systems.  Students start by making observations involving induction of expression of a GFP expressing reporter gene and then use their observations to develop a testable hypothesis regarding possible environmental or developmental signals responsible for </w:t>
      </w:r>
      <w:r>
        <w:rPr>
          <w:sz w:val="24"/>
          <w:szCs w:val="24"/>
        </w:rPr>
        <w:t>inducing</w:t>
      </w:r>
      <w:r w:rsidRPr="00585E75">
        <w:rPr>
          <w:sz w:val="24"/>
        </w:rPr>
        <w:t xml:space="preserve"> gene expression. The students design and conduct an experiment to evaluate their hypothesis.  In their experiments, the students assess GFP expression by taking photographs with a </w:t>
      </w:r>
      <w:r w:rsidR="002F7529">
        <w:rPr>
          <w:rFonts w:cs="Arial"/>
          <w:sz w:val="24"/>
          <w:szCs w:val="24"/>
        </w:rPr>
        <w:t xml:space="preserve">digital </w:t>
      </w:r>
      <w:r w:rsidRPr="00585E75">
        <w:rPr>
          <w:sz w:val="24"/>
        </w:rPr>
        <w:t xml:space="preserve">camera attached to an epifluorescence filter cube.  Open source software is used to quantify the amount of green surface fluorescence observed in the students’ photographs.  After performing basic statistical analysis, the students report on their </w:t>
      </w:r>
      <w:r>
        <w:rPr>
          <w:sz w:val="24"/>
          <w:szCs w:val="24"/>
        </w:rPr>
        <w:t>findings</w:t>
      </w:r>
      <w:r w:rsidRPr="00585E75">
        <w:rPr>
          <w:sz w:val="24"/>
        </w:rPr>
        <w:t xml:space="preserve"> by writing a scientific poster.</w:t>
      </w:r>
    </w:p>
    <w:p w:rsidR="00C86F8D" w:rsidRPr="004E6687" w:rsidRDefault="00C86F8D" w:rsidP="00787BBB">
      <w:pPr>
        <w:spacing w:after="0" w:line="240" w:lineRule="auto"/>
      </w:pPr>
    </w:p>
    <w:p w:rsidR="00C86F8D" w:rsidRPr="004E6687" w:rsidRDefault="00585E75" w:rsidP="005E248D">
      <w:pPr>
        <w:spacing w:after="0" w:line="240" w:lineRule="auto"/>
        <w:ind w:firstLine="720"/>
      </w:pPr>
      <w:r w:rsidRPr="00585E75">
        <w:rPr>
          <w:sz w:val="24"/>
        </w:rPr>
        <w:t xml:space="preserve">The epifluorescence filter cube that </w:t>
      </w:r>
      <w:r>
        <w:rPr>
          <w:sz w:val="24"/>
          <w:szCs w:val="24"/>
        </w:rPr>
        <w:t>enables</w:t>
      </w:r>
      <w:r w:rsidRPr="00585E75">
        <w:rPr>
          <w:sz w:val="24"/>
        </w:rPr>
        <w:t xml:space="preserve"> the camera to detect GFP fluorescence is relatively inexpensive because it is constructed largely from consumer goods.  The filter holder is made from hardboard.  The illumination source is a 5 watt light emitting diode (L</w:t>
      </w:r>
      <w:r w:rsidR="00655839">
        <w:rPr>
          <w:sz w:val="24"/>
        </w:rPr>
        <w:t>E</w:t>
      </w:r>
      <w:r w:rsidRPr="00585E75">
        <w:rPr>
          <w:sz w:val="24"/>
        </w:rPr>
        <w:t xml:space="preserve">D), and the lens tube is made from plastic </w:t>
      </w:r>
      <w:r>
        <w:rPr>
          <w:sz w:val="24"/>
          <w:szCs w:val="24"/>
        </w:rPr>
        <w:t>plumbing</w:t>
      </w:r>
      <w:r w:rsidRPr="00585E75">
        <w:rPr>
          <w:sz w:val="24"/>
        </w:rPr>
        <w:t xml:space="preserve"> pipe.  The specialty materials are</w:t>
      </w:r>
      <w:r w:rsidR="004A6C0C">
        <w:rPr>
          <w:sz w:val="24"/>
        </w:rPr>
        <w:t xml:space="preserve"> a set of dichroic filters.  To </w:t>
      </w:r>
      <w:r w:rsidR="004E6687">
        <w:rPr>
          <w:sz w:val="24"/>
        </w:rPr>
        <w:t>reduce costs</w:t>
      </w:r>
      <w:r w:rsidRPr="00585E75">
        <w:rPr>
          <w:sz w:val="24"/>
        </w:rPr>
        <w:t xml:space="preserve">, mass production machine vision filters are used as excitation and barrier filters.  The most expensive component </w:t>
      </w:r>
      <w:r w:rsidR="008F3880">
        <w:rPr>
          <w:rFonts w:cs="Arial"/>
          <w:sz w:val="24"/>
          <w:szCs w:val="24"/>
        </w:rPr>
        <w:t>is</w:t>
      </w:r>
      <w:r w:rsidRPr="00585E75">
        <w:rPr>
          <w:sz w:val="24"/>
        </w:rPr>
        <w:t xml:space="preserve"> the </w:t>
      </w:r>
      <w:r>
        <w:rPr>
          <w:rFonts w:cs="Arial"/>
          <w:sz w:val="24"/>
          <w:szCs w:val="24"/>
        </w:rPr>
        <w:t>beam splitting filter</w:t>
      </w:r>
      <w:r w:rsidRPr="00585E75">
        <w:rPr>
          <w:sz w:val="24"/>
        </w:rPr>
        <w:t>.</w:t>
      </w:r>
    </w:p>
    <w:p w:rsidR="00C86F8D" w:rsidRPr="004E6687" w:rsidRDefault="00C86F8D" w:rsidP="00787BBB">
      <w:pPr>
        <w:spacing w:after="0" w:line="240" w:lineRule="auto"/>
      </w:pPr>
    </w:p>
    <w:p w:rsidR="00C86F8D" w:rsidRPr="004E6687" w:rsidRDefault="00655839" w:rsidP="005E248D">
      <w:pPr>
        <w:spacing w:after="0" w:line="240" w:lineRule="auto"/>
        <w:ind w:firstLine="720"/>
      </w:pPr>
      <w:r>
        <w:rPr>
          <w:sz w:val="24"/>
          <w:szCs w:val="24"/>
        </w:rPr>
        <w:t xml:space="preserve">Materials </w:t>
      </w:r>
      <w:r w:rsidR="00585E75">
        <w:rPr>
          <w:sz w:val="24"/>
          <w:szCs w:val="24"/>
        </w:rPr>
        <w:t>include</w:t>
      </w:r>
      <w:r>
        <w:rPr>
          <w:sz w:val="24"/>
          <w:szCs w:val="24"/>
        </w:rPr>
        <w:t>d with the manuscript are</w:t>
      </w:r>
      <w:r w:rsidR="00585E75" w:rsidRPr="00585E75">
        <w:rPr>
          <w:sz w:val="24"/>
        </w:rPr>
        <w:t xml:space="preserve"> instructor’s notes, instruction</w:t>
      </w:r>
      <w:r w:rsidR="00A74F7C">
        <w:rPr>
          <w:sz w:val="24"/>
        </w:rPr>
        <w:t>s</w:t>
      </w:r>
      <w:r w:rsidR="00585E75" w:rsidRPr="00585E75">
        <w:rPr>
          <w:sz w:val="24"/>
        </w:rPr>
        <w:t xml:space="preserve"> on how to construct the camera attachment,</w:t>
      </w:r>
      <w:r w:rsidR="00585E75">
        <w:rPr>
          <w:sz w:val="24"/>
          <w:szCs w:val="24"/>
        </w:rPr>
        <w:t xml:space="preserve"> a</w:t>
      </w:r>
      <w:r w:rsidR="00585E75" w:rsidRPr="00585E75">
        <w:rPr>
          <w:sz w:val="24"/>
        </w:rPr>
        <w:t xml:space="preserve"> student handout explaining how to use ImageJ to quantify surface fluorescence, an example assignment where students investigate the specificity of the </w:t>
      </w:r>
      <w:r w:rsidR="00585E75" w:rsidRPr="00585E75">
        <w:rPr>
          <w:i/>
          <w:sz w:val="24"/>
        </w:rPr>
        <w:t>Arabidopsis thaliana</w:t>
      </w:r>
      <w:r w:rsidR="00585E75" w:rsidRPr="00585E75">
        <w:rPr>
          <w:sz w:val="24"/>
        </w:rPr>
        <w:t xml:space="preserve"> alcohol dehydrogenase (ADH) gene promoter,</w:t>
      </w:r>
      <w:r>
        <w:rPr>
          <w:sz w:val="24"/>
        </w:rPr>
        <w:t xml:space="preserve"> Power Point slides with a lecture outline,</w:t>
      </w:r>
      <w:r w:rsidR="00585E75" w:rsidRPr="00585E75">
        <w:rPr>
          <w:sz w:val="24"/>
        </w:rPr>
        <w:t xml:space="preserve"> a grading rubric, and an example of a good scientific poster.</w:t>
      </w:r>
    </w:p>
    <w:p w:rsidR="00C86F8D" w:rsidRPr="004E6687" w:rsidRDefault="00C86F8D" w:rsidP="00787BBB">
      <w:pPr>
        <w:spacing w:after="0" w:line="240" w:lineRule="auto"/>
      </w:pPr>
    </w:p>
    <w:p w:rsidR="004E6687" w:rsidRDefault="004E6687" w:rsidP="00787BBB">
      <w:pPr>
        <w:spacing w:after="0" w:line="240" w:lineRule="auto"/>
        <w:rPr>
          <w:b/>
          <w:sz w:val="24"/>
          <w:szCs w:val="24"/>
        </w:rPr>
      </w:pPr>
    </w:p>
    <w:p w:rsidR="00A121CE" w:rsidRDefault="00585E75" w:rsidP="00A121CE">
      <w:pPr>
        <w:spacing w:after="0" w:line="240" w:lineRule="auto"/>
        <w:rPr>
          <w:b/>
          <w:sz w:val="24"/>
          <w:szCs w:val="24"/>
        </w:rPr>
      </w:pPr>
      <w:r>
        <w:rPr>
          <w:b/>
          <w:sz w:val="24"/>
          <w:szCs w:val="24"/>
        </w:rPr>
        <w:t>Learning objectives:</w:t>
      </w:r>
    </w:p>
    <w:p w:rsidR="00A121CE" w:rsidRDefault="00A121CE" w:rsidP="00A121CE">
      <w:pPr>
        <w:spacing w:after="0" w:line="240" w:lineRule="auto"/>
        <w:rPr>
          <w:b/>
          <w:sz w:val="24"/>
          <w:szCs w:val="24"/>
        </w:rPr>
      </w:pPr>
    </w:p>
    <w:p w:rsidR="00A71981" w:rsidRPr="00A121CE" w:rsidRDefault="00585E75" w:rsidP="00A121CE">
      <w:pPr>
        <w:spacing w:after="0" w:line="240" w:lineRule="auto"/>
        <w:ind w:firstLine="720"/>
        <w:rPr>
          <w:b/>
          <w:sz w:val="24"/>
          <w:szCs w:val="24"/>
        </w:rPr>
      </w:pPr>
      <w:r>
        <w:rPr>
          <w:sz w:val="24"/>
          <w:szCs w:val="24"/>
        </w:rPr>
        <w:t xml:space="preserve">The described laboratory activities are designed to advance key goals identified in the National Research Council </w:t>
      </w:r>
      <w:r>
        <w:rPr>
          <w:sz w:val="24"/>
          <w:szCs w:val="24"/>
          <w:u w:val="single"/>
        </w:rPr>
        <w:t>Bio2010</w:t>
      </w:r>
      <w:r>
        <w:rPr>
          <w:sz w:val="24"/>
          <w:szCs w:val="24"/>
        </w:rPr>
        <w:t xml:space="preserve"> report </w:t>
      </w:r>
      <w:r w:rsidR="004E30C0">
        <w:rPr>
          <w:sz w:val="24"/>
          <w:szCs w:val="24"/>
        </w:rPr>
        <w:fldChar w:fldCharType="begin"/>
      </w:r>
      <w:r w:rsidR="00D57140">
        <w:rPr>
          <w:sz w:val="24"/>
          <w:szCs w:val="24"/>
        </w:rPr>
        <w:instrText xml:space="preserve"> ADDIN EN.CITE &lt;EndNote&gt;&lt;Cite&gt;&lt;Author&gt;National Research Council&lt;/Author&gt;&lt;Year&gt;2003&lt;/Year&gt;&lt;RecNum&gt;33&lt;/RecNum&gt;&lt;DisplayText&gt;(National Research Council, 2003)&lt;/DisplayText&gt;&lt;record&gt;&lt;rec-number&gt;33&lt;/rec-number&gt;&lt;foreign-keys&gt;&lt;key app="EN" db-id="t20svr2zyzzsenew2ad5szwffs52x25aweda"&gt;33&lt;/key&gt;&lt;/foreign-keys&gt;&lt;ref-type name="Book"&gt;6&lt;/ref-type&gt;&lt;contributors&gt;&lt;authors&gt;&lt;author&gt;National Research Council,&lt;/author&gt;&lt;/authors&gt;&lt;/contributors&gt;&lt;titles&gt;&lt;title&gt;Bio2010: Transforming Undergraduate Education for Future Research Biologists&lt;/title&gt;&lt;/titles&gt;&lt;dates&gt;&lt;year&gt;2003&lt;/year&gt;&lt;/dates&gt;&lt;pub-location&gt;Washington, D.C.&lt;/pub-location&gt;&lt;publisher&gt;National Academy Press&lt;/publisher&gt;&lt;urls&gt;&lt;related-urls&gt;&lt;url&gt;http://www.nap.edu/catalog.php?record_id=10497#toc&lt;/url&gt;&lt;/related-urls&gt;&lt;/urls&gt;&lt;/record&gt;&lt;/Cite&gt;&lt;/EndNote&gt;</w:instrText>
      </w:r>
      <w:r w:rsidR="004E30C0">
        <w:rPr>
          <w:sz w:val="24"/>
          <w:szCs w:val="24"/>
        </w:rPr>
        <w:fldChar w:fldCharType="separate"/>
      </w:r>
      <w:r w:rsidR="00856805">
        <w:rPr>
          <w:noProof/>
          <w:sz w:val="24"/>
          <w:szCs w:val="24"/>
        </w:rPr>
        <w:t>(</w:t>
      </w:r>
      <w:hyperlink w:anchor="_ENREF_14" w:tooltip="National Research Council, 2003 #33" w:history="1">
        <w:r w:rsidR="009A2BCF">
          <w:rPr>
            <w:noProof/>
            <w:sz w:val="24"/>
            <w:szCs w:val="24"/>
          </w:rPr>
          <w:t>National Research Council, 2003</w:t>
        </w:r>
      </w:hyperlink>
      <w:r w:rsidR="00856805">
        <w:rPr>
          <w:noProof/>
          <w:sz w:val="24"/>
          <w:szCs w:val="24"/>
        </w:rPr>
        <w:t>)</w:t>
      </w:r>
      <w:r w:rsidR="004E30C0">
        <w:rPr>
          <w:sz w:val="24"/>
          <w:szCs w:val="24"/>
        </w:rPr>
        <w:fldChar w:fldCharType="end"/>
      </w:r>
      <w:r w:rsidR="004E30C0">
        <w:rPr>
          <w:sz w:val="24"/>
          <w:szCs w:val="24"/>
        </w:rPr>
        <w:t xml:space="preserve"> and the American Association for the Advancement of Science</w:t>
      </w:r>
      <w:r w:rsidR="00A74F7C">
        <w:rPr>
          <w:sz w:val="24"/>
          <w:szCs w:val="24"/>
        </w:rPr>
        <w:t xml:space="preserve"> </w:t>
      </w:r>
      <w:r w:rsidR="00A74F7C">
        <w:rPr>
          <w:sz w:val="24"/>
          <w:szCs w:val="24"/>
        </w:rPr>
        <w:fldChar w:fldCharType="begin"/>
      </w:r>
      <w:r w:rsidR="00A74F7C">
        <w:rPr>
          <w:sz w:val="24"/>
          <w:szCs w:val="24"/>
        </w:rPr>
        <w:instrText xml:space="preserve"> ADDIN EN.CITE &lt;EndNote&gt;&lt;Cite ExcludeAuth="1"&gt;&lt;Author&gt;American Association for the Advancement of Science&lt;/Author&gt;&lt;Year&gt;2009&lt;/Year&gt;&lt;RecNum&gt;774&lt;/RecNum&gt;&lt;DisplayText&gt;(2009)&lt;/DisplayText&gt;&lt;record&gt;&lt;rec-number&gt;774&lt;/rec-number&gt;&lt;foreign-keys&gt;&lt;key app="EN" db-id="t20svr2zyzzsenew2ad5szwffs52x25aweda"&gt;774&lt;/key&gt;&lt;/foreign-keys&gt;&lt;ref-type name="Book"&gt;6&lt;/ref-type&gt;&lt;contributors&gt;&lt;authors&gt;&lt;author&gt;American Association for the Advancement of Science,&lt;/author&gt;&lt;/authors&gt;&lt;tertiary-authors&gt;&lt;author&gt;American Association for the Advancement of Science&lt;/author&gt;&lt;/tertiary-authors&gt;&lt;/contributors&gt;&lt;titles&gt;&lt;title&gt;Vision and Change in Undergraduate Biology Education: A Call to Action&lt;/title&gt;&lt;short-title&gt;Vision and Change&lt;/short-title&gt;&lt;/titles&gt;&lt;dates&gt;&lt;year&gt;2009&lt;/year&gt;&lt;pub-dates&gt;&lt;date&gt;December 31, 2013&lt;/date&gt;&lt;/pub-dates&gt;&lt;/dates&gt;&lt;pub-location&gt;Washington, DC&lt;/pub-location&gt;&lt;publisher&gt;American Association for the Advancement of Science&lt;/publisher&gt;&lt;urls&gt;&lt;related-urls&gt;&lt;url&gt;http://visionandchange.org/files/2013/11/aaas-VISchange-web1113.pdf&lt;/url&gt;&lt;/related-urls&gt;&lt;/urls&gt;&lt;/record&gt;&lt;/Cite&gt;&lt;/EndNote&gt;</w:instrText>
      </w:r>
      <w:r w:rsidR="00A74F7C">
        <w:rPr>
          <w:sz w:val="24"/>
          <w:szCs w:val="24"/>
        </w:rPr>
        <w:fldChar w:fldCharType="separate"/>
      </w:r>
      <w:r w:rsidR="00A74F7C">
        <w:rPr>
          <w:noProof/>
          <w:sz w:val="24"/>
          <w:szCs w:val="24"/>
        </w:rPr>
        <w:t>(</w:t>
      </w:r>
      <w:hyperlink w:anchor="_ENREF_1" w:tooltip="American Association for the Advancement of Science, 2009 #774" w:history="1">
        <w:r w:rsidR="009A2BCF">
          <w:rPr>
            <w:noProof/>
            <w:sz w:val="24"/>
            <w:szCs w:val="24"/>
          </w:rPr>
          <w:t>2009</w:t>
        </w:r>
      </w:hyperlink>
      <w:r w:rsidR="00A74F7C">
        <w:rPr>
          <w:noProof/>
          <w:sz w:val="24"/>
          <w:szCs w:val="24"/>
        </w:rPr>
        <w:t>)</w:t>
      </w:r>
      <w:r w:rsidR="00A74F7C">
        <w:rPr>
          <w:sz w:val="24"/>
          <w:szCs w:val="24"/>
        </w:rPr>
        <w:fldChar w:fldCharType="end"/>
      </w:r>
      <w:r w:rsidR="004E30C0">
        <w:rPr>
          <w:sz w:val="24"/>
          <w:szCs w:val="24"/>
        </w:rPr>
        <w:t xml:space="preserve"> </w:t>
      </w:r>
      <w:r w:rsidR="004E30C0" w:rsidRPr="004E30C0">
        <w:rPr>
          <w:sz w:val="24"/>
          <w:szCs w:val="24"/>
          <w:u w:val="single"/>
        </w:rPr>
        <w:t>Vision and Change</w:t>
      </w:r>
      <w:r w:rsidR="004E30C0">
        <w:rPr>
          <w:sz w:val="24"/>
          <w:szCs w:val="24"/>
        </w:rPr>
        <w:t xml:space="preserve"> report.</w:t>
      </w:r>
      <w:r>
        <w:rPr>
          <w:sz w:val="24"/>
          <w:szCs w:val="24"/>
        </w:rPr>
        <w:t xml:space="preserve">  The following learning objectives are addressed in </w:t>
      </w:r>
      <w:r w:rsidR="00A71981">
        <w:rPr>
          <w:sz w:val="24"/>
          <w:szCs w:val="24"/>
        </w:rPr>
        <w:t>this assignment.  Students will:</w:t>
      </w:r>
    </w:p>
    <w:p w:rsidR="00A71981" w:rsidRPr="00A71981" w:rsidRDefault="00585E75" w:rsidP="00787BBB">
      <w:pPr>
        <w:pStyle w:val="ListParagraph"/>
        <w:numPr>
          <w:ilvl w:val="0"/>
          <w:numId w:val="15"/>
        </w:numPr>
        <w:spacing w:line="240" w:lineRule="auto"/>
      </w:pPr>
      <w:r w:rsidRPr="00A71981">
        <w:rPr>
          <w:sz w:val="24"/>
          <w:szCs w:val="24"/>
        </w:rPr>
        <w:lastRenderedPageBreak/>
        <w:t>develop an understanding of the scientific method.</w:t>
      </w:r>
    </w:p>
    <w:p w:rsidR="00A71981" w:rsidRPr="00A71981" w:rsidRDefault="00585E75" w:rsidP="00787BBB">
      <w:pPr>
        <w:pStyle w:val="ListParagraph"/>
        <w:numPr>
          <w:ilvl w:val="0"/>
          <w:numId w:val="15"/>
        </w:numPr>
        <w:spacing w:line="240" w:lineRule="auto"/>
      </w:pPr>
      <w:r w:rsidRPr="00A71981">
        <w:rPr>
          <w:sz w:val="24"/>
          <w:szCs w:val="24"/>
        </w:rPr>
        <w:t>design an experiment with appropriate controls.</w:t>
      </w:r>
    </w:p>
    <w:p w:rsidR="00A71981" w:rsidRPr="00A71981" w:rsidRDefault="00585E75" w:rsidP="00787BBB">
      <w:pPr>
        <w:pStyle w:val="ListParagraph"/>
        <w:numPr>
          <w:ilvl w:val="0"/>
          <w:numId w:val="15"/>
        </w:numPr>
        <w:spacing w:line="240" w:lineRule="auto"/>
      </w:pPr>
      <w:r w:rsidRPr="00A71981">
        <w:rPr>
          <w:sz w:val="24"/>
          <w:szCs w:val="24"/>
        </w:rPr>
        <w:t>use quantitative reasoning skills to develop conclusions from experimental data.</w:t>
      </w:r>
    </w:p>
    <w:p w:rsidR="00A71981" w:rsidRPr="00A71981" w:rsidRDefault="00585E75" w:rsidP="00787BBB">
      <w:pPr>
        <w:pStyle w:val="ListParagraph"/>
        <w:numPr>
          <w:ilvl w:val="0"/>
          <w:numId w:val="15"/>
        </w:numPr>
        <w:spacing w:line="240" w:lineRule="auto"/>
      </w:pPr>
      <w:r w:rsidRPr="00A71981">
        <w:rPr>
          <w:sz w:val="24"/>
          <w:szCs w:val="24"/>
        </w:rPr>
        <w:t>develop skills in the use of computers to acquire and analyze data</w:t>
      </w:r>
      <w:r w:rsidR="00A71981">
        <w:rPr>
          <w:sz w:val="24"/>
          <w:szCs w:val="24"/>
        </w:rPr>
        <w:t>.</w:t>
      </w:r>
    </w:p>
    <w:p w:rsidR="00A71981" w:rsidRPr="00A71981" w:rsidRDefault="00585E75" w:rsidP="00787BBB">
      <w:pPr>
        <w:pStyle w:val="ListParagraph"/>
        <w:numPr>
          <w:ilvl w:val="0"/>
          <w:numId w:val="15"/>
        </w:numPr>
        <w:spacing w:line="240" w:lineRule="auto"/>
      </w:pPr>
      <w:r w:rsidRPr="00A71981">
        <w:rPr>
          <w:sz w:val="24"/>
          <w:szCs w:val="24"/>
        </w:rPr>
        <w:t>obtain a basic understanding of the nature of digital images.</w:t>
      </w:r>
    </w:p>
    <w:p w:rsidR="00C86F8D" w:rsidRPr="00A71981" w:rsidRDefault="00585E75" w:rsidP="00787BBB">
      <w:pPr>
        <w:pStyle w:val="ListParagraph"/>
        <w:numPr>
          <w:ilvl w:val="0"/>
          <w:numId w:val="15"/>
        </w:numPr>
        <w:spacing w:line="240" w:lineRule="auto"/>
      </w:pPr>
      <w:r w:rsidRPr="00A71981">
        <w:rPr>
          <w:sz w:val="24"/>
          <w:szCs w:val="24"/>
        </w:rPr>
        <w:t xml:space="preserve">gain an understanding that plants respond to environmental changes or to developmental cues by changing their gene expression. </w:t>
      </w:r>
    </w:p>
    <w:p w:rsidR="00190567" w:rsidRDefault="00585E75" w:rsidP="00A121CE">
      <w:pPr>
        <w:spacing w:after="0" w:line="240" w:lineRule="auto"/>
        <w:ind w:firstLine="720"/>
        <w:rPr>
          <w:sz w:val="24"/>
          <w:szCs w:val="24"/>
        </w:rPr>
      </w:pPr>
      <w:r>
        <w:rPr>
          <w:sz w:val="24"/>
          <w:szCs w:val="24"/>
        </w:rPr>
        <w:t xml:space="preserve">The learning objectives are addressed by having students conduct quantitative investigations with transgenic plants expressing a differentially regulated promoter.  The gene encoding green fluorescent protein (designated as </w:t>
      </w:r>
      <w:r>
        <w:rPr>
          <w:i/>
          <w:sz w:val="24"/>
          <w:szCs w:val="24"/>
        </w:rPr>
        <w:t>gfp</w:t>
      </w:r>
      <w:r>
        <w:rPr>
          <w:sz w:val="24"/>
          <w:szCs w:val="24"/>
        </w:rPr>
        <w:t xml:space="preserve"> in this manuscript) has become a widely used reporter gene because it can be detected in vivo by illuminating the organism with excitation light</w:t>
      </w:r>
      <w:r w:rsidR="004A6C0C">
        <w:rPr>
          <w:sz w:val="24"/>
          <w:szCs w:val="24"/>
        </w:rPr>
        <w:t xml:space="preserve"> </w:t>
      </w:r>
      <w:r w:rsidR="004A6C0C">
        <w:rPr>
          <w:sz w:val="24"/>
          <w:szCs w:val="24"/>
        </w:rPr>
        <w:fldChar w:fldCharType="begin"/>
      </w:r>
      <w:r w:rsidR="004A6C0C">
        <w:rPr>
          <w:sz w:val="24"/>
          <w:szCs w:val="24"/>
        </w:rPr>
        <w:instrText xml:space="preserve"> ADDIN EN.CITE &lt;EndNote&gt;&lt;Cite&gt;&lt;Author&gt;Hraška&lt;/Author&gt;&lt;Year&gt;2006&lt;/Year&gt;&lt;RecNum&gt;591&lt;/RecNum&gt;&lt;DisplayText&gt;(Hraška, Rakouský, and Čurn, 2006)&lt;/DisplayText&gt;&lt;record&gt;&lt;rec-number&gt;591&lt;/rec-number&gt;&lt;foreign-keys&gt;&lt;key app="EN" db-id="t20svr2zyzzsenew2ad5szwffs52x25aweda"&gt;591&lt;/key&gt;&lt;/foreign-keys&gt;&lt;ref-type name="Journal Article"&gt;17&lt;/ref-type&gt;&lt;contributors&gt;&lt;authors&gt;&lt;author&gt;Hraška, Marek&lt;/author&gt;&lt;author&gt;Rakouský, Slavomír&lt;/author&gt;&lt;author&gt;&lt;style face="normal" font="default" charset="238" size="100%"&gt;Čurn&lt;/style&gt;&lt;style face="normal" font="default" size="100%"&gt;, Vladislav&lt;/style&gt;&lt;/author&gt;&lt;/authors&gt;&lt;/contributors&gt;&lt;titles&gt;&lt;title&gt;Green fluorescent protein as a vital marker for non-destructive detection of transformation events in transgenic plants &lt;/title&gt;&lt;secondary-title&gt;&lt;style face="normal" font="default" charset="238" size="100%"&gt;Plant Cell Tissue Organ Cult&lt;/style&gt;&lt;style face="normal" font="default" size="100%"&gt;ure&lt;/style&gt;&lt;/secondary-title&gt;&lt;/titles&gt;&lt;periodical&gt;&lt;full-title&gt;Plant Cell Tissue Organ Culture&lt;/full-title&gt;&lt;/periodical&gt;&lt;pages&gt;303-318&lt;/pages&gt;&lt;volume&gt;86&lt;/volume&gt;&lt;number&gt;3&lt;/number&gt;&lt;keywords&gt;&lt;keyword&gt;Agrobacterium tumefaciens&lt;/keyword&gt;&lt;keyword&gt;Green fluorescent protein&lt;/keyword&gt;&lt;keyword&gt;Particle bombardment&lt;/keyword&gt;&lt;keyword&gt;Plant transformation&lt;/keyword&gt;&lt;keyword&gt;Selection&lt;/keyword&gt;&lt;/keywords&gt;&lt;dates&gt;&lt;year&gt;2006&lt;/year&gt;&lt;/dates&gt;&lt;urls&gt;&lt;/urls&gt;&lt;electronic-resource-num&gt;10.1007/s11240-006-9131-1&lt;/electronic-resource-num&gt;&lt;/record&gt;&lt;/Cite&gt;&lt;/EndNote&gt;</w:instrText>
      </w:r>
      <w:r w:rsidR="004A6C0C">
        <w:rPr>
          <w:sz w:val="24"/>
          <w:szCs w:val="24"/>
        </w:rPr>
        <w:fldChar w:fldCharType="separate"/>
      </w:r>
      <w:r w:rsidR="004A6C0C">
        <w:rPr>
          <w:noProof/>
          <w:sz w:val="24"/>
          <w:szCs w:val="24"/>
        </w:rPr>
        <w:t>(</w:t>
      </w:r>
      <w:hyperlink w:anchor="_ENREF_9" w:tooltip="Hraška, 2006 #591" w:history="1">
        <w:r w:rsidR="009A2BCF">
          <w:rPr>
            <w:noProof/>
            <w:sz w:val="24"/>
            <w:szCs w:val="24"/>
          </w:rPr>
          <w:t>Hraška, Rakouský, and Čurn, 2006</w:t>
        </w:r>
      </w:hyperlink>
      <w:r w:rsidR="004A6C0C">
        <w:rPr>
          <w:noProof/>
          <w:sz w:val="24"/>
          <w:szCs w:val="24"/>
        </w:rPr>
        <w:t>)</w:t>
      </w:r>
      <w:r w:rsidR="004A6C0C">
        <w:rPr>
          <w:sz w:val="24"/>
          <w:szCs w:val="24"/>
        </w:rPr>
        <w:fldChar w:fldCharType="end"/>
      </w:r>
      <w:r>
        <w:rPr>
          <w:sz w:val="24"/>
          <w:szCs w:val="24"/>
        </w:rPr>
        <w:t>.  In this exercise, plants expressing enhanced GFP (</w:t>
      </w:r>
      <w:r w:rsidR="00190567">
        <w:rPr>
          <w:sz w:val="24"/>
          <w:szCs w:val="24"/>
        </w:rPr>
        <w:t>E</w:t>
      </w:r>
      <w:r>
        <w:rPr>
          <w:sz w:val="24"/>
          <w:szCs w:val="24"/>
        </w:rPr>
        <w:t xml:space="preserve">GFP) </w:t>
      </w:r>
      <w:r w:rsidR="004A6C0C">
        <w:rPr>
          <w:sz w:val="24"/>
          <w:szCs w:val="24"/>
        </w:rPr>
        <w:fldChar w:fldCharType="begin"/>
      </w:r>
      <w:r w:rsidR="004A6C0C">
        <w:rPr>
          <w:sz w:val="24"/>
          <w:szCs w:val="24"/>
        </w:rPr>
        <w:instrText xml:space="preserve"> ADDIN EN.CITE &lt;EndNote&gt;&lt;Cite&gt;&lt;Author&gt;Zhang&lt;/Author&gt;&lt;Year&gt;1996&lt;/Year&gt;&lt;RecNum&gt;604&lt;/RecNum&gt;&lt;DisplayText&gt;(Zhang, Gurtu, and Kain, 1996)&lt;/DisplayText&gt;&lt;record&gt;&lt;rec-number&gt;604&lt;/rec-number&gt;&lt;foreign-keys&gt;&lt;key app="EN" db-id="t20svr2zyzzsenew2ad5szwffs52x25aweda"&gt;604&lt;/key&gt;&lt;/foreign-keys&gt;&lt;ref-type name="Journal Article"&gt;17&lt;/ref-type&gt;&lt;contributors&gt;&lt;authors&gt;&lt;author&gt;Zhang, Guohong&lt;/author&gt;&lt;author&gt;Gurtu, Vanessa&lt;/author&gt;&lt;author&gt;Kain, Steven R.&lt;/author&gt;&lt;/authors&gt;&lt;/contributors&gt;&lt;titles&gt;&lt;title&gt;An enhanced green fluorescent protein allows sensitive detection of gene transfer in mammalian cells&lt;/title&gt;&lt;secondary-title&gt;Biochemical and Biophysical Research Communications&lt;/secondary-title&gt;&lt;/titles&gt;&lt;periodical&gt;&lt;full-title&gt;Biochemical and Biophysical Research Communications&lt;/full-title&gt;&lt;abbr-1&gt;Biochem. Biophys. Res. Commun.&lt;/abbr-1&gt;&lt;abbr-2&gt;Biochem Biophys Res Commun&lt;/abbr-2&gt;&lt;abbr-3&gt;Biochemical &amp;amp; Biophysical Research Communications&lt;/abbr-3&gt;&lt;/periodical&gt;&lt;pages&gt;707-711&lt;/pages&gt;&lt;volume&gt;227&lt;/volume&gt;&lt;number&gt;3&lt;/number&gt;&lt;keywords&gt;&lt;keyword&gt;GFP&lt;/keyword&gt;&lt;keyword&gt;green fluorescent protein&lt;/keyword&gt;&lt;keyword&gt;EGFP&lt;/keyword&gt;&lt;keyword&gt;enhanced GFP&lt;/keyword&gt;&lt;keyword&gt;galactosidase&lt;/keyword&gt;&lt;keyword&gt;secreted alkaline phosphatase&lt;/keyword&gt;&lt;keyword&gt;CAT&lt;/keyword&gt;&lt;keyword&gt;chloramphenicol acetyltransferase&lt;/keyword&gt;&lt;keyword&gt;GUS&lt;/keyword&gt;&lt;keyword&gt;glucuronidase&lt;/keyword&gt;&lt;keyword&gt;cytomegalovirus&lt;/keyword&gt;&lt;keyword&gt;multiple cloning site&lt;/keyword&gt;&lt;/keywords&gt;&lt;dates&gt;&lt;year&gt;1996&lt;/year&gt;&lt;/dates&gt;&lt;urls&gt;&lt;related-urls&gt;&lt;url&gt;http://www.sciencedirect.com/science?_ob=ArticleURL&amp;amp;_udi=B6WBK-45MH3SN-9C&amp;amp;_user=10&amp;amp;_coverDate=10%2F23%2F1996&amp;amp;_rdoc=12&amp;amp;_fmt=high&amp;amp;_orig=browse&amp;amp;_srch=doc-info(%23toc%236713%231996%23997729996%23307070%23FLT%23display%23Volume)&amp;amp;_cdi=6713&amp;amp;_sort=d&amp;amp;_docanchor=&amp;amp;view=c&amp;amp;_ct=45&amp;amp;_acct=C000050221&amp;amp;_version=1&amp;amp;_urlVersion=0&amp;amp;_userid=10&amp;amp;md5=b19e280ea86a3b6ba2a96746d0f07b3c&lt;/url&gt;&lt;/related-urls&gt;&lt;/urls&gt;&lt;electronic-resource-num&gt;10.1006/bbrc.1996.1573&lt;/electronic-resource-num&gt;&lt;/record&gt;&lt;/Cite&gt;&lt;/EndNote&gt;</w:instrText>
      </w:r>
      <w:r w:rsidR="004A6C0C">
        <w:rPr>
          <w:sz w:val="24"/>
          <w:szCs w:val="24"/>
        </w:rPr>
        <w:fldChar w:fldCharType="separate"/>
      </w:r>
      <w:r w:rsidR="004A6C0C">
        <w:rPr>
          <w:noProof/>
          <w:sz w:val="24"/>
          <w:szCs w:val="24"/>
        </w:rPr>
        <w:t>(</w:t>
      </w:r>
      <w:hyperlink w:anchor="_ENREF_21" w:tooltip="Zhang, 1996 #604" w:history="1">
        <w:r w:rsidR="009A2BCF">
          <w:rPr>
            <w:noProof/>
            <w:sz w:val="24"/>
            <w:szCs w:val="24"/>
          </w:rPr>
          <w:t>Zhang, Gurtu, and Kain, 1996</w:t>
        </w:r>
      </w:hyperlink>
      <w:r w:rsidR="004A6C0C">
        <w:rPr>
          <w:noProof/>
          <w:sz w:val="24"/>
          <w:szCs w:val="24"/>
        </w:rPr>
        <w:t>)</w:t>
      </w:r>
      <w:r w:rsidR="004A6C0C">
        <w:rPr>
          <w:sz w:val="24"/>
          <w:szCs w:val="24"/>
        </w:rPr>
        <w:fldChar w:fldCharType="end"/>
      </w:r>
      <w:r w:rsidR="004A6C0C">
        <w:rPr>
          <w:sz w:val="24"/>
          <w:szCs w:val="24"/>
        </w:rPr>
        <w:t xml:space="preserve"> </w:t>
      </w:r>
      <w:r>
        <w:rPr>
          <w:sz w:val="24"/>
          <w:szCs w:val="24"/>
        </w:rPr>
        <w:t>are used because EGFP fluorescence can be detected by exposing plants to visible blue light</w:t>
      </w:r>
      <w:r w:rsidR="004A6C0C">
        <w:rPr>
          <w:sz w:val="24"/>
          <w:szCs w:val="24"/>
        </w:rPr>
        <w:t xml:space="preserve"> </w:t>
      </w:r>
      <w:r w:rsidR="004A6C0C">
        <w:rPr>
          <w:sz w:val="24"/>
          <w:szCs w:val="24"/>
        </w:rPr>
        <w:fldChar w:fldCharType="begin"/>
      </w:r>
      <w:r w:rsidR="004A6C0C">
        <w:rPr>
          <w:sz w:val="24"/>
          <w:szCs w:val="24"/>
        </w:rPr>
        <w:instrText xml:space="preserve"> ADDIN EN.CITE &lt;EndNote&gt;&lt;Cite&gt;&lt;Author&gt;Patterson&lt;/Author&gt;&lt;Year&gt;2001&lt;/Year&gt;&lt;RecNum&gt;155&lt;/RecNum&gt;&lt;DisplayText&gt;(Patterson, Day, and Piston, 2001)&lt;/DisplayText&gt;&lt;record&gt;&lt;rec-number&gt;155&lt;/rec-number&gt;&lt;foreign-keys&gt;&lt;key app="EN" db-id="t20svr2zyzzsenew2ad5szwffs52x25aweda"&gt;155&lt;/key&gt;&lt;/foreign-keys&gt;&lt;ref-type name="Journal Article"&gt;17&lt;/ref-type&gt;&lt;contributors&gt;&lt;authors&gt;&lt;author&gt;Patterson, G.&lt;/author&gt;&lt;author&gt;Day, R. N.&lt;/author&gt;&lt;author&gt;Piston, D.&lt;/author&gt;&lt;/authors&gt;&lt;/contributors&gt;&lt;titles&gt;&lt;title&gt;Fluorescent protein spectra&lt;/title&gt;&lt;secondary-title&gt;Journal Cell Science&lt;/secondary-title&gt;&lt;/titles&gt;&lt;periodical&gt;&lt;full-title&gt;Journal Cell Science&lt;/full-title&gt;&lt;/periodical&gt;&lt;pages&gt;837-838&lt;/pages&gt;&lt;volume&gt;114&lt;/volume&gt;&lt;number&gt;5&lt;/number&gt;&lt;dates&gt;&lt;year&gt;2001&lt;/year&gt;&lt;pub-dates&gt;&lt;date&gt;March 1, 2001&lt;/date&gt;&lt;/pub-dates&gt;&lt;/dates&gt;&lt;urls&gt;&lt;related-urls&gt;&lt;url&gt;http://jcs.biologists.org &lt;/url&gt;&lt;/related-urls&gt;&lt;/urls&gt;&lt;/record&gt;&lt;/Cite&gt;&lt;/EndNote&gt;</w:instrText>
      </w:r>
      <w:r w:rsidR="004A6C0C">
        <w:rPr>
          <w:sz w:val="24"/>
          <w:szCs w:val="24"/>
        </w:rPr>
        <w:fldChar w:fldCharType="separate"/>
      </w:r>
      <w:r w:rsidR="004A6C0C">
        <w:rPr>
          <w:noProof/>
          <w:sz w:val="24"/>
          <w:szCs w:val="24"/>
        </w:rPr>
        <w:t>(</w:t>
      </w:r>
      <w:hyperlink w:anchor="_ENREF_15" w:tooltip="Patterson, 2001 #155" w:history="1">
        <w:r w:rsidR="009A2BCF">
          <w:rPr>
            <w:noProof/>
            <w:sz w:val="24"/>
            <w:szCs w:val="24"/>
          </w:rPr>
          <w:t>Patterson, Day, and Piston, 2001</w:t>
        </w:r>
      </w:hyperlink>
      <w:r w:rsidR="004A6C0C">
        <w:rPr>
          <w:noProof/>
          <w:sz w:val="24"/>
          <w:szCs w:val="24"/>
        </w:rPr>
        <w:t>)</w:t>
      </w:r>
      <w:r w:rsidR="004A6C0C">
        <w:rPr>
          <w:sz w:val="24"/>
          <w:szCs w:val="24"/>
        </w:rPr>
        <w:fldChar w:fldCharType="end"/>
      </w:r>
      <w:r w:rsidR="004A6C0C">
        <w:rPr>
          <w:sz w:val="24"/>
          <w:szCs w:val="24"/>
        </w:rPr>
        <w:t xml:space="preserve">, </w:t>
      </w:r>
      <w:r>
        <w:rPr>
          <w:sz w:val="24"/>
          <w:szCs w:val="24"/>
        </w:rPr>
        <w:t xml:space="preserve">a safe and non-destructive assay </w:t>
      </w:r>
      <w:r w:rsidR="004A6C0C">
        <w:rPr>
          <w:sz w:val="24"/>
          <w:szCs w:val="24"/>
        </w:rPr>
        <w:fldChar w:fldCharType="begin"/>
      </w:r>
      <w:r w:rsidR="004A6C0C">
        <w:rPr>
          <w:sz w:val="24"/>
          <w:szCs w:val="24"/>
        </w:rPr>
        <w:instrText xml:space="preserve"> ADDIN EN.CITE &lt;EndNote&gt;&lt;Cite&gt;&lt;Author&gt;Hraška&lt;/Author&gt;&lt;Year&gt;2006&lt;/Year&gt;&lt;RecNum&gt;591&lt;/RecNum&gt;&lt;DisplayText&gt;(Hraška, Rakouský, and Čurn, 2006)&lt;/DisplayText&gt;&lt;record&gt;&lt;rec-number&gt;591&lt;/rec-number&gt;&lt;foreign-keys&gt;&lt;key app="EN" db-id="t20svr2zyzzsenew2ad5szwffs52x25aweda"&gt;591&lt;/key&gt;&lt;/foreign-keys&gt;&lt;ref-type name="Journal Article"&gt;17&lt;/ref-type&gt;&lt;contributors&gt;&lt;authors&gt;&lt;author&gt;Hraška, Marek&lt;/author&gt;&lt;author&gt;Rakouský, Slavomír&lt;/author&gt;&lt;author&gt;&lt;style face="normal" font="default" charset="238" size="100%"&gt;Čurn&lt;/style&gt;&lt;style face="normal" font="default" size="100%"&gt;, Vladislav&lt;/style&gt;&lt;/author&gt;&lt;/authors&gt;&lt;/contributors&gt;&lt;titles&gt;&lt;title&gt;Green fluorescent protein as a vital marker for non-destructive detection of transformation events in transgenic plants &lt;/title&gt;&lt;secondary-title&gt;&lt;style face="normal" font="default" charset="238" size="100%"&gt;Plant Cell Tissue Organ Cult&lt;/style&gt;&lt;style face="normal" font="default" size="100%"&gt;ure&lt;/style&gt;&lt;/secondary-title&gt;&lt;/titles&gt;&lt;periodical&gt;&lt;full-title&gt;Plant Cell Tissue Organ Culture&lt;/full-title&gt;&lt;/periodical&gt;&lt;pages&gt;303-318&lt;/pages&gt;&lt;volume&gt;86&lt;/volume&gt;&lt;number&gt;3&lt;/number&gt;&lt;keywords&gt;&lt;keyword&gt;Agrobacterium tumefaciens&lt;/keyword&gt;&lt;keyword&gt;Green fluorescent protein&lt;/keyword&gt;&lt;keyword&gt;Particle bombardment&lt;/keyword&gt;&lt;keyword&gt;Plant transformation&lt;/keyword&gt;&lt;keyword&gt;Selection&lt;/keyword&gt;&lt;/keywords&gt;&lt;dates&gt;&lt;year&gt;2006&lt;/year&gt;&lt;/dates&gt;&lt;urls&gt;&lt;/urls&gt;&lt;electronic-resource-num&gt;10.1007/s11240-006-9131-1&lt;/electronic-resource-num&gt;&lt;/record&gt;&lt;/Cite&gt;&lt;/EndNote&gt;</w:instrText>
      </w:r>
      <w:r w:rsidR="004A6C0C">
        <w:rPr>
          <w:sz w:val="24"/>
          <w:szCs w:val="24"/>
        </w:rPr>
        <w:fldChar w:fldCharType="separate"/>
      </w:r>
      <w:r w:rsidR="004A6C0C">
        <w:rPr>
          <w:noProof/>
          <w:sz w:val="24"/>
          <w:szCs w:val="24"/>
        </w:rPr>
        <w:t>(</w:t>
      </w:r>
      <w:hyperlink w:anchor="_ENREF_9" w:tooltip="Hraška, 2006 #591" w:history="1">
        <w:r w:rsidR="009A2BCF">
          <w:rPr>
            <w:noProof/>
            <w:sz w:val="24"/>
            <w:szCs w:val="24"/>
          </w:rPr>
          <w:t>Hraška, Rakouský, and Čurn, 2006</w:t>
        </w:r>
      </w:hyperlink>
      <w:r w:rsidR="004A6C0C">
        <w:rPr>
          <w:noProof/>
          <w:sz w:val="24"/>
          <w:szCs w:val="24"/>
        </w:rPr>
        <w:t>)</w:t>
      </w:r>
      <w:r w:rsidR="004A6C0C">
        <w:rPr>
          <w:sz w:val="24"/>
          <w:szCs w:val="24"/>
        </w:rPr>
        <w:fldChar w:fldCharType="end"/>
      </w:r>
      <w:r w:rsidR="00190567">
        <w:rPr>
          <w:sz w:val="24"/>
          <w:szCs w:val="24"/>
        </w:rPr>
        <w:t>.</w:t>
      </w:r>
    </w:p>
    <w:p w:rsidR="00190567" w:rsidRDefault="00190567" w:rsidP="00787BBB">
      <w:pPr>
        <w:spacing w:after="0" w:line="240" w:lineRule="auto"/>
        <w:rPr>
          <w:sz w:val="24"/>
          <w:szCs w:val="24"/>
        </w:rPr>
      </w:pPr>
    </w:p>
    <w:p w:rsidR="00C86F8D" w:rsidRPr="00190567" w:rsidRDefault="00585E75" w:rsidP="00A121CE">
      <w:pPr>
        <w:spacing w:after="0" w:line="240" w:lineRule="auto"/>
        <w:ind w:firstLine="720"/>
        <w:rPr>
          <w:sz w:val="24"/>
          <w:szCs w:val="24"/>
        </w:rPr>
      </w:pPr>
      <w:r>
        <w:rPr>
          <w:sz w:val="24"/>
          <w:szCs w:val="24"/>
        </w:rPr>
        <w:t xml:space="preserve">In the investigation presented here, students are asked to determine the specificity of an environmentally regulated promoter.   To place the investigation in context, the students are introduced to the concept of acclimation, the process of changing physiology in response to stress.  Gene expression changes are often associated with acclimation.  The promoter that is used for this investigation is from the </w:t>
      </w:r>
      <w:r>
        <w:rPr>
          <w:i/>
          <w:sz w:val="24"/>
          <w:szCs w:val="24"/>
        </w:rPr>
        <w:t>Arabidopsis thaliana</w:t>
      </w:r>
      <w:r>
        <w:rPr>
          <w:sz w:val="24"/>
          <w:szCs w:val="24"/>
        </w:rPr>
        <w:t xml:space="preserve"> (L.) Heynh. (arabidopsis or mouse ear cress) alcohol dehydrogenase gene </w:t>
      </w:r>
      <w:r w:rsidR="0043643A">
        <w:rPr>
          <w:sz w:val="24"/>
          <w:szCs w:val="24"/>
        </w:rPr>
        <w:fldChar w:fldCharType="begin"/>
      </w:r>
      <w:r w:rsidR="0043643A">
        <w:rPr>
          <w:sz w:val="24"/>
          <w:szCs w:val="24"/>
        </w:rPr>
        <w:instrText xml:space="preserve"> ADDIN EN.CITE &lt;EndNote&gt;&lt;Cite&gt;&lt;Author&gt;Manak&lt;/Author&gt;&lt;Year&gt;2002&lt;/Year&gt;&lt;RecNum&gt;51&lt;/RecNum&gt;&lt;DisplayText&gt;(Manak et al., 2002)&lt;/DisplayText&gt;&lt;record&gt;&lt;rec-number&gt;51&lt;/rec-number&gt;&lt;foreign-keys&gt;&lt;key app="EN" db-id="t20svr2zyzzsenew2ad5szwffs52x25aweda"&gt;51&lt;/key&gt;&lt;/foreign-keys&gt;&lt;ref-type name="Journal Article"&gt;17&lt;/ref-type&gt;&lt;contributors&gt;&lt;authors&gt;&lt;author&gt;Manak, Michael S.&lt;/author&gt;&lt;author&gt;Paul, Anna-Lisa&lt;/author&gt;&lt;author&gt;Sehnke, Paul C.&lt;/author&gt;&lt;author&gt;Ferl, Robert J.&lt;/author&gt;&lt;/authors&gt;&lt;/contributors&gt;&lt;auth-address&gt;robferl@ufl.edu&lt;/auth-address&gt;&lt;titles&gt;&lt;title&gt;&lt;style face="normal" font="default" size="100%"&gt;Remote sensing of gene expression &lt;/style&gt;&lt;style face="italic" font="default" size="100%"&gt;in planta&lt;/style&gt;&lt;style face="normal" font="default" size="100%"&gt;: Transgenic plants as monitors of exogenous stress perception in extraterrestrial environments&lt;/style&gt;&lt;/title&gt;&lt;secondary-title&gt;Life Support and Biosphere Science&lt;/secondary-title&gt;&lt;/titles&gt;&lt;periodical&gt;&lt;full-title&gt;Life Support and Biosphere Science&lt;/full-title&gt;&lt;/periodical&gt;&lt;pages&gt;83-91&lt;/pages&gt;&lt;volume&gt;8&lt;/volume&gt;&lt;dates&gt;&lt;year&gt;2002&lt;/year&gt;&lt;/dates&gt;&lt;urls&gt;&lt;/urls&gt;&lt;/record&gt;&lt;/Cite&gt;&lt;/EndNote&gt;</w:instrText>
      </w:r>
      <w:r w:rsidR="0043643A">
        <w:rPr>
          <w:sz w:val="24"/>
          <w:szCs w:val="24"/>
        </w:rPr>
        <w:fldChar w:fldCharType="separate"/>
      </w:r>
      <w:r w:rsidR="0043643A">
        <w:rPr>
          <w:noProof/>
          <w:sz w:val="24"/>
          <w:szCs w:val="24"/>
        </w:rPr>
        <w:t>(</w:t>
      </w:r>
      <w:hyperlink w:anchor="_ENREF_10" w:tooltip="Manak, 2002 #51" w:history="1">
        <w:r w:rsidR="009A2BCF">
          <w:rPr>
            <w:noProof/>
            <w:sz w:val="24"/>
            <w:szCs w:val="24"/>
          </w:rPr>
          <w:t>Manak et al., 2002</w:t>
        </w:r>
      </w:hyperlink>
      <w:r w:rsidR="0043643A">
        <w:rPr>
          <w:noProof/>
          <w:sz w:val="24"/>
          <w:szCs w:val="24"/>
        </w:rPr>
        <w:t>)</w:t>
      </w:r>
      <w:r w:rsidR="0043643A">
        <w:rPr>
          <w:sz w:val="24"/>
          <w:szCs w:val="24"/>
        </w:rPr>
        <w:fldChar w:fldCharType="end"/>
      </w:r>
      <w:r w:rsidR="00BE3613">
        <w:rPr>
          <w:sz w:val="24"/>
          <w:szCs w:val="24"/>
        </w:rPr>
        <w:t>.</w:t>
      </w:r>
      <w:r>
        <w:rPr>
          <w:sz w:val="24"/>
          <w:szCs w:val="24"/>
        </w:rPr>
        <w:t xml:space="preserve">  Along with being induced by ethanol, the gene can be induced by other abiotic stress such as hypoxia, </w:t>
      </w:r>
      <w:r w:rsidR="00190567">
        <w:rPr>
          <w:sz w:val="24"/>
          <w:szCs w:val="24"/>
        </w:rPr>
        <w:t xml:space="preserve">and </w:t>
      </w:r>
      <w:r>
        <w:rPr>
          <w:sz w:val="24"/>
          <w:szCs w:val="24"/>
        </w:rPr>
        <w:t>dehydration</w:t>
      </w:r>
      <w:r w:rsidR="00CE53CF">
        <w:rPr>
          <w:sz w:val="24"/>
          <w:szCs w:val="24"/>
        </w:rPr>
        <w:t xml:space="preserve">.  </w:t>
      </w:r>
      <w:r w:rsidR="00EF1F80">
        <w:rPr>
          <w:sz w:val="24"/>
          <w:szCs w:val="24"/>
        </w:rPr>
        <w:t>However,</w:t>
      </w:r>
      <w:r w:rsidR="00190567">
        <w:rPr>
          <w:sz w:val="24"/>
          <w:szCs w:val="24"/>
        </w:rPr>
        <w:t xml:space="preserve"> other</w:t>
      </w:r>
      <w:r w:rsidR="00CE53CF">
        <w:rPr>
          <w:sz w:val="24"/>
          <w:szCs w:val="24"/>
        </w:rPr>
        <w:t xml:space="preserve"> abiotic stress</w:t>
      </w:r>
      <w:r w:rsidR="00067B1C">
        <w:rPr>
          <w:sz w:val="24"/>
          <w:szCs w:val="24"/>
        </w:rPr>
        <w:t>es</w:t>
      </w:r>
      <w:r w:rsidR="00CE53CF">
        <w:rPr>
          <w:sz w:val="24"/>
          <w:szCs w:val="24"/>
        </w:rPr>
        <w:t xml:space="preserve"> like</w:t>
      </w:r>
      <w:r>
        <w:rPr>
          <w:sz w:val="24"/>
          <w:szCs w:val="24"/>
        </w:rPr>
        <w:t xml:space="preserve"> low </w:t>
      </w:r>
      <w:r w:rsidR="00BE3613">
        <w:rPr>
          <w:sz w:val="24"/>
          <w:szCs w:val="24"/>
        </w:rPr>
        <w:t>temperature</w:t>
      </w:r>
      <w:r w:rsidR="00CE53CF">
        <w:rPr>
          <w:sz w:val="24"/>
          <w:szCs w:val="24"/>
        </w:rPr>
        <w:t xml:space="preserve"> does not induce gene expression</w:t>
      </w:r>
      <w:r w:rsidR="00CE5C02">
        <w:rPr>
          <w:sz w:val="24"/>
          <w:szCs w:val="24"/>
        </w:rPr>
        <w:t xml:space="preserve"> </w:t>
      </w:r>
      <w:r w:rsidR="00CE5C02">
        <w:rPr>
          <w:sz w:val="24"/>
          <w:szCs w:val="24"/>
        </w:rPr>
        <w:fldChar w:fldCharType="begin"/>
      </w:r>
      <w:r w:rsidR="00CE5C02">
        <w:rPr>
          <w:sz w:val="24"/>
          <w:szCs w:val="24"/>
        </w:rPr>
        <w:instrText xml:space="preserve"> ADDIN EN.CITE &lt;EndNote&gt;&lt;Cite&gt;&lt;Author&gt;Dolferus&lt;/Author&gt;&lt;Year&gt;1994&lt;/Year&gt;&lt;RecNum&gt;985&lt;/RecNum&gt;&lt;DisplayText&gt;(Dolferus et al., 1994)&lt;/DisplayText&gt;&lt;record&gt;&lt;rec-number&gt;985&lt;/rec-number&gt;&lt;foreign-keys&gt;&lt;key app="EN" db-id="t20svr2zyzzsenew2ad5szwffs52x25aweda"&gt;985&lt;/key&gt;&lt;/foreign-keys&gt;&lt;ref-type name="Journal Article"&gt;17&lt;/ref-type&gt;&lt;contributors&gt;&lt;authors&gt;&lt;author&gt;Dolferus, R&lt;/author&gt;&lt;author&gt;Jacobs, M&lt;/author&gt;&lt;author&gt;Peacock, WJ&lt;/author&gt;&lt;author&gt;Dennis, ES. &lt;/author&gt;&lt;/authors&gt;&lt;/contributors&gt;&lt;titles&gt;&lt;title&gt;&lt;style face="normal" font="default" size="100%"&gt;Differential interactions of promoter elements in stress responses of the &lt;/style&gt;&lt;style face="italic" font="default" size="100%"&gt;Arabidopsis&lt;/style&gt;&lt;style face="normal" font="default" size="100%"&gt; Adh gene&lt;/style&gt;&lt;/title&gt;&lt;secondary-title&gt;Plant Physiology&lt;/secondary-title&gt;&lt;/titles&gt;&lt;periodical&gt;&lt;full-title&gt;Plant Physiology&lt;/full-title&gt;&lt;abbr-1&gt;Plant Physiol.&lt;/abbr-1&gt;&lt;abbr-2&gt;Plant Physiol&lt;/abbr-2&gt;&lt;/periodical&gt;&lt;pages&gt;1075-1087&lt;/pages&gt;&lt;volume&gt;105&lt;/volume&gt;&lt;number&gt;4&lt;/number&gt;&lt;keywords&gt;&lt;keyword&gt;ADH&lt;/keyword&gt;&lt;keyword&gt;alcohol dehydrogenase&lt;/keyword&gt;&lt;keyword&gt;ARE&lt;/keyword&gt;&lt;keyword&gt;anaerobic responsive element&lt;/keyword&gt;&lt;keyword&gt;GBF&lt;/keyword&gt;&lt;keyword&gt;G-box binding factor&lt;/keyword&gt;&lt;keyword&gt;GUS&lt;/keyword&gt;&lt;keyword&gt;beta-glucuronidase&lt;/keyword&gt;&lt;keyword&gt;Promoter&lt;/keyword&gt;&lt;/keywords&gt;&lt;dates&gt;&lt;year&gt;1994&lt;/year&gt;&lt;/dates&gt;&lt;urls&gt;&lt;related-urls&gt;&lt;url&gt;http://www.ncbi.nlm.nih.gov/pmc/articles/PMC159435/&lt;/url&gt;&lt;/related-urls&gt;&lt;/urls&gt;&lt;/record&gt;&lt;/Cite&gt;&lt;/EndNote&gt;</w:instrText>
      </w:r>
      <w:r w:rsidR="00CE5C02">
        <w:rPr>
          <w:sz w:val="24"/>
          <w:szCs w:val="24"/>
        </w:rPr>
        <w:fldChar w:fldCharType="separate"/>
      </w:r>
      <w:r w:rsidR="00CE5C02">
        <w:rPr>
          <w:noProof/>
          <w:sz w:val="24"/>
          <w:szCs w:val="24"/>
        </w:rPr>
        <w:t>(</w:t>
      </w:r>
      <w:hyperlink w:anchor="_ENREF_7" w:tooltip="Dolferus, 1994 #985" w:history="1">
        <w:r w:rsidR="009A2BCF">
          <w:rPr>
            <w:noProof/>
            <w:sz w:val="24"/>
            <w:szCs w:val="24"/>
          </w:rPr>
          <w:t>Dolferus et al., 1994</w:t>
        </w:r>
      </w:hyperlink>
      <w:r w:rsidR="00CE5C02">
        <w:rPr>
          <w:noProof/>
          <w:sz w:val="24"/>
          <w:szCs w:val="24"/>
        </w:rPr>
        <w:t>)</w:t>
      </w:r>
      <w:r w:rsidR="00CE5C02">
        <w:rPr>
          <w:sz w:val="24"/>
          <w:szCs w:val="24"/>
        </w:rPr>
        <w:fldChar w:fldCharType="end"/>
      </w:r>
      <w:r w:rsidR="00BE3613">
        <w:rPr>
          <w:sz w:val="24"/>
          <w:szCs w:val="24"/>
        </w:rPr>
        <w:t xml:space="preserve">. </w:t>
      </w:r>
      <w:r w:rsidR="00CE5C02">
        <w:rPr>
          <w:sz w:val="24"/>
          <w:szCs w:val="24"/>
        </w:rPr>
        <w:t xml:space="preserve"> </w:t>
      </w:r>
      <w:r>
        <w:rPr>
          <w:sz w:val="24"/>
          <w:szCs w:val="24"/>
        </w:rPr>
        <w:t xml:space="preserve">The students first conduct an exercise where they learn how to detect and measure GFP expression with a digital camera containing an epifluorescence filter cube attachment </w:t>
      </w:r>
      <w:r w:rsidR="00BE3613">
        <w:rPr>
          <w:sz w:val="24"/>
          <w:szCs w:val="24"/>
        </w:rPr>
        <w:fldChar w:fldCharType="begin"/>
      </w:r>
      <w:r w:rsidR="00DE505E">
        <w:rPr>
          <w:sz w:val="24"/>
          <w:szCs w:val="24"/>
        </w:rPr>
        <w:instrText xml:space="preserve"> ADDIN EN.CITE &lt;EndNote&gt;&lt;Cite&gt;&lt;Author&gt;Baker&lt;/Author&gt;&lt;Year&gt;2012&lt;/Year&gt;&lt;RecNum&gt;749&lt;/RecNum&gt;&lt;DisplayText&gt;(Baker et al., 2012)&lt;/DisplayText&gt;&lt;record&gt;&lt;rec-number&gt;749&lt;/rec-number&gt;&lt;foreign-keys&gt;&lt;key app="EN" db-id="t20svr2zyzzsenew2ad5szwffs52x25aweda"&gt;749&lt;/key&gt;&lt;/foreign-keys&gt;&lt;ref-type name="Electronic Article"&gt;43&lt;/ref-type&gt;&lt;contributors&gt;&lt;authors&gt;&lt;author&gt;Baker, Stokes S.&lt;/author&gt;&lt;author&gt;Vidican, Cleo B.&lt;/author&gt;&lt;author&gt;Cameron, David&lt;/author&gt;&lt;author&gt;Greib, Haittam&lt;/author&gt;&lt;author&gt;Jarocki, Christine C.&lt;/author&gt;&lt;author&gt;Setaputri, Andres W.&lt;/author&gt;&lt;author&gt;Spicuzza, Christopher&lt;/author&gt;&lt;author&gt;Burr, Aaron A.&lt;/author&gt;&lt;author&gt;Waqas, Meriam A.&lt;/author&gt;&lt;author&gt;Tolbert, Danzell A.&lt;/author&gt;&lt;/authors&gt;&lt;/contributors&gt;&lt;titles&gt;&lt;title&gt;&lt;style face="normal" font="default" size="100%"&gt;An epifluorescent attachment improves whole plant digital photography of &lt;/style&gt;&lt;style face="italic" font="default" size="100%"&gt;Arabidopsis thaliana&lt;/style&gt;&lt;style face="normal" font="default" size="100%"&gt; expressing red-shifted green fluorescent protein&lt;/style&gt;&lt;/title&gt;&lt;secondary-title&gt;AoB Plants&lt;/secondary-title&gt;&lt;/titles&gt;&lt;periodical&gt;&lt;full-title&gt;AoB Plants&lt;/full-title&gt;&lt;/periodical&gt;&lt;volume&gt;2012: pls003&lt;/volume&gt;&lt;dates&gt;&lt;year&gt;2012&lt;/year&gt;&lt;pub-dates&gt;&lt;date&gt;January 13, 2012&lt;/date&gt;&lt;/pub-dates&gt;&lt;/dates&gt;&lt;publisher&gt;Oxford University Press&lt;/publisher&gt;&lt;urls&gt;&lt;related-urls&gt;&lt;url&gt;http://aobpla.oxfordjournals.org/content/2012/pls003.abstract&lt;/url&gt;&lt;/related-urls&gt;&lt;/urls&gt;&lt;electronic-resource-num&gt;10.1093/aobpla/pls003&lt;/electronic-resource-num&gt;&lt;/record&gt;&lt;/Cite&gt;&lt;/EndNote&gt;</w:instrText>
      </w:r>
      <w:r w:rsidR="00BE3613">
        <w:rPr>
          <w:sz w:val="24"/>
          <w:szCs w:val="24"/>
        </w:rPr>
        <w:fldChar w:fldCharType="separate"/>
      </w:r>
      <w:r w:rsidR="00BE3613">
        <w:rPr>
          <w:noProof/>
          <w:sz w:val="24"/>
          <w:szCs w:val="24"/>
        </w:rPr>
        <w:t>(</w:t>
      </w:r>
      <w:hyperlink w:anchor="_ENREF_3" w:tooltip="Baker, 2012 #749" w:history="1">
        <w:r w:rsidR="009A2BCF">
          <w:rPr>
            <w:noProof/>
            <w:sz w:val="24"/>
            <w:szCs w:val="24"/>
          </w:rPr>
          <w:t>Baker et al., 2012</w:t>
        </w:r>
      </w:hyperlink>
      <w:r w:rsidR="00BE3613">
        <w:rPr>
          <w:noProof/>
          <w:sz w:val="24"/>
          <w:szCs w:val="24"/>
        </w:rPr>
        <w:t>)</w:t>
      </w:r>
      <w:r w:rsidR="00BE3613">
        <w:rPr>
          <w:sz w:val="24"/>
          <w:szCs w:val="24"/>
        </w:rPr>
        <w:fldChar w:fldCharType="end"/>
      </w:r>
      <w:r w:rsidR="00BE3613">
        <w:rPr>
          <w:sz w:val="24"/>
          <w:szCs w:val="24"/>
        </w:rPr>
        <w:t>.</w:t>
      </w:r>
      <w:r>
        <w:rPr>
          <w:sz w:val="24"/>
          <w:szCs w:val="24"/>
        </w:rPr>
        <w:t xml:space="preserve">  They observe that GFP expression is induced when leaves become dehydrated.  They learn how to use ImageJ software </w:t>
      </w:r>
      <w:r w:rsidR="003C0A60">
        <w:rPr>
          <w:sz w:val="24"/>
          <w:szCs w:val="24"/>
        </w:rPr>
        <w:fldChar w:fldCharType="begin"/>
      </w:r>
      <w:r w:rsidR="003C0A60">
        <w:rPr>
          <w:sz w:val="24"/>
          <w:szCs w:val="24"/>
        </w:rPr>
        <w:instrText xml:space="preserve"> ADDIN EN.CITE &lt;EndNote&gt;&lt;Cite&gt;&lt;Author&gt;Rasband&lt;/Author&gt;&lt;Year&gt;2013&lt;/Year&gt;&lt;RecNum&gt;611&lt;/RecNum&gt;&lt;DisplayText&gt;(Rasband, 2013)&lt;/DisplayText&gt;&lt;record&gt;&lt;rec-number&gt;611&lt;/rec-number&gt;&lt;foreign-keys&gt;&lt;key app="EN" db-id="t20svr2zyzzsenew2ad5szwffs52x25aweda"&gt;611&lt;/key&gt;&lt;/foreign-keys&gt;&lt;ref-type name="Web Page"&gt;12&lt;/ref-type&gt;&lt;contributors&gt;&lt;authors&gt;&lt;author&gt;Rasband, W.S.&lt;/author&gt;&lt;/authors&gt;&lt;/contributors&gt;&lt;titles&gt;&lt;title&gt;ImageJ: Image analysis and processing in Java&lt;/title&gt;&lt;/titles&gt;&lt;volume&gt;2014&lt;/volume&gt;&lt;number&gt;January 11&lt;/number&gt;&lt;edition&gt;1.40g&lt;/edition&gt;&lt;dates&gt;&lt;year&gt;2013&lt;/year&gt;&lt;/dates&gt;&lt;pub-location&gt;Bethesda, Maryland, USA&lt;/pub-location&gt;&lt;publisher&gt;National Institutes of Health&lt;/publisher&gt;&lt;urls&gt;&lt;related-urls&gt;&lt;url&gt;http://rsbweb.nih.gov/ij/&lt;/url&gt;&lt;/related-urls&gt;&lt;/urls&gt;&lt;/record&gt;&lt;/Cite&gt;&lt;/EndNote&gt;</w:instrText>
      </w:r>
      <w:r w:rsidR="003C0A60">
        <w:rPr>
          <w:sz w:val="24"/>
          <w:szCs w:val="24"/>
        </w:rPr>
        <w:fldChar w:fldCharType="separate"/>
      </w:r>
      <w:r w:rsidR="003C0A60">
        <w:rPr>
          <w:noProof/>
          <w:sz w:val="24"/>
          <w:szCs w:val="24"/>
        </w:rPr>
        <w:t>(</w:t>
      </w:r>
      <w:hyperlink w:anchor="_ENREF_16" w:tooltip="Rasband, 2013 #611" w:history="1">
        <w:r w:rsidR="009A2BCF">
          <w:rPr>
            <w:noProof/>
            <w:sz w:val="24"/>
            <w:szCs w:val="24"/>
          </w:rPr>
          <w:t>Rasband, 2013</w:t>
        </w:r>
      </w:hyperlink>
      <w:r w:rsidR="003C0A60">
        <w:rPr>
          <w:noProof/>
          <w:sz w:val="24"/>
          <w:szCs w:val="24"/>
        </w:rPr>
        <w:t>)</w:t>
      </w:r>
      <w:r w:rsidR="003C0A60">
        <w:rPr>
          <w:sz w:val="24"/>
          <w:szCs w:val="24"/>
        </w:rPr>
        <w:fldChar w:fldCharType="end"/>
      </w:r>
      <w:r w:rsidR="00190567">
        <w:rPr>
          <w:sz w:val="24"/>
          <w:szCs w:val="24"/>
        </w:rPr>
        <w:t xml:space="preserve"> </w:t>
      </w:r>
      <w:r>
        <w:rPr>
          <w:sz w:val="24"/>
          <w:szCs w:val="24"/>
        </w:rPr>
        <w:t>to quantify fluorescence and how to do basic statistical analysis of their data (i.e., calculate 95% confidence intervals).  The students are then asked to propose an experiment to determine the specificity of the environmental cues that cause induction of gene expression.  To ensure that the students are conducting an inquiry investigation, the students are not told the identity of the promoter.  After having their research plan critiqued by the instructor to ensure a proper experimental design is used, the students working in small groups conduct their experiment.  The students report their findings in the format of a scientific poster.</w:t>
      </w:r>
    </w:p>
    <w:p w:rsidR="00C86F8D" w:rsidRPr="00190567" w:rsidRDefault="00C86F8D" w:rsidP="00787BBB">
      <w:pPr>
        <w:spacing w:after="0" w:line="240" w:lineRule="auto"/>
        <w:rPr>
          <w:sz w:val="24"/>
          <w:szCs w:val="24"/>
        </w:rPr>
      </w:pPr>
    </w:p>
    <w:p w:rsidR="00C86F8D" w:rsidRPr="009F703C" w:rsidRDefault="00585E75" w:rsidP="00A121CE">
      <w:pPr>
        <w:spacing w:after="0" w:line="240" w:lineRule="auto"/>
        <w:ind w:firstLine="720"/>
        <w:rPr>
          <w:sz w:val="24"/>
          <w:szCs w:val="24"/>
        </w:rPr>
      </w:pPr>
      <w:bookmarkStart w:id="1" w:name="h.gjdgxs" w:colFirst="0" w:colLast="0"/>
      <w:bookmarkEnd w:id="1"/>
      <w:r>
        <w:rPr>
          <w:sz w:val="24"/>
          <w:szCs w:val="24"/>
        </w:rPr>
        <w:t>The exercise can be altered to teach key aspects of plant development or physiology because over a thousand GFP expressing lines are available at the Arabidopsis Biological Resource</w:t>
      </w:r>
      <w:r w:rsidR="00190567">
        <w:rPr>
          <w:sz w:val="24"/>
          <w:szCs w:val="24"/>
        </w:rPr>
        <w:t xml:space="preserve"> </w:t>
      </w:r>
      <w:r w:rsidRPr="009F703C">
        <w:rPr>
          <w:sz w:val="24"/>
          <w:szCs w:val="24"/>
        </w:rPr>
        <w:t xml:space="preserve">Center (ABRC, </w:t>
      </w:r>
      <w:hyperlink r:id="rId8">
        <w:r w:rsidRPr="009F703C">
          <w:rPr>
            <w:color w:val="0000FF"/>
            <w:sz w:val="24"/>
            <w:szCs w:val="24"/>
            <w:u w:val="single"/>
          </w:rPr>
          <w:t>http://abrc.osu.edu/</w:t>
        </w:r>
      </w:hyperlink>
      <w:r w:rsidRPr="009F703C">
        <w:rPr>
          <w:sz w:val="24"/>
          <w:szCs w:val="24"/>
        </w:rPr>
        <w:t xml:space="preserve">).  Many lines produce expression patterns that can be observed at the macroscopic level.  For example, students can learn about plant development by using a kit created by Sarah Wyatt and provided by ABRC that contains eight transgenic lines that show different patterns of expression in roots, stems, leaves and flowers (stock number </w:t>
      </w:r>
      <w:hyperlink r:id="rId9">
        <w:r w:rsidRPr="009F703C">
          <w:rPr>
            <w:color w:val="0000FF"/>
            <w:sz w:val="24"/>
            <w:szCs w:val="24"/>
            <w:u w:val="single"/>
          </w:rPr>
          <w:t>CS20000</w:t>
        </w:r>
      </w:hyperlink>
      <w:r w:rsidRPr="009F703C">
        <w:rPr>
          <w:sz w:val="24"/>
          <w:szCs w:val="24"/>
        </w:rPr>
        <w:t xml:space="preserve">).  Additionally, 33 transgenic lines that express GFP in a variety of </w:t>
      </w:r>
      <w:r w:rsidRPr="009F703C">
        <w:rPr>
          <w:sz w:val="24"/>
          <w:szCs w:val="24"/>
        </w:rPr>
        <w:lastRenderedPageBreak/>
        <w:t xml:space="preserve">different developmental patterns have been donated by Scott Poethig (stock numbers </w:t>
      </w:r>
      <w:hyperlink r:id="rId10">
        <w:r w:rsidRPr="009F703C">
          <w:rPr>
            <w:color w:val="0000FF"/>
            <w:sz w:val="24"/>
            <w:szCs w:val="24"/>
            <w:u w:val="single"/>
          </w:rPr>
          <w:t>CS24240</w:t>
        </w:r>
      </w:hyperlink>
      <w:r w:rsidRPr="009F703C">
        <w:rPr>
          <w:sz w:val="24"/>
          <w:szCs w:val="24"/>
        </w:rPr>
        <w:t xml:space="preserve"> through </w:t>
      </w:r>
      <w:hyperlink r:id="rId11">
        <w:r w:rsidRPr="009F703C">
          <w:rPr>
            <w:color w:val="0000FF"/>
            <w:sz w:val="24"/>
            <w:szCs w:val="24"/>
            <w:u w:val="single"/>
          </w:rPr>
          <w:t>CS24272</w:t>
        </w:r>
      </w:hyperlink>
      <w:r w:rsidRPr="009F703C">
        <w:rPr>
          <w:sz w:val="24"/>
          <w:szCs w:val="24"/>
        </w:rPr>
        <w:t xml:space="preserve">).  </w:t>
      </w:r>
    </w:p>
    <w:p w:rsidR="00C86F8D" w:rsidRPr="009F703C" w:rsidRDefault="00C86F8D" w:rsidP="00787BBB">
      <w:pPr>
        <w:spacing w:after="0" w:line="240" w:lineRule="auto"/>
        <w:rPr>
          <w:sz w:val="24"/>
          <w:szCs w:val="24"/>
        </w:rPr>
      </w:pPr>
    </w:p>
    <w:p w:rsidR="00C86F8D" w:rsidRPr="009F703C" w:rsidRDefault="00585E75" w:rsidP="00787BBB">
      <w:pPr>
        <w:spacing w:after="0" w:line="240" w:lineRule="auto"/>
        <w:rPr>
          <w:sz w:val="24"/>
          <w:szCs w:val="24"/>
        </w:rPr>
      </w:pPr>
      <w:r w:rsidRPr="009F703C">
        <w:rPr>
          <w:b/>
          <w:sz w:val="24"/>
          <w:szCs w:val="24"/>
        </w:rPr>
        <w:br/>
        <w:t>Timeframe:</w:t>
      </w:r>
    </w:p>
    <w:p w:rsidR="00A75F6B" w:rsidRDefault="00A75F6B" w:rsidP="00787BBB">
      <w:pPr>
        <w:spacing w:after="0" w:line="240" w:lineRule="auto"/>
      </w:pPr>
    </w:p>
    <w:p w:rsidR="00C86F8D" w:rsidRPr="00A75F6B" w:rsidRDefault="00585E75" w:rsidP="00A121CE">
      <w:pPr>
        <w:spacing w:after="0" w:line="240" w:lineRule="auto"/>
        <w:ind w:firstLine="720"/>
      </w:pPr>
      <w:r>
        <w:rPr>
          <w:sz w:val="24"/>
          <w:szCs w:val="24"/>
        </w:rPr>
        <w:t>To conduct the laboratory investigation,</w:t>
      </w:r>
      <w:r w:rsidR="00A75F6B">
        <w:rPr>
          <w:sz w:val="24"/>
          <w:szCs w:val="24"/>
        </w:rPr>
        <w:t xml:space="preserve"> </w:t>
      </w:r>
      <w:r>
        <w:rPr>
          <w:i/>
          <w:sz w:val="24"/>
          <w:szCs w:val="24"/>
        </w:rPr>
        <w:t>A</w:t>
      </w:r>
      <w:r w:rsidR="00B27CD2">
        <w:rPr>
          <w:i/>
          <w:sz w:val="24"/>
          <w:szCs w:val="24"/>
        </w:rPr>
        <w:t xml:space="preserve">. </w:t>
      </w:r>
      <w:r>
        <w:rPr>
          <w:i/>
          <w:sz w:val="24"/>
          <w:szCs w:val="24"/>
        </w:rPr>
        <w:t>thaliana</w:t>
      </w:r>
      <w:r>
        <w:rPr>
          <w:sz w:val="24"/>
          <w:szCs w:val="24"/>
        </w:rPr>
        <w:t xml:space="preserve"> seed stocks that are homozygous for green fluorescent protein reporter genes (</w:t>
      </w:r>
      <w:r>
        <w:rPr>
          <w:i/>
          <w:sz w:val="24"/>
          <w:szCs w:val="24"/>
        </w:rPr>
        <w:t>gfp</w:t>
      </w:r>
      <w:r>
        <w:rPr>
          <w:sz w:val="24"/>
          <w:szCs w:val="24"/>
        </w:rPr>
        <w:t xml:space="preserve">) are needed.  If the instructor has a small seed supply, eight weeks or more will be needed to amplify the stocks.  Once the seed stocks are produced, they will remain viable for years when stored at 4 °C.  Seeds should be sown a week before the planned laboratory experiments.  Software installation and camera set up can be completed in a few hours.  </w:t>
      </w:r>
    </w:p>
    <w:p w:rsidR="00C86F8D" w:rsidRPr="00A75F6B" w:rsidRDefault="00C86F8D" w:rsidP="00787BBB">
      <w:pPr>
        <w:spacing w:after="0" w:line="240" w:lineRule="auto"/>
      </w:pPr>
    </w:p>
    <w:p w:rsidR="00A75F6B" w:rsidRDefault="00A121CE" w:rsidP="00A121CE">
      <w:pPr>
        <w:spacing w:after="0" w:line="240" w:lineRule="auto"/>
        <w:ind w:firstLine="720"/>
      </w:pPr>
      <w:r>
        <w:rPr>
          <w:sz w:val="24"/>
          <w:szCs w:val="24"/>
        </w:rPr>
        <w:t>A</w:t>
      </w:r>
      <w:r w:rsidR="00585E75">
        <w:rPr>
          <w:sz w:val="24"/>
          <w:szCs w:val="24"/>
        </w:rPr>
        <w:t>s written, the students’ laboratory investigation is designed to be taught during one three-hour laboratory period.  During the laboratory session students do activities that teach them how to manipulate the plants, take fluorescent photographs, and manipulate the digital images.  At the next laboratory session, the students submit a short research proposal which is then critiqued by the instructor.  I have found the easiest way to critique the student proposals is to hold small-group discussions during the laboratory session.  In the discussion the students should explicitly state what they plan to use as a positive control</w:t>
      </w:r>
      <w:r w:rsidR="00A75F6B">
        <w:rPr>
          <w:sz w:val="24"/>
          <w:szCs w:val="24"/>
        </w:rPr>
        <w:t xml:space="preserve">, </w:t>
      </w:r>
      <w:r w:rsidR="00585E75">
        <w:rPr>
          <w:sz w:val="24"/>
          <w:szCs w:val="24"/>
        </w:rPr>
        <w:t xml:space="preserve">a negative control, and define their treatments.  Additionally, the students should state what data they plan to collect, and what type of data analysis they plan </w:t>
      </w:r>
      <w:r w:rsidR="009D5B05">
        <w:rPr>
          <w:sz w:val="24"/>
          <w:szCs w:val="24"/>
        </w:rPr>
        <w:t xml:space="preserve">to </w:t>
      </w:r>
      <w:r w:rsidR="00585E75">
        <w:rPr>
          <w:sz w:val="24"/>
          <w:szCs w:val="24"/>
        </w:rPr>
        <w:t xml:space="preserve">use.  I have found the critique process takes about 15 minutes per group of four students.  I do these discussions during a laboratory class period while the students are conducting experiments not related to this assignment.  The students are expected to conduct their inquiry investigation outside of class hours.  They can conduct their experiments in two to three weeks, and need another week to write up laboratory </w:t>
      </w:r>
      <w:r w:rsidR="00BF78E1">
        <w:rPr>
          <w:sz w:val="24"/>
          <w:szCs w:val="24"/>
        </w:rPr>
        <w:t>report</w:t>
      </w:r>
      <w:r w:rsidR="00D05645">
        <w:rPr>
          <w:sz w:val="24"/>
          <w:szCs w:val="24"/>
        </w:rPr>
        <w:t>s</w:t>
      </w:r>
      <w:r w:rsidR="00585E75">
        <w:rPr>
          <w:sz w:val="24"/>
          <w:szCs w:val="24"/>
        </w:rPr>
        <w:t>.  As described, only one three hour laboratory period is required for this assignment.  The instructor will likely need to spend significant time outside of class helping the students with setting up their experiments.</w:t>
      </w:r>
    </w:p>
    <w:p w:rsidR="004156B5" w:rsidRDefault="004156B5">
      <w:pPr>
        <w:spacing w:after="0"/>
      </w:pPr>
    </w:p>
    <w:p w:rsidR="007B2446" w:rsidRDefault="007B2446">
      <w:pPr>
        <w:spacing w:after="0"/>
        <w:rPr>
          <w:b/>
          <w:sz w:val="24"/>
          <w:szCs w:val="24"/>
        </w:rPr>
      </w:pPr>
    </w:p>
    <w:p w:rsidR="00C86F8D" w:rsidRPr="00A75F6B" w:rsidRDefault="00585E75" w:rsidP="00787BBB">
      <w:pPr>
        <w:spacing w:after="0" w:line="240" w:lineRule="auto"/>
      </w:pPr>
      <w:r>
        <w:rPr>
          <w:b/>
          <w:sz w:val="24"/>
          <w:szCs w:val="24"/>
        </w:rPr>
        <w:t>List of materials:</w:t>
      </w:r>
    </w:p>
    <w:p w:rsidR="00A75F6B" w:rsidRDefault="00A75F6B" w:rsidP="00787BBB">
      <w:pPr>
        <w:spacing w:after="0" w:line="240" w:lineRule="auto"/>
        <w:rPr>
          <w:sz w:val="24"/>
          <w:szCs w:val="24"/>
        </w:rPr>
      </w:pPr>
      <w:bookmarkStart w:id="2" w:name="h.30j0zll" w:colFirst="0" w:colLast="0"/>
      <w:bookmarkEnd w:id="2"/>
    </w:p>
    <w:p w:rsidR="00C86F8D" w:rsidRPr="006B611C" w:rsidRDefault="00585E75" w:rsidP="00A121CE">
      <w:pPr>
        <w:spacing w:after="0" w:line="240" w:lineRule="auto"/>
        <w:ind w:firstLine="720"/>
      </w:pPr>
      <w:r>
        <w:rPr>
          <w:sz w:val="24"/>
          <w:szCs w:val="24"/>
        </w:rPr>
        <w:t xml:space="preserve">This laboratory exercise uses homozygous plants containing environmentally regulated </w:t>
      </w:r>
      <w:r>
        <w:rPr>
          <w:i/>
          <w:sz w:val="24"/>
          <w:szCs w:val="24"/>
        </w:rPr>
        <w:t>gfp</w:t>
      </w:r>
      <w:r>
        <w:rPr>
          <w:sz w:val="24"/>
          <w:szCs w:val="24"/>
        </w:rPr>
        <w:t xml:space="preserve"> reporter genes.  The transgenic line used was provided by Robert Ferl (Horticultural Sciences Department, University of Florida, Gainesville, Florida, USA</w:t>
      </w:r>
      <w:r w:rsidR="00F878F9">
        <w:rPr>
          <w:sz w:val="24"/>
          <w:szCs w:val="24"/>
        </w:rPr>
        <w:t>) and</w:t>
      </w:r>
      <w:r>
        <w:rPr>
          <w:sz w:val="24"/>
          <w:szCs w:val="24"/>
        </w:rPr>
        <w:t xml:space="preserve"> is described in Manak et al. (2002).  Positive and negative controls are used in the investigation.  An example of an appropriate positive control is ABRC stock </w:t>
      </w:r>
      <w:hyperlink r:id="rId12" w:history="1">
        <w:r w:rsidR="00A82A76" w:rsidRPr="00B3336A">
          <w:rPr>
            <w:rStyle w:val="Hyperlink"/>
            <w:rFonts w:cs="Arial"/>
            <w:sz w:val="24"/>
            <w:szCs w:val="24"/>
          </w:rPr>
          <w:t>CS84732</w:t>
        </w:r>
      </w:hyperlink>
      <w:r w:rsidR="007B4620" w:rsidRPr="00B3336A">
        <w:rPr>
          <w:rFonts w:cs="Arial"/>
          <w:sz w:val="24"/>
          <w:szCs w:val="24"/>
        </w:rPr>
        <w:t xml:space="preserve">  which contains </w:t>
      </w:r>
      <w:r w:rsidR="00D8334D" w:rsidRPr="00B3336A">
        <w:rPr>
          <w:sz w:val="24"/>
          <w:szCs w:val="24"/>
        </w:rPr>
        <w:t xml:space="preserve">a </w:t>
      </w:r>
      <w:r w:rsidR="00E9135A" w:rsidRPr="00B3336A">
        <w:rPr>
          <w:sz w:val="24"/>
          <w:szCs w:val="24"/>
        </w:rPr>
        <w:t>35S/</w:t>
      </w:r>
      <w:r w:rsidR="00745EDE">
        <w:rPr>
          <w:i/>
          <w:sz w:val="24"/>
          <w:szCs w:val="24"/>
        </w:rPr>
        <w:t>gfp</w:t>
      </w:r>
      <w:r w:rsidR="00FE763C" w:rsidRPr="00B3336A">
        <w:rPr>
          <w:sz w:val="24"/>
          <w:szCs w:val="24"/>
        </w:rPr>
        <w:t xml:space="preserve"> chimeric gene</w:t>
      </w:r>
      <w:r w:rsidR="005D7A71">
        <w:rPr>
          <w:sz w:val="24"/>
          <w:szCs w:val="24"/>
        </w:rPr>
        <w:t xml:space="preserve"> that constitutively expresses </w:t>
      </w:r>
      <w:r w:rsidR="005D7A71" w:rsidRPr="00745EDE">
        <w:rPr>
          <w:sz w:val="24"/>
          <w:szCs w:val="24"/>
        </w:rPr>
        <w:t>GFP</w:t>
      </w:r>
      <w:r w:rsidR="00E9135A" w:rsidRPr="00B3336A">
        <w:rPr>
          <w:sz w:val="24"/>
          <w:szCs w:val="24"/>
        </w:rPr>
        <w:t xml:space="preserve"> </w:t>
      </w:r>
      <w:r w:rsidR="00E9135A" w:rsidRPr="00B3336A">
        <w:rPr>
          <w:sz w:val="24"/>
          <w:szCs w:val="24"/>
        </w:rPr>
        <w:fldChar w:fldCharType="begin"/>
      </w:r>
      <w:r w:rsidR="00D57140">
        <w:rPr>
          <w:sz w:val="24"/>
          <w:szCs w:val="24"/>
        </w:rPr>
        <w:instrText xml:space="preserve"> ADDIN EN.CITE &lt;EndNote&gt;&lt;Cite&gt;&lt;Author&gt;Cutler&lt;/Author&gt;&lt;Year&gt;2000&lt;/Year&gt;&lt;RecNum&gt;56&lt;/RecNum&gt;&lt;DisplayText&gt;(Cutler et al., 2000)&lt;/DisplayText&gt;&lt;record&gt;&lt;rec-number&gt;56&lt;/rec-number&gt;&lt;foreign-keys&gt;&lt;key app="EN" db-id="t20svr2zyzzsenew2ad5szwffs52x25aweda"&gt;56&lt;/key&gt;&lt;/foreign-keys&gt;&lt;ref-type name="Journal Article"&gt;17&lt;/ref-type&gt;&lt;contributors&gt;&lt;authors&gt;&lt;author&gt;Sean R. Cutler&lt;/author&gt;&lt;author&gt;David W. Ehrhard&lt;/author&gt;&lt;author&gt;Joel S. Griffitts&lt;/author&gt;&lt;author&gt;Chris R. Somerville&lt;/author&gt;&lt;/authors&gt;&lt;/contributors&gt;&lt;titles&gt;&lt;title&gt;&lt;style face="normal" font="default" size="100%"&gt;Random GFP::cDNA fusions enable visualization of subcellular structures in cells of &lt;/style&gt;&lt;style face="italic" font="default" size="100%"&gt;Arabidopsis&lt;/style&gt;&lt;style face="normal" font="default" size="100%"&gt; at a high frequency&lt;/style&gt;&lt;/title&gt;&lt;secondary-title&gt;Proceedings of the National Academy of Sciences USA&lt;/secondary-title&gt;&lt;/titles&gt;&lt;periodical&gt;&lt;full-title&gt;Proceedings of the National Academy of Sciences USA&lt;/full-title&gt;&lt;/periodical&gt;&lt;pages&gt;3718–3723&lt;/pages&gt;&lt;volume&gt;97&lt;/volume&gt;&lt;number&gt;7&lt;/number&gt;&lt;keywords&gt;&lt;keyword&gt;pEGAD&lt;/keyword&gt;&lt;/keywords&gt;&lt;dates&gt;&lt;year&gt;2000&lt;/year&gt;&lt;/dates&gt;&lt;urls&gt;&lt;related-urls&gt;&lt;url&gt;http://www.pnas.org/content/97/7/3718.full&lt;/url&gt;&lt;/related-urls&gt;&lt;/urls&gt;&lt;/record&gt;&lt;/Cite&gt;&lt;/EndNote&gt;</w:instrText>
      </w:r>
      <w:r w:rsidR="00E9135A" w:rsidRPr="00B3336A">
        <w:rPr>
          <w:sz w:val="24"/>
          <w:szCs w:val="24"/>
        </w:rPr>
        <w:fldChar w:fldCharType="separate"/>
      </w:r>
      <w:r w:rsidR="007B4620" w:rsidRPr="00B3336A">
        <w:rPr>
          <w:noProof/>
          <w:sz w:val="24"/>
          <w:szCs w:val="24"/>
        </w:rPr>
        <w:t>(</w:t>
      </w:r>
      <w:hyperlink w:anchor="_ENREF_5" w:tooltip="Cutler, 2000 #56" w:history="1">
        <w:r w:rsidR="009A2BCF" w:rsidRPr="00B3336A">
          <w:rPr>
            <w:noProof/>
            <w:sz w:val="24"/>
            <w:szCs w:val="24"/>
          </w:rPr>
          <w:t>Cutler et al., 2000</w:t>
        </w:r>
      </w:hyperlink>
      <w:r w:rsidR="007B4620" w:rsidRPr="00B3336A">
        <w:rPr>
          <w:noProof/>
          <w:sz w:val="24"/>
          <w:szCs w:val="24"/>
        </w:rPr>
        <w:t>)</w:t>
      </w:r>
      <w:r w:rsidR="00E9135A" w:rsidRPr="00B3336A">
        <w:rPr>
          <w:sz w:val="24"/>
          <w:szCs w:val="24"/>
        </w:rPr>
        <w:fldChar w:fldCharType="end"/>
      </w:r>
      <w:r w:rsidR="005D7A71">
        <w:rPr>
          <w:sz w:val="24"/>
          <w:szCs w:val="24"/>
        </w:rPr>
        <w:t>.</w:t>
      </w:r>
      <w:r>
        <w:rPr>
          <w:sz w:val="24"/>
          <w:szCs w:val="24"/>
        </w:rPr>
        <w:t xml:space="preserve">  The appropriate negative control would be the wild type line (a.k.a., ecotype) which is the same genetic background used to create the transgenic line under investigation.  The ARBC provides the genetic background information of their holdings.</w:t>
      </w:r>
    </w:p>
    <w:p w:rsidR="00C86F8D" w:rsidRPr="006B611C" w:rsidRDefault="00C86F8D" w:rsidP="00787BBB">
      <w:pPr>
        <w:spacing w:after="0" w:line="240" w:lineRule="auto"/>
      </w:pPr>
    </w:p>
    <w:p w:rsidR="006B611C" w:rsidRDefault="00585E75" w:rsidP="00787BBB">
      <w:pPr>
        <w:spacing w:after="0" w:line="240" w:lineRule="auto"/>
      </w:pPr>
      <w:r>
        <w:rPr>
          <w:sz w:val="24"/>
          <w:szCs w:val="24"/>
        </w:rPr>
        <w:t>To conduct the instructional activities, the following materials will be needed:</w:t>
      </w:r>
    </w:p>
    <w:p w:rsidR="006B611C" w:rsidRPr="006B611C" w:rsidRDefault="00585E75" w:rsidP="00787BBB">
      <w:pPr>
        <w:pStyle w:val="ListParagraph"/>
        <w:numPr>
          <w:ilvl w:val="0"/>
          <w:numId w:val="16"/>
        </w:numPr>
        <w:spacing w:after="0" w:line="240" w:lineRule="auto"/>
      </w:pPr>
      <w:r w:rsidRPr="006B611C">
        <w:rPr>
          <w:sz w:val="24"/>
          <w:szCs w:val="24"/>
        </w:rPr>
        <w:lastRenderedPageBreak/>
        <w:t>Digital single-lens reflex (SLR) camera with a universal serial bus (USB) connection to a desktop computer or an external shutter cable.</w:t>
      </w:r>
    </w:p>
    <w:p w:rsidR="006B611C" w:rsidRPr="006B611C" w:rsidRDefault="00585E75" w:rsidP="00787BBB">
      <w:pPr>
        <w:pStyle w:val="ListParagraph"/>
        <w:numPr>
          <w:ilvl w:val="0"/>
          <w:numId w:val="16"/>
        </w:numPr>
        <w:spacing w:after="0" w:line="240" w:lineRule="auto"/>
      </w:pPr>
      <w:r w:rsidRPr="006B611C">
        <w:rPr>
          <w:sz w:val="24"/>
          <w:szCs w:val="24"/>
        </w:rPr>
        <w:t>Fixed-focal length macro lens.  The ideal focal length is 100 mm, though a 50 mm lens is sufficient.</w:t>
      </w:r>
    </w:p>
    <w:p w:rsidR="006B611C" w:rsidRPr="006B611C" w:rsidRDefault="00585E75" w:rsidP="00787BBB">
      <w:pPr>
        <w:pStyle w:val="ListParagraph"/>
        <w:numPr>
          <w:ilvl w:val="0"/>
          <w:numId w:val="16"/>
        </w:numPr>
        <w:spacing w:after="0" w:line="240" w:lineRule="auto"/>
      </w:pPr>
      <w:r w:rsidRPr="006B611C">
        <w:rPr>
          <w:sz w:val="24"/>
          <w:szCs w:val="24"/>
        </w:rPr>
        <w:t>An opaque box to cover the camera when taking fluorescent photographs.  A large cardboard box is sufficient.</w:t>
      </w:r>
    </w:p>
    <w:p w:rsidR="006B611C" w:rsidRPr="006B611C" w:rsidRDefault="00585E75" w:rsidP="00787BBB">
      <w:pPr>
        <w:pStyle w:val="ListParagraph"/>
        <w:numPr>
          <w:ilvl w:val="0"/>
          <w:numId w:val="16"/>
        </w:numPr>
        <w:spacing w:after="0" w:line="240" w:lineRule="auto"/>
      </w:pPr>
      <w:r w:rsidRPr="006B611C">
        <w:rPr>
          <w:sz w:val="24"/>
          <w:szCs w:val="24"/>
        </w:rPr>
        <w:t>Camera stand or stout ring stand with ring support to hold the camera during photography.</w:t>
      </w:r>
    </w:p>
    <w:p w:rsidR="006B611C" w:rsidRPr="002E4231" w:rsidRDefault="00585E75" w:rsidP="00787BBB">
      <w:pPr>
        <w:pStyle w:val="ListParagraph"/>
        <w:numPr>
          <w:ilvl w:val="0"/>
          <w:numId w:val="16"/>
        </w:numPr>
        <w:spacing w:after="0" w:line="240" w:lineRule="auto"/>
        <w:rPr>
          <w:sz w:val="24"/>
          <w:szCs w:val="24"/>
        </w:rPr>
      </w:pPr>
      <w:r w:rsidRPr="002E4231">
        <w:rPr>
          <w:sz w:val="24"/>
          <w:szCs w:val="24"/>
        </w:rPr>
        <w:t>Personal computer.</w:t>
      </w:r>
    </w:p>
    <w:p w:rsidR="006B611C" w:rsidRPr="002E4231" w:rsidRDefault="00585E75" w:rsidP="00787BBB">
      <w:pPr>
        <w:pStyle w:val="ListParagraph"/>
        <w:numPr>
          <w:ilvl w:val="0"/>
          <w:numId w:val="16"/>
        </w:numPr>
        <w:spacing w:after="0" w:line="240" w:lineRule="auto"/>
        <w:rPr>
          <w:sz w:val="24"/>
          <w:szCs w:val="24"/>
        </w:rPr>
      </w:pPr>
      <w:r w:rsidRPr="002E4231">
        <w:rPr>
          <w:sz w:val="24"/>
          <w:szCs w:val="24"/>
        </w:rPr>
        <w:t>Camera manufacturer’s software for image processing.  Cannon’s (Canon USA, Lake Success, NY, USA) standard software package allows for computer control of the camera and automatic image download.  Other manufacturers produce remote contro</w:t>
      </w:r>
      <w:r w:rsidR="00E11CC8">
        <w:rPr>
          <w:sz w:val="24"/>
          <w:szCs w:val="24"/>
        </w:rPr>
        <w:t xml:space="preserve">l software as separate </w:t>
      </w:r>
      <w:r w:rsidRPr="002E4231">
        <w:rPr>
          <w:sz w:val="24"/>
          <w:szCs w:val="24"/>
        </w:rPr>
        <w:t>packages.  Computer control of the camera does speed the process but is not essential to complete the activities.</w:t>
      </w:r>
    </w:p>
    <w:p w:rsidR="002E4231" w:rsidRPr="002E4231" w:rsidRDefault="00585E75" w:rsidP="00787BBB">
      <w:pPr>
        <w:pStyle w:val="ListParagraph"/>
        <w:numPr>
          <w:ilvl w:val="0"/>
          <w:numId w:val="16"/>
        </w:numPr>
        <w:spacing w:after="0" w:line="240" w:lineRule="auto"/>
        <w:rPr>
          <w:sz w:val="24"/>
          <w:szCs w:val="24"/>
        </w:rPr>
      </w:pPr>
      <w:r w:rsidRPr="002E4231">
        <w:rPr>
          <w:sz w:val="24"/>
          <w:szCs w:val="24"/>
        </w:rPr>
        <w:t>Optional: A memory card reader will be needed if there is no direct connection between the camera and a computer.  Many laptop computers have secure digital card (SD card) readers built into their standard configuration.</w:t>
      </w:r>
    </w:p>
    <w:p w:rsidR="007B2446" w:rsidRDefault="00585E75" w:rsidP="007B2446">
      <w:pPr>
        <w:pStyle w:val="ListParagraph"/>
        <w:numPr>
          <w:ilvl w:val="0"/>
          <w:numId w:val="16"/>
        </w:numPr>
        <w:spacing w:after="0" w:line="240" w:lineRule="auto"/>
        <w:rPr>
          <w:sz w:val="24"/>
          <w:szCs w:val="24"/>
        </w:rPr>
      </w:pPr>
      <w:r w:rsidRPr="002E4231">
        <w:rPr>
          <w:sz w:val="24"/>
          <w:szCs w:val="24"/>
        </w:rPr>
        <w:t xml:space="preserve">The software package ImageJ </w:t>
      </w:r>
      <w:r w:rsidR="004156B5">
        <w:rPr>
          <w:sz w:val="24"/>
          <w:szCs w:val="24"/>
        </w:rPr>
        <w:fldChar w:fldCharType="begin"/>
      </w:r>
      <w:r w:rsidR="004156B5">
        <w:rPr>
          <w:sz w:val="24"/>
          <w:szCs w:val="24"/>
        </w:rPr>
        <w:instrText xml:space="preserve"> ADDIN EN.CITE &lt;EndNote&gt;&lt;Cite&gt;&lt;Author&gt;Rasband&lt;/Author&gt;&lt;Year&gt;2013&lt;/Year&gt;&lt;RecNum&gt;611&lt;/RecNum&gt;&lt;DisplayText&gt;(Rasband, 2013)&lt;/DisplayText&gt;&lt;record&gt;&lt;rec-number&gt;611&lt;/rec-number&gt;&lt;foreign-keys&gt;&lt;key app="EN" db-id="t20svr2zyzzsenew2ad5szwffs52x25aweda"&gt;611&lt;/key&gt;&lt;/foreign-keys&gt;&lt;ref-type name="Web Page"&gt;12&lt;/ref-type&gt;&lt;contributors&gt;&lt;authors&gt;&lt;author&gt;Rasband, W.S.&lt;/author&gt;&lt;/authors&gt;&lt;/contributors&gt;&lt;titles&gt;&lt;title&gt;ImageJ: Image analysis and processing in Java&lt;/title&gt;&lt;/titles&gt;&lt;volume&gt;2014&lt;/volume&gt;&lt;number&gt;January 11&lt;/number&gt;&lt;edition&gt;1.40g&lt;/edition&gt;&lt;dates&gt;&lt;year&gt;2013&lt;/year&gt;&lt;/dates&gt;&lt;pub-location&gt;Bethesda, Maryland, USA&lt;/pub-location&gt;&lt;publisher&gt;National Institutes of Health&lt;/publisher&gt;&lt;urls&gt;&lt;related-urls&gt;&lt;url&gt;http://rsbweb.nih.gov/ij/&lt;/url&gt;&lt;/related-urls&gt;&lt;/urls&gt;&lt;/record&gt;&lt;/Cite&gt;&lt;/EndNote&gt;</w:instrText>
      </w:r>
      <w:r w:rsidR="004156B5">
        <w:rPr>
          <w:sz w:val="24"/>
          <w:szCs w:val="24"/>
        </w:rPr>
        <w:fldChar w:fldCharType="separate"/>
      </w:r>
      <w:r w:rsidR="004156B5">
        <w:rPr>
          <w:noProof/>
          <w:sz w:val="24"/>
          <w:szCs w:val="24"/>
        </w:rPr>
        <w:t>(</w:t>
      </w:r>
      <w:hyperlink w:anchor="_ENREF_16" w:tooltip="Rasband, 2013 #611" w:history="1">
        <w:r w:rsidR="009A2BCF">
          <w:rPr>
            <w:noProof/>
            <w:sz w:val="24"/>
            <w:szCs w:val="24"/>
          </w:rPr>
          <w:t>Rasband, 2013</w:t>
        </w:r>
      </w:hyperlink>
      <w:r w:rsidR="004156B5">
        <w:rPr>
          <w:noProof/>
          <w:sz w:val="24"/>
          <w:szCs w:val="24"/>
        </w:rPr>
        <w:t>)</w:t>
      </w:r>
      <w:r w:rsidR="004156B5">
        <w:rPr>
          <w:sz w:val="24"/>
          <w:szCs w:val="24"/>
        </w:rPr>
        <w:fldChar w:fldCharType="end"/>
      </w:r>
      <w:r w:rsidRPr="002E4231">
        <w:rPr>
          <w:sz w:val="24"/>
          <w:szCs w:val="24"/>
        </w:rPr>
        <w:t xml:space="preserve">. </w:t>
      </w:r>
    </w:p>
    <w:p w:rsidR="00C86F8D" w:rsidRPr="007B2446" w:rsidRDefault="00585E75" w:rsidP="007B2446">
      <w:pPr>
        <w:pStyle w:val="ListParagraph"/>
        <w:numPr>
          <w:ilvl w:val="0"/>
          <w:numId w:val="16"/>
        </w:numPr>
        <w:spacing w:after="0" w:line="240" w:lineRule="auto"/>
        <w:rPr>
          <w:sz w:val="24"/>
          <w:szCs w:val="24"/>
        </w:rPr>
      </w:pPr>
      <w:r w:rsidRPr="007B2446">
        <w:rPr>
          <w:sz w:val="24"/>
          <w:szCs w:val="24"/>
        </w:rPr>
        <w:t xml:space="preserve">The ImageJ plug-in DCRaw </w:t>
      </w:r>
      <w:r w:rsidR="004156B5" w:rsidRPr="007B2446">
        <w:rPr>
          <w:sz w:val="24"/>
          <w:szCs w:val="24"/>
        </w:rPr>
        <w:fldChar w:fldCharType="begin"/>
      </w:r>
      <w:r w:rsidR="004156B5" w:rsidRPr="007B2446">
        <w:rPr>
          <w:sz w:val="24"/>
          <w:szCs w:val="24"/>
        </w:rPr>
        <w:instrText xml:space="preserve"> ADDIN EN.CITE &lt;EndNote&gt;&lt;Cite&gt;&lt;Author&gt;Coffin&lt;/Author&gt;&lt;Year&gt;2014&lt;/Year&gt;&lt;RecNum&gt;612&lt;/RecNum&gt;&lt;DisplayText&gt;(Coffin, 2014)&lt;/DisplayText&gt;&lt;record&gt;&lt;rec-number&gt;612&lt;/rec-number&gt;&lt;foreign-keys&gt;&lt;key app="EN" db-id="t20svr2zyzzsenew2ad5szwffs52x25aweda"&gt;612&lt;/key&gt;&lt;/foreign-keys&gt;&lt;ref-type name="Web Page"&gt;12&lt;/ref-type&gt;&lt;contributors&gt;&lt;authors&gt;&lt;author&gt;Dave Coffin&lt;/author&gt;&lt;/authors&gt;&lt;/contributors&gt;&lt;titles&gt;&lt;title&gt;Decoding raw digital photos in Linux&lt;/title&gt;&lt;/titles&gt;&lt;volume&gt;2014&lt;/volume&gt;&lt;number&gt;January 11&lt;/number&gt;&lt;dates&gt;&lt;year&gt;2014&lt;/year&gt;&lt;/dates&gt;&lt;work-type&gt;online&lt;/work-type&gt;&lt;urls&gt;&lt;related-urls&gt;&lt;url&gt;http://www.cybercom.net/~dcoffin/dcraw/&lt;/url&gt;&lt;/related-urls&gt;&lt;/urls&gt;&lt;/record&gt;&lt;/Cite&gt;&lt;/EndNote&gt;</w:instrText>
      </w:r>
      <w:r w:rsidR="004156B5" w:rsidRPr="007B2446">
        <w:rPr>
          <w:sz w:val="24"/>
          <w:szCs w:val="24"/>
        </w:rPr>
        <w:fldChar w:fldCharType="separate"/>
      </w:r>
      <w:r w:rsidR="004156B5" w:rsidRPr="007B2446">
        <w:rPr>
          <w:noProof/>
          <w:sz w:val="24"/>
          <w:szCs w:val="24"/>
        </w:rPr>
        <w:t>(</w:t>
      </w:r>
      <w:hyperlink w:anchor="_ENREF_4" w:tooltip="Coffin, 2014 #612" w:history="1">
        <w:r w:rsidR="009A2BCF" w:rsidRPr="007B2446">
          <w:rPr>
            <w:noProof/>
            <w:sz w:val="24"/>
            <w:szCs w:val="24"/>
          </w:rPr>
          <w:t>Coffin, 2014</w:t>
        </w:r>
      </w:hyperlink>
      <w:r w:rsidR="004156B5" w:rsidRPr="007B2446">
        <w:rPr>
          <w:noProof/>
          <w:sz w:val="24"/>
          <w:szCs w:val="24"/>
        </w:rPr>
        <w:t>)</w:t>
      </w:r>
      <w:r w:rsidR="004156B5" w:rsidRPr="007B2446">
        <w:rPr>
          <w:sz w:val="24"/>
          <w:szCs w:val="24"/>
        </w:rPr>
        <w:fldChar w:fldCharType="end"/>
      </w:r>
      <w:r w:rsidRPr="007B2446">
        <w:rPr>
          <w:sz w:val="24"/>
          <w:szCs w:val="24"/>
        </w:rPr>
        <w:t xml:space="preserve">.  Windows and Linux executable versions of the plug-in are provided by </w:t>
      </w:r>
      <w:r w:rsidR="004156B5" w:rsidRPr="007B2446">
        <w:rPr>
          <w:sz w:val="24"/>
          <w:szCs w:val="24"/>
        </w:rPr>
        <w:fldChar w:fldCharType="begin"/>
      </w:r>
      <w:r w:rsidR="004156B5" w:rsidRPr="007B2446">
        <w:rPr>
          <w:sz w:val="24"/>
          <w:szCs w:val="24"/>
        </w:rPr>
        <w:instrText xml:space="preserve"> ADDIN EN.CITE &lt;EndNote&gt;&lt;Cite&gt;&lt;Author&gt;Sacha&lt;/Author&gt;&lt;Year&gt;2014&lt;/Year&gt;&lt;RecNum&gt;778&lt;/RecNum&gt;&lt;DisplayText&gt;(Sacha, 2014)&lt;/DisplayText&gt;&lt;record&gt;&lt;rec-number&gt;778&lt;/rec-number&gt;&lt;foreign-keys&gt;&lt;key app="EN" db-id="t20svr2zyzzsenew2ad5szwffs52x25aweda"&gt;778&lt;/key&gt;&lt;/foreign-keys&gt;&lt;ref-type name="Web Page"&gt;12&lt;/ref-type&gt;&lt;contributors&gt;&lt;authors&gt;&lt;author&gt;Sacha, Jarek&lt;/author&gt;&lt;/authors&gt;&lt;/contributors&gt;&lt;titles&gt;&lt;title&gt;IJ-DCRaw: Reader for digital camera raw images&lt;/title&gt;&lt;/titles&gt;&lt;volume&gt;2014&lt;/volume&gt;&lt;number&gt;January 11&lt;/number&gt;&lt;dates&gt;&lt;year&gt;2014&lt;/year&gt;&lt;/dates&gt;&lt;work-type&gt;online&lt;/work-type&gt;&lt;urls&gt;&lt;related-urls&gt;&lt;url&gt;http://ij-plugins.sourceforge.net/plugins/dcraw/&lt;/url&gt;&lt;/related-urls&gt;&lt;/urls&gt;&lt;/record&gt;&lt;/Cite&gt;&lt;/EndNote&gt;</w:instrText>
      </w:r>
      <w:r w:rsidR="004156B5" w:rsidRPr="007B2446">
        <w:rPr>
          <w:sz w:val="24"/>
          <w:szCs w:val="24"/>
        </w:rPr>
        <w:fldChar w:fldCharType="separate"/>
      </w:r>
      <w:r w:rsidR="004156B5" w:rsidRPr="007B2446">
        <w:rPr>
          <w:noProof/>
          <w:sz w:val="24"/>
          <w:szCs w:val="24"/>
        </w:rPr>
        <w:t>(</w:t>
      </w:r>
      <w:hyperlink w:anchor="_ENREF_19" w:tooltip="Sacha, 2014 #778" w:history="1">
        <w:r w:rsidR="009A2BCF" w:rsidRPr="007B2446">
          <w:rPr>
            <w:noProof/>
            <w:sz w:val="24"/>
            <w:szCs w:val="24"/>
          </w:rPr>
          <w:t>Sacha, 2014</w:t>
        </w:r>
      </w:hyperlink>
      <w:r w:rsidR="004156B5" w:rsidRPr="007B2446">
        <w:rPr>
          <w:noProof/>
          <w:sz w:val="24"/>
          <w:szCs w:val="24"/>
        </w:rPr>
        <w:t>)</w:t>
      </w:r>
      <w:r w:rsidR="004156B5" w:rsidRPr="007B2446">
        <w:rPr>
          <w:sz w:val="24"/>
          <w:szCs w:val="24"/>
        </w:rPr>
        <w:fldChar w:fldCharType="end"/>
      </w:r>
      <w:r w:rsidRPr="007B2446">
        <w:rPr>
          <w:sz w:val="24"/>
          <w:szCs w:val="24"/>
        </w:rPr>
        <w:t xml:space="preserve">.  An Apple OS executable version can be downloaded from </w:t>
      </w:r>
      <w:r w:rsidR="004156B5" w:rsidRPr="007B2446">
        <w:rPr>
          <w:sz w:val="24"/>
          <w:szCs w:val="24"/>
        </w:rPr>
        <w:fldChar w:fldCharType="begin"/>
      </w:r>
      <w:r w:rsidR="004156B5" w:rsidRPr="007B2446">
        <w:rPr>
          <w:sz w:val="24"/>
          <w:szCs w:val="24"/>
        </w:rPr>
        <w:instrText xml:space="preserve"> ADDIN EN.CITE &lt;EndNote&gt;&lt;Cite&gt;&lt;Author&gt;Montilla&lt;/Author&gt;&lt;Year&gt;2013&lt;/Year&gt;&lt;RecNum&gt;779&lt;/RecNum&gt;&lt;DisplayText&gt;(Montilla, 2013)&lt;/DisplayText&gt;&lt;record&gt;&lt;rec-number&gt;779&lt;/rec-number&gt;&lt;foreign-keys&gt;&lt;key app="EN" db-id="t20svr2zyzzsenew2ad5szwffs52x25aweda"&gt;779&lt;/key&gt;&lt;/foreign-keys&gt;&lt;ref-type name="Web Page"&gt;12&lt;/ref-type&gt;&lt;contributors&gt;&lt;authors&gt;&lt;author&gt;Montilla, Francisco J.&lt;/author&gt;&lt;/authors&gt;&lt;/contributors&gt;&lt;titles&gt;&lt;title&gt;Digital Darkroom Corner&lt;/title&gt;&lt;/titles&gt;&lt;volume&gt;2014&lt;/volume&gt;&lt;number&gt;January 11&lt;/number&gt;&lt;dates&gt;&lt;year&gt;2013&lt;/year&gt;&lt;/dates&gt;&lt;work-type&gt;online&lt;/work-type&gt;&lt;urls&gt;&lt;related-urls&gt;&lt;url&gt;http://www.insflug.org/raw/&lt;/url&gt;&lt;/related-urls&gt;&lt;/urls&gt;&lt;/record&gt;&lt;/Cite&gt;&lt;/EndNote&gt;</w:instrText>
      </w:r>
      <w:r w:rsidR="004156B5" w:rsidRPr="007B2446">
        <w:rPr>
          <w:sz w:val="24"/>
          <w:szCs w:val="24"/>
        </w:rPr>
        <w:fldChar w:fldCharType="separate"/>
      </w:r>
      <w:r w:rsidR="004156B5" w:rsidRPr="007B2446">
        <w:rPr>
          <w:noProof/>
          <w:sz w:val="24"/>
          <w:szCs w:val="24"/>
        </w:rPr>
        <w:t>(</w:t>
      </w:r>
      <w:hyperlink w:anchor="_ENREF_12" w:tooltip="Montilla, 2013 #779" w:history="1">
        <w:r w:rsidR="009A2BCF" w:rsidRPr="007B2446">
          <w:rPr>
            <w:noProof/>
            <w:sz w:val="24"/>
            <w:szCs w:val="24"/>
          </w:rPr>
          <w:t>Montilla, 2013</w:t>
        </w:r>
      </w:hyperlink>
      <w:r w:rsidR="004156B5" w:rsidRPr="007B2446">
        <w:rPr>
          <w:noProof/>
          <w:sz w:val="24"/>
          <w:szCs w:val="24"/>
        </w:rPr>
        <w:t>)</w:t>
      </w:r>
      <w:r w:rsidR="004156B5" w:rsidRPr="007B2446">
        <w:rPr>
          <w:sz w:val="24"/>
          <w:szCs w:val="24"/>
        </w:rPr>
        <w:fldChar w:fldCharType="end"/>
      </w:r>
      <w:r w:rsidRPr="007B2446">
        <w:rPr>
          <w:sz w:val="24"/>
          <w:szCs w:val="24"/>
        </w:rPr>
        <w:t>.</w:t>
      </w:r>
    </w:p>
    <w:p w:rsidR="00C86F8D" w:rsidRPr="007B2446" w:rsidRDefault="00585E75" w:rsidP="007B2446">
      <w:pPr>
        <w:pStyle w:val="ListParagraph"/>
        <w:numPr>
          <w:ilvl w:val="0"/>
          <w:numId w:val="16"/>
        </w:numPr>
        <w:spacing w:after="0" w:line="240" w:lineRule="auto"/>
        <w:rPr>
          <w:sz w:val="24"/>
          <w:szCs w:val="24"/>
        </w:rPr>
      </w:pPr>
      <w:r w:rsidRPr="007B2446">
        <w:rPr>
          <w:sz w:val="24"/>
          <w:szCs w:val="24"/>
        </w:rPr>
        <w:t>Small pots.  Plastic cups can be used if drainage holes are placed in the bottom.</w:t>
      </w:r>
    </w:p>
    <w:p w:rsidR="00C86F8D" w:rsidRPr="007B2446" w:rsidRDefault="00585E75" w:rsidP="007B2446">
      <w:pPr>
        <w:pStyle w:val="ListParagraph"/>
        <w:numPr>
          <w:ilvl w:val="0"/>
          <w:numId w:val="16"/>
        </w:numPr>
        <w:spacing w:after="0" w:line="240" w:lineRule="auto"/>
        <w:rPr>
          <w:sz w:val="24"/>
          <w:szCs w:val="24"/>
        </w:rPr>
      </w:pPr>
      <w:r w:rsidRPr="007B2446">
        <w:rPr>
          <w:sz w:val="24"/>
          <w:szCs w:val="24"/>
        </w:rPr>
        <w:t xml:space="preserve">Plants are grown in peat-based potting soil. </w:t>
      </w:r>
      <w:r w:rsidR="002E4231" w:rsidRPr="007B2446">
        <w:rPr>
          <w:sz w:val="24"/>
          <w:szCs w:val="24"/>
        </w:rPr>
        <w:t xml:space="preserve"> Pre-</w:t>
      </w:r>
      <w:r w:rsidRPr="007B2446">
        <w:rPr>
          <w:sz w:val="24"/>
          <w:szCs w:val="24"/>
        </w:rPr>
        <w:t>fertilized potting soil mix</w:t>
      </w:r>
      <w:r w:rsidR="002E4231" w:rsidRPr="007B2446">
        <w:rPr>
          <w:sz w:val="24"/>
          <w:szCs w:val="24"/>
        </w:rPr>
        <w:t>es work</w:t>
      </w:r>
      <w:r w:rsidRPr="007B2446">
        <w:rPr>
          <w:sz w:val="24"/>
          <w:szCs w:val="24"/>
        </w:rPr>
        <w:t xml:space="preserve"> well.  If standard potting soil is used, then the soil needs to be fertilized with a commercial fertilizer that contains micronutrients.  Follow the </w:t>
      </w:r>
      <w:r w:rsidR="002E4231" w:rsidRPr="007B2446">
        <w:rPr>
          <w:sz w:val="24"/>
          <w:szCs w:val="24"/>
        </w:rPr>
        <w:t>manufactory’s</w:t>
      </w:r>
      <w:r w:rsidRPr="007B2446">
        <w:rPr>
          <w:sz w:val="24"/>
          <w:szCs w:val="24"/>
        </w:rPr>
        <w:t xml:space="preserve"> recommendations</w:t>
      </w:r>
      <w:r w:rsidR="004156B5" w:rsidRPr="007B2446">
        <w:rPr>
          <w:sz w:val="24"/>
          <w:szCs w:val="24"/>
        </w:rPr>
        <w:t xml:space="preserve"> </w:t>
      </w:r>
      <w:r w:rsidRPr="007B2446">
        <w:rPr>
          <w:sz w:val="24"/>
          <w:szCs w:val="24"/>
        </w:rPr>
        <w:t>when applying the fertilizer.  Alternately, a 1:1:1 mixture of peat, perlite, and vermiculite can be used.</w:t>
      </w:r>
    </w:p>
    <w:p w:rsidR="00C86F8D" w:rsidRPr="007B2446" w:rsidRDefault="00585E75" w:rsidP="007B2446">
      <w:pPr>
        <w:pStyle w:val="ListParagraph"/>
        <w:numPr>
          <w:ilvl w:val="0"/>
          <w:numId w:val="16"/>
        </w:numPr>
        <w:spacing w:after="0" w:line="240" w:lineRule="auto"/>
        <w:rPr>
          <w:sz w:val="24"/>
          <w:szCs w:val="24"/>
        </w:rPr>
      </w:pPr>
      <w:r w:rsidRPr="007B2446">
        <w:rPr>
          <w:sz w:val="24"/>
          <w:szCs w:val="24"/>
        </w:rPr>
        <w:t>Autoclave or microwave oven</w:t>
      </w:r>
      <w:r w:rsidR="00E11CC8">
        <w:rPr>
          <w:sz w:val="24"/>
          <w:szCs w:val="24"/>
        </w:rPr>
        <w:t>.</w:t>
      </w:r>
    </w:p>
    <w:p w:rsidR="00C86F8D" w:rsidRPr="007B2446" w:rsidRDefault="00585E75" w:rsidP="007B2446">
      <w:pPr>
        <w:pStyle w:val="ListParagraph"/>
        <w:numPr>
          <w:ilvl w:val="0"/>
          <w:numId w:val="16"/>
        </w:numPr>
        <w:spacing w:after="0" w:line="240" w:lineRule="auto"/>
        <w:rPr>
          <w:sz w:val="24"/>
          <w:szCs w:val="24"/>
        </w:rPr>
      </w:pPr>
      <w:r w:rsidRPr="007B2446">
        <w:rPr>
          <w:sz w:val="24"/>
          <w:szCs w:val="24"/>
        </w:rPr>
        <w:t>To plant individual seeds, they should be suspended in a viscous solution.   An ideal solution is 0.1% agar that has been autoclaved or microwaved.</w:t>
      </w:r>
    </w:p>
    <w:p w:rsidR="00C86F8D" w:rsidRPr="007B2446" w:rsidRDefault="00585E75" w:rsidP="007B2446">
      <w:pPr>
        <w:pStyle w:val="ListParagraph"/>
        <w:numPr>
          <w:ilvl w:val="0"/>
          <w:numId w:val="16"/>
        </w:numPr>
        <w:spacing w:after="0" w:line="240" w:lineRule="auto"/>
        <w:rPr>
          <w:sz w:val="24"/>
          <w:szCs w:val="24"/>
        </w:rPr>
      </w:pPr>
      <w:r w:rsidRPr="007B2446">
        <w:rPr>
          <w:sz w:val="24"/>
          <w:szCs w:val="24"/>
        </w:rPr>
        <w:t>Test tubes.</w:t>
      </w:r>
    </w:p>
    <w:p w:rsidR="00C86F8D" w:rsidRPr="007B2446" w:rsidRDefault="00585E75" w:rsidP="007B2446">
      <w:pPr>
        <w:pStyle w:val="ListParagraph"/>
        <w:numPr>
          <w:ilvl w:val="0"/>
          <w:numId w:val="16"/>
        </w:numPr>
        <w:spacing w:after="0" w:line="240" w:lineRule="auto"/>
        <w:rPr>
          <w:sz w:val="24"/>
          <w:szCs w:val="24"/>
        </w:rPr>
      </w:pPr>
      <w:r w:rsidRPr="007B2446">
        <w:rPr>
          <w:sz w:val="24"/>
          <w:szCs w:val="24"/>
        </w:rPr>
        <w:t>Pasteur pipettes with bulb or transfer pipettes.</w:t>
      </w:r>
    </w:p>
    <w:p w:rsidR="00C86F8D" w:rsidRPr="007B2446" w:rsidRDefault="00585E75" w:rsidP="007B2446">
      <w:pPr>
        <w:pStyle w:val="ListParagraph"/>
        <w:numPr>
          <w:ilvl w:val="0"/>
          <w:numId w:val="16"/>
        </w:numPr>
        <w:spacing w:after="0" w:line="240" w:lineRule="auto"/>
        <w:rPr>
          <w:sz w:val="24"/>
          <w:szCs w:val="24"/>
        </w:rPr>
      </w:pPr>
      <w:r w:rsidRPr="007B2446">
        <w:rPr>
          <w:sz w:val="24"/>
          <w:szCs w:val="24"/>
        </w:rPr>
        <w:t>Plastic wrap to cover pots during germination.</w:t>
      </w:r>
    </w:p>
    <w:p w:rsidR="00C86F8D" w:rsidRPr="007B2446" w:rsidRDefault="00585E75" w:rsidP="007B2446">
      <w:pPr>
        <w:pStyle w:val="ListParagraph"/>
        <w:numPr>
          <w:ilvl w:val="0"/>
          <w:numId w:val="16"/>
        </w:numPr>
        <w:spacing w:after="0" w:line="240" w:lineRule="auto"/>
        <w:rPr>
          <w:sz w:val="24"/>
          <w:szCs w:val="24"/>
        </w:rPr>
      </w:pPr>
      <w:r w:rsidRPr="007B2446">
        <w:rPr>
          <w:sz w:val="24"/>
          <w:szCs w:val="24"/>
        </w:rPr>
        <w:t>Refrigerator or cold room to cold treat sown seeds.</w:t>
      </w:r>
    </w:p>
    <w:p w:rsidR="00C86F8D" w:rsidRPr="007B2446" w:rsidRDefault="00585E75" w:rsidP="007B2446">
      <w:pPr>
        <w:pStyle w:val="ListParagraph"/>
        <w:numPr>
          <w:ilvl w:val="0"/>
          <w:numId w:val="16"/>
        </w:numPr>
        <w:spacing w:after="0" w:line="240" w:lineRule="auto"/>
        <w:rPr>
          <w:sz w:val="24"/>
          <w:szCs w:val="24"/>
        </w:rPr>
      </w:pPr>
      <w:r w:rsidRPr="007B2446">
        <w:rPr>
          <w:sz w:val="24"/>
          <w:szCs w:val="24"/>
        </w:rPr>
        <w:t xml:space="preserve">An illuminated space to grow plants.  The plants grow well under cool-white fluorescent bulbs. </w:t>
      </w:r>
    </w:p>
    <w:p w:rsidR="00C86F8D" w:rsidRPr="007B2446" w:rsidRDefault="00585E75" w:rsidP="007B2446">
      <w:pPr>
        <w:pStyle w:val="ListParagraph"/>
        <w:numPr>
          <w:ilvl w:val="0"/>
          <w:numId w:val="16"/>
        </w:numPr>
        <w:spacing w:after="0" w:line="240" w:lineRule="auto"/>
        <w:rPr>
          <w:sz w:val="24"/>
          <w:szCs w:val="24"/>
        </w:rPr>
      </w:pPr>
      <w:r w:rsidRPr="007B2446">
        <w:rPr>
          <w:sz w:val="24"/>
          <w:szCs w:val="24"/>
        </w:rPr>
        <w:t>Optional: 2.5 cm X 3.0 cm black foam board section to support individual leaves during photography.</w:t>
      </w:r>
    </w:p>
    <w:p w:rsidR="00C86F8D" w:rsidRPr="007B2446" w:rsidRDefault="00585E75" w:rsidP="007B2446">
      <w:pPr>
        <w:pStyle w:val="ListParagraph"/>
        <w:numPr>
          <w:ilvl w:val="0"/>
          <w:numId w:val="16"/>
        </w:numPr>
        <w:spacing w:after="0" w:line="240" w:lineRule="auto"/>
        <w:rPr>
          <w:sz w:val="24"/>
          <w:szCs w:val="24"/>
        </w:rPr>
      </w:pPr>
      <w:r w:rsidRPr="007B2446">
        <w:rPr>
          <w:sz w:val="24"/>
          <w:szCs w:val="24"/>
        </w:rPr>
        <w:t xml:space="preserve">Camera filter cube attachment </w:t>
      </w:r>
      <w:r w:rsidR="004156B5" w:rsidRPr="007B2446">
        <w:rPr>
          <w:sz w:val="24"/>
          <w:szCs w:val="24"/>
        </w:rPr>
        <w:fldChar w:fldCharType="begin"/>
      </w:r>
      <w:r w:rsidR="004156B5" w:rsidRPr="007B2446">
        <w:rPr>
          <w:sz w:val="24"/>
          <w:szCs w:val="24"/>
        </w:rPr>
        <w:instrText xml:space="preserve"> ADDIN EN.CITE &lt;EndNote&gt;&lt;Cite&gt;&lt;Author&gt;Baker&lt;/Author&gt;&lt;Year&gt;2012&lt;/Year&gt;&lt;RecNum&gt;749&lt;/RecNum&gt;&lt;DisplayText&gt;(Baker et al., 2012)&lt;/DisplayText&gt;&lt;record&gt;&lt;rec-number&gt;749&lt;/rec-number&gt;&lt;foreign-keys&gt;&lt;key app="EN" db-id="t20svr2zyzzsenew2ad5szwffs52x25aweda"&gt;749&lt;/key&gt;&lt;/foreign-keys&gt;&lt;ref-type name="Electronic Article"&gt;43&lt;/ref-type&gt;&lt;contributors&gt;&lt;authors&gt;&lt;author&gt;Baker, Stokes S.&lt;/author&gt;&lt;author&gt;Vidican, Cleo B.&lt;/author&gt;&lt;author&gt;Cameron, David&lt;/author&gt;&lt;author&gt;Greib, Haittam&lt;/author&gt;&lt;author&gt;Jarocki, Christine C.&lt;/author&gt;&lt;author&gt;Setaputri, Andres W.&lt;/author&gt;&lt;author&gt;Spicuzza, Christopher&lt;/author&gt;&lt;author&gt;Burr, Aaron A.&lt;/author&gt;&lt;author&gt;Waqas, Meriam A.&lt;/author&gt;&lt;author&gt;Tolbert, Danzell A.&lt;/author&gt;&lt;/authors&gt;&lt;/contributors&gt;&lt;titles&gt;&lt;title&gt;&lt;style face="normal" font="default" size="100%"&gt;An epifluorescent attachment improves whole plant digital photography of &lt;/style&gt;&lt;style face="italic" font="default" size="100%"&gt;Arabidopsis thaliana&lt;/style&gt;&lt;style face="normal" font="default" size="100%"&gt; expressing red-shifted green fluorescent protein&lt;/style&gt;&lt;/title&gt;&lt;secondary-title&gt;AoB Plants&lt;/secondary-title&gt;&lt;/titles&gt;&lt;periodical&gt;&lt;full-title&gt;AoB Plants&lt;/full-title&gt;&lt;/periodical&gt;&lt;volume&gt;2012: pls003&lt;/volume&gt;&lt;dates&gt;&lt;year&gt;2012&lt;/year&gt;&lt;pub-dates&gt;&lt;date&gt;January 13, 2012&lt;/date&gt;&lt;/pub-dates&gt;&lt;/dates&gt;&lt;publisher&gt;Oxford University Press&lt;/publisher&gt;&lt;urls&gt;&lt;related-urls&gt;&lt;url&gt;http://aobpla.oxfordjournals.org/content/2012/pls003.abstract&lt;/url&gt;&lt;/related-urls&gt;&lt;/urls&gt;&lt;electronic-resource-num&gt;10.1093/aobpla/pls003&lt;/electronic-resource-num&gt;&lt;/record&gt;&lt;/Cite&gt;&lt;/EndNote&gt;</w:instrText>
      </w:r>
      <w:r w:rsidR="004156B5" w:rsidRPr="007B2446">
        <w:rPr>
          <w:sz w:val="24"/>
          <w:szCs w:val="24"/>
        </w:rPr>
        <w:fldChar w:fldCharType="separate"/>
      </w:r>
      <w:r w:rsidR="004156B5" w:rsidRPr="007B2446">
        <w:rPr>
          <w:noProof/>
          <w:sz w:val="24"/>
          <w:szCs w:val="24"/>
        </w:rPr>
        <w:t>(</w:t>
      </w:r>
      <w:hyperlink w:anchor="_ENREF_3" w:tooltip="Baker, 2012 #749" w:history="1">
        <w:r w:rsidR="009A2BCF" w:rsidRPr="007B2446">
          <w:rPr>
            <w:noProof/>
            <w:sz w:val="24"/>
            <w:szCs w:val="24"/>
          </w:rPr>
          <w:t>Baker et al., 2012</w:t>
        </w:r>
      </w:hyperlink>
      <w:r w:rsidR="004156B5" w:rsidRPr="007B2446">
        <w:rPr>
          <w:noProof/>
          <w:sz w:val="24"/>
          <w:szCs w:val="24"/>
        </w:rPr>
        <w:t>)</w:t>
      </w:r>
      <w:r w:rsidR="004156B5" w:rsidRPr="007B2446">
        <w:rPr>
          <w:sz w:val="24"/>
          <w:szCs w:val="24"/>
        </w:rPr>
        <w:fldChar w:fldCharType="end"/>
      </w:r>
      <w:r w:rsidRPr="007B2446">
        <w:rPr>
          <w:sz w:val="24"/>
          <w:szCs w:val="24"/>
        </w:rPr>
        <w:t>.  Detail</w:t>
      </w:r>
      <w:r w:rsidR="00E11CC8">
        <w:rPr>
          <w:sz w:val="24"/>
          <w:szCs w:val="24"/>
        </w:rPr>
        <w:t>s</w:t>
      </w:r>
      <w:r w:rsidRPr="007B2446">
        <w:rPr>
          <w:sz w:val="24"/>
          <w:szCs w:val="24"/>
        </w:rPr>
        <w:t xml:space="preserve"> on how to build one will be provided below.</w:t>
      </w:r>
    </w:p>
    <w:p w:rsidR="00C86F8D" w:rsidRPr="002E4231" w:rsidRDefault="00C86F8D" w:rsidP="00787BBB">
      <w:pPr>
        <w:spacing w:line="240" w:lineRule="auto"/>
        <w:rPr>
          <w:sz w:val="24"/>
          <w:szCs w:val="24"/>
        </w:rPr>
      </w:pPr>
    </w:p>
    <w:p w:rsidR="007B2446" w:rsidRDefault="007B2446">
      <w:pPr>
        <w:rPr>
          <w:b/>
          <w:sz w:val="24"/>
          <w:szCs w:val="24"/>
        </w:rPr>
      </w:pPr>
      <w:r>
        <w:rPr>
          <w:b/>
          <w:sz w:val="24"/>
          <w:szCs w:val="24"/>
        </w:rPr>
        <w:br w:type="page"/>
      </w:r>
    </w:p>
    <w:p w:rsidR="00C86F8D" w:rsidRPr="002E4231" w:rsidRDefault="00585E75" w:rsidP="00787BBB">
      <w:pPr>
        <w:spacing w:after="0" w:line="240" w:lineRule="auto"/>
        <w:rPr>
          <w:sz w:val="24"/>
          <w:szCs w:val="24"/>
        </w:rPr>
      </w:pPr>
      <w:r w:rsidRPr="002E4231">
        <w:rPr>
          <w:b/>
          <w:sz w:val="24"/>
          <w:szCs w:val="24"/>
        </w:rPr>
        <w:lastRenderedPageBreak/>
        <w:t xml:space="preserve">Procedure and general instructions (for instructor). </w:t>
      </w:r>
    </w:p>
    <w:p w:rsidR="00C86F8D" w:rsidRPr="002E4231" w:rsidRDefault="00C86F8D" w:rsidP="00787BBB">
      <w:pPr>
        <w:spacing w:after="0" w:line="240" w:lineRule="auto"/>
        <w:rPr>
          <w:sz w:val="24"/>
          <w:szCs w:val="24"/>
        </w:rPr>
      </w:pPr>
    </w:p>
    <w:p w:rsidR="002E4231" w:rsidRDefault="00585E75" w:rsidP="00787BBB">
      <w:pPr>
        <w:spacing w:after="0" w:line="240" w:lineRule="auto"/>
        <w:rPr>
          <w:sz w:val="24"/>
          <w:szCs w:val="24"/>
        </w:rPr>
      </w:pPr>
      <w:r w:rsidRPr="002E4231">
        <w:rPr>
          <w:b/>
          <w:sz w:val="24"/>
          <w:szCs w:val="24"/>
        </w:rPr>
        <w:t>Growing</w:t>
      </w:r>
      <w:r>
        <w:rPr>
          <w:b/>
          <w:sz w:val="24"/>
          <w:szCs w:val="24"/>
        </w:rPr>
        <w:t xml:space="preserve"> </w:t>
      </w:r>
      <w:r w:rsidRPr="002E4231">
        <w:rPr>
          <w:b/>
          <w:sz w:val="24"/>
          <w:szCs w:val="24"/>
        </w:rPr>
        <w:t>arabidopsis</w:t>
      </w:r>
    </w:p>
    <w:p w:rsidR="002E4231" w:rsidRDefault="002E4231" w:rsidP="00787BBB">
      <w:pPr>
        <w:spacing w:after="0" w:line="240" w:lineRule="auto"/>
        <w:rPr>
          <w:i/>
          <w:sz w:val="24"/>
          <w:szCs w:val="24"/>
        </w:rPr>
      </w:pPr>
    </w:p>
    <w:p w:rsidR="007B2446" w:rsidRDefault="00585E75" w:rsidP="00A121CE">
      <w:pPr>
        <w:spacing w:after="0" w:line="240" w:lineRule="auto"/>
        <w:ind w:firstLine="720"/>
      </w:pPr>
      <w:r w:rsidRPr="002E4231">
        <w:rPr>
          <w:i/>
          <w:sz w:val="24"/>
          <w:szCs w:val="24"/>
        </w:rPr>
        <w:t>A</w:t>
      </w:r>
      <w:r>
        <w:rPr>
          <w:i/>
          <w:sz w:val="24"/>
          <w:szCs w:val="24"/>
        </w:rPr>
        <w:t>. thaliana</w:t>
      </w:r>
      <w:r>
        <w:rPr>
          <w:sz w:val="24"/>
          <w:szCs w:val="24"/>
        </w:rPr>
        <w:t xml:space="preserve"> has become the “fruit fly of the plant world” because it has many of the advantages of drosophila. This includes small size, rapid development, and ease of growth.  Like drosophila, some simple but specialized techniques are used in the laboratory.  Detailed descriptions of how to grow plants, collect seeds, and store stocks are readily available</w:t>
      </w:r>
      <w:r w:rsidR="009A7DF2">
        <w:rPr>
          <w:sz w:val="24"/>
          <w:szCs w:val="24"/>
        </w:rPr>
        <w:t xml:space="preserve"> </w:t>
      </w:r>
      <w:r w:rsidR="009A7DF2">
        <w:rPr>
          <w:sz w:val="24"/>
          <w:szCs w:val="24"/>
        </w:rPr>
        <w:fldChar w:fldCharType="begin"/>
      </w:r>
      <w:r w:rsidR="00431846">
        <w:rPr>
          <w:sz w:val="24"/>
          <w:szCs w:val="24"/>
        </w:rPr>
        <w:instrText xml:space="preserve"> ADDIN EN.CITE &lt;EndNote&gt;&lt;Cite&gt;&lt;Author&gt;Rivero-Lepinckas&lt;/Author&gt;&lt;Year&gt;1998&lt;/Year&gt;&lt;RecNum&gt;40&lt;/RecNum&gt;&lt;DisplayText&gt;(Rivero-Lepinckas, Crist, and Scholl, 1998; Arabidopsis Biological Resource Center, 2014)&lt;/DisplayText&gt;&lt;record&gt;&lt;rec-number&gt;40&lt;/rec-number&gt;&lt;foreign-keys&gt;&lt;key app="EN" db-id="t20svr2zyzzsenew2ad5szwffs52x25aweda"&gt;40&lt;/key&gt;&lt;/foreign-keys&gt;&lt;ref-type name="Book Section"&gt;5&lt;/ref-type&gt;&lt;contributors&gt;&lt;authors&gt;&lt;author&gt;L. Rivero-Lepinckas&lt;/author&gt;&lt;author&gt;D. Crist&lt;/author&gt;&lt;author&gt;Scholl, R.&lt;/author&gt;&lt;/authors&gt;&lt;secondary-authors&gt;&lt;author&gt;Martínez-Zapater, J.M. &lt;/author&gt;&lt;author&gt;Salinas, J. &lt;/author&gt;&lt;/secondary-authors&gt;&lt;/contributors&gt;&lt;titles&gt;&lt;title&gt;Growth of plants and preservation of seeds&lt;/title&gt;&lt;secondary-title&gt;Methods in Molecular Biology: Arabidopsis Protocols &lt;/secondary-title&gt;&lt;/titles&gt;&lt;volume&gt;82&lt;/volume&gt;&lt;dates&gt;&lt;year&gt;1998&lt;/year&gt;&lt;/dates&gt;&lt;pub-location&gt;Totowa, NJ&lt;/pub-location&gt;&lt;publisher&gt;Humana&lt;/publisher&gt;&lt;urls&gt;&lt;/urls&gt;&lt;/record&gt;&lt;/Cite&gt;&lt;Cite&gt;&lt;Author&gt;Arabidopsis Biological Resource Center&lt;/Author&gt;&lt;Year&gt;2014&lt;/Year&gt;&lt;RecNum&gt;776&lt;/RecNum&gt;&lt;record&gt;&lt;rec-number&gt;776&lt;/rec-number&gt;&lt;foreign-keys&gt;&lt;key app="EN" db-id="t20svr2zyzzsenew2ad5szwffs52x25aweda"&gt;776&lt;/key&gt;&lt;/foreign-keys&gt;&lt;ref-type name="Web Page"&gt;12&lt;/ref-type&gt;&lt;contributors&gt;&lt;authors&gt;&lt;author&gt;Arabidopsis Biological Resource Center,&lt;/author&gt;&lt;/authors&gt;&lt;/contributors&gt;&lt;titles&gt;&lt;title&gt;Handling Arabidopsis Plants and Seeds&lt;/title&gt;&lt;/titles&gt;&lt;volume&gt;2014&lt;/volume&gt;&lt;number&gt;January 7&lt;/number&gt;&lt;dates&gt;&lt;year&gt;2014&lt;/year&gt;&lt;/dates&gt;&lt;work-type&gt;online&lt;/work-type&gt;&lt;urls&gt;&lt;related-urls&gt;&lt;url&gt;http://abrc.osu.edu/seed-handling&lt;/url&gt;&lt;/related-urls&gt;&lt;/urls&gt;&lt;/record&gt;&lt;/Cite&gt;&lt;/EndNote&gt;</w:instrText>
      </w:r>
      <w:r w:rsidR="009A7DF2">
        <w:rPr>
          <w:sz w:val="24"/>
          <w:szCs w:val="24"/>
        </w:rPr>
        <w:fldChar w:fldCharType="separate"/>
      </w:r>
      <w:r w:rsidR="00431846">
        <w:rPr>
          <w:noProof/>
          <w:sz w:val="24"/>
          <w:szCs w:val="24"/>
        </w:rPr>
        <w:t>(</w:t>
      </w:r>
      <w:hyperlink w:anchor="_ENREF_17" w:tooltip="Rivero-Lepinckas, 1998 #40" w:history="1">
        <w:r w:rsidR="009A2BCF">
          <w:rPr>
            <w:noProof/>
            <w:sz w:val="24"/>
            <w:szCs w:val="24"/>
          </w:rPr>
          <w:t>Rivero-Lepinckas, Crist, and Scholl, 1998</w:t>
        </w:r>
      </w:hyperlink>
      <w:r w:rsidR="00431846">
        <w:rPr>
          <w:noProof/>
          <w:sz w:val="24"/>
          <w:szCs w:val="24"/>
        </w:rPr>
        <w:t xml:space="preserve">; </w:t>
      </w:r>
      <w:hyperlink w:anchor="_ENREF_2" w:tooltip="Arabidopsis Biological Resource Center, 2014 #776" w:history="1">
        <w:r w:rsidR="009A2BCF">
          <w:rPr>
            <w:noProof/>
            <w:sz w:val="24"/>
            <w:szCs w:val="24"/>
          </w:rPr>
          <w:t>Arabidopsis Biological Resource Center, 2014</w:t>
        </w:r>
      </w:hyperlink>
      <w:r w:rsidR="00431846">
        <w:rPr>
          <w:noProof/>
          <w:sz w:val="24"/>
          <w:szCs w:val="24"/>
        </w:rPr>
        <w:t>)</w:t>
      </w:r>
      <w:r w:rsidR="009A7DF2">
        <w:rPr>
          <w:sz w:val="24"/>
          <w:szCs w:val="24"/>
        </w:rPr>
        <w:fldChar w:fldCharType="end"/>
      </w:r>
      <w:r w:rsidR="00431846">
        <w:rPr>
          <w:sz w:val="24"/>
          <w:szCs w:val="24"/>
        </w:rPr>
        <w:t xml:space="preserve">. </w:t>
      </w:r>
      <w:r>
        <w:rPr>
          <w:sz w:val="24"/>
          <w:szCs w:val="24"/>
        </w:rPr>
        <w:t xml:space="preserve"> Resources have been created to teach student</w:t>
      </w:r>
      <w:r w:rsidR="00636428">
        <w:rPr>
          <w:sz w:val="24"/>
          <w:szCs w:val="24"/>
        </w:rPr>
        <w:t>s</w:t>
      </w:r>
      <w:r>
        <w:rPr>
          <w:sz w:val="24"/>
          <w:szCs w:val="24"/>
        </w:rPr>
        <w:t xml:space="preserve"> how to grow and analyze arabidopsis.  The Partnership for Research and Education in Plants at Virginia Polytechnic Institute has developed a series of online </w:t>
      </w:r>
      <w:r w:rsidR="00785C9F">
        <w:rPr>
          <w:sz w:val="24"/>
          <w:szCs w:val="24"/>
        </w:rPr>
        <w:t xml:space="preserve">videos </w:t>
      </w:r>
      <w:r w:rsidR="00431846">
        <w:rPr>
          <w:sz w:val="24"/>
          <w:szCs w:val="24"/>
        </w:rPr>
        <w:fldChar w:fldCharType="begin"/>
      </w:r>
      <w:r w:rsidR="00431846">
        <w:rPr>
          <w:sz w:val="24"/>
          <w:szCs w:val="24"/>
        </w:rPr>
        <w:instrText xml:space="preserve"> ADDIN EN.CITE &lt;EndNote&gt;&lt;Cite&gt;&lt;Author&gt;Dolan&lt;/Author&gt;&lt;Year&gt;2014&lt;/Year&gt;&lt;RecNum&gt;783&lt;/RecNum&gt;&lt;DisplayText&gt;(Dolan et al., 2014)&lt;/DisplayText&gt;&lt;record&gt;&lt;rec-number&gt;783&lt;/rec-number&gt;&lt;foreign-keys&gt;&lt;key app="EN" db-id="t20svr2zyzzsenew2ad5szwffs52x25aweda"&gt;783&lt;/key&gt;&lt;/foreign-keys&gt;&lt;ref-type name="Web Page"&gt;12&lt;/ref-type&gt;&lt;contributors&gt;&lt;authors&gt;&lt;author&gt;Dolan, Erin L.&lt;/author&gt;&lt;author&gt;Lally, David J.&lt;/author&gt;&lt;author&gt;Arva, Adrian&lt;/author&gt;&lt;author&gt;Jeong, Eun-Sook&lt;/author&gt;&lt;author&gt;Steve Slaughter&lt;/author&gt;&lt;/authors&gt;&lt;/contributors&gt;&lt;titles&gt;&lt;title&gt;Partnership for Research and Education in Plants&lt;/title&gt;&lt;/titles&gt;&lt;volume&gt;2014&lt;/volume&gt;&lt;number&gt;January 11&lt;/number&gt;&lt;dates&gt;&lt;year&gt;2014&lt;/year&gt;&lt;/dates&gt;&lt;publisher&gt;Partnership for Research and Education in Plants&lt;/publisher&gt;&lt;work-type&gt;online&lt;/work-type&gt;&lt;urls&gt;&lt;related-urls&gt;&lt;url&gt;http://www.prep.biochem.vt.edu/student.html&lt;/url&gt;&lt;/related-urls&gt;&lt;/urls&gt;&lt;/record&gt;&lt;/Cite&gt;&lt;/EndNote&gt;</w:instrText>
      </w:r>
      <w:r w:rsidR="00431846">
        <w:rPr>
          <w:sz w:val="24"/>
          <w:szCs w:val="24"/>
        </w:rPr>
        <w:fldChar w:fldCharType="separate"/>
      </w:r>
      <w:r w:rsidR="00431846">
        <w:rPr>
          <w:noProof/>
          <w:sz w:val="24"/>
          <w:szCs w:val="24"/>
        </w:rPr>
        <w:t>(</w:t>
      </w:r>
      <w:hyperlink w:anchor="_ENREF_6" w:tooltip="Dolan, 2014 #783" w:history="1">
        <w:r w:rsidR="009A2BCF">
          <w:rPr>
            <w:noProof/>
            <w:sz w:val="24"/>
            <w:szCs w:val="24"/>
          </w:rPr>
          <w:t>Dolan et al., 2014</w:t>
        </w:r>
      </w:hyperlink>
      <w:r w:rsidR="00431846">
        <w:rPr>
          <w:noProof/>
          <w:sz w:val="24"/>
          <w:szCs w:val="24"/>
        </w:rPr>
        <w:t>)</w:t>
      </w:r>
      <w:r w:rsidR="00431846">
        <w:rPr>
          <w:sz w:val="24"/>
          <w:szCs w:val="24"/>
        </w:rPr>
        <w:fldChar w:fldCharType="end"/>
      </w:r>
      <w:r w:rsidR="00431846">
        <w:rPr>
          <w:sz w:val="24"/>
          <w:szCs w:val="24"/>
        </w:rPr>
        <w:t xml:space="preserve">.  </w:t>
      </w:r>
      <w:r>
        <w:rPr>
          <w:sz w:val="24"/>
          <w:szCs w:val="24"/>
        </w:rPr>
        <w:t xml:space="preserve"> Though designed for high school students, the sections on time lines, growth and development, anatomy, and the video sections on growing techniques are appropriate resources for this assignment.  The next few sections are summaries of the techniques needed to conduct the exercise.  If more information is needed, refer to the Arabidopsis Biol</w:t>
      </w:r>
      <w:r w:rsidR="00787BBB">
        <w:rPr>
          <w:sz w:val="24"/>
          <w:szCs w:val="24"/>
        </w:rPr>
        <w:t xml:space="preserve">ogical Resource Center (2014), </w:t>
      </w:r>
      <w:r>
        <w:rPr>
          <w:sz w:val="24"/>
          <w:szCs w:val="24"/>
        </w:rPr>
        <w:t>Dolan et al. (2014)</w:t>
      </w:r>
      <w:r w:rsidR="00787BBB">
        <w:rPr>
          <w:sz w:val="24"/>
          <w:szCs w:val="24"/>
        </w:rPr>
        <w:t xml:space="preserve">, </w:t>
      </w:r>
      <w:r>
        <w:rPr>
          <w:sz w:val="24"/>
          <w:szCs w:val="24"/>
        </w:rPr>
        <w:t>or Rivero-Lepinckas, Crist, and Scholl, (1998).</w:t>
      </w:r>
    </w:p>
    <w:p w:rsidR="007B2446" w:rsidRDefault="007B2446" w:rsidP="00787BBB">
      <w:pPr>
        <w:spacing w:after="0" w:line="240" w:lineRule="auto"/>
        <w:rPr>
          <w:b/>
          <w:sz w:val="24"/>
          <w:szCs w:val="24"/>
        </w:rPr>
      </w:pPr>
    </w:p>
    <w:p w:rsidR="007B2446" w:rsidRDefault="007B2446" w:rsidP="00787BBB">
      <w:pPr>
        <w:spacing w:after="0" w:line="240" w:lineRule="auto"/>
        <w:rPr>
          <w:b/>
          <w:sz w:val="24"/>
          <w:szCs w:val="24"/>
        </w:rPr>
      </w:pPr>
    </w:p>
    <w:p w:rsidR="00A121CE" w:rsidRDefault="00A121CE" w:rsidP="00787BBB">
      <w:pPr>
        <w:spacing w:after="0" w:line="240" w:lineRule="auto"/>
        <w:rPr>
          <w:b/>
          <w:sz w:val="24"/>
          <w:szCs w:val="24"/>
        </w:rPr>
      </w:pPr>
      <w:r>
        <w:rPr>
          <w:b/>
          <w:sz w:val="24"/>
          <w:szCs w:val="24"/>
        </w:rPr>
        <w:t>Sowing seeds</w:t>
      </w:r>
    </w:p>
    <w:p w:rsidR="00A121CE" w:rsidRDefault="00A121CE" w:rsidP="00787BBB">
      <w:pPr>
        <w:spacing w:after="0" w:line="240" w:lineRule="auto"/>
        <w:rPr>
          <w:b/>
          <w:sz w:val="24"/>
          <w:szCs w:val="24"/>
        </w:rPr>
      </w:pPr>
    </w:p>
    <w:p w:rsidR="00C86F8D" w:rsidRPr="00431846" w:rsidRDefault="00585E75" w:rsidP="00A121CE">
      <w:pPr>
        <w:spacing w:after="0" w:line="240" w:lineRule="auto"/>
        <w:ind w:firstLine="720"/>
      </w:pPr>
      <w:r>
        <w:rPr>
          <w:sz w:val="24"/>
          <w:szCs w:val="24"/>
        </w:rPr>
        <w:t>Because of the small size of arabidopsis seeds, sowing well-spaced seeds can be difficult.  Spacing the seeds is important because seed yields go down if the plant density is too high.  Depending on the ecotype used, maximum seed yield occurs at a planting density of 0.1 to 0.2 seeds per cm</w:t>
      </w:r>
      <w:r>
        <w:rPr>
          <w:sz w:val="24"/>
          <w:szCs w:val="24"/>
          <w:vertAlign w:val="superscript"/>
        </w:rPr>
        <w:t>2</w:t>
      </w:r>
      <w:r>
        <w:rPr>
          <w:sz w:val="24"/>
          <w:szCs w:val="24"/>
        </w:rPr>
        <w:t xml:space="preserve"> </w:t>
      </w:r>
      <w:r w:rsidR="00787BBB">
        <w:rPr>
          <w:sz w:val="24"/>
          <w:szCs w:val="24"/>
        </w:rPr>
        <w:fldChar w:fldCharType="begin"/>
      </w:r>
      <w:r w:rsidR="00787BBB">
        <w:rPr>
          <w:sz w:val="24"/>
          <w:szCs w:val="24"/>
        </w:rPr>
        <w:instrText xml:space="preserve"> ADDIN EN.CITE &lt;EndNote&gt;&lt;Cite&gt;&lt;Author&gt;Arabidopsis Biological Resource Center&lt;/Author&gt;&lt;Year&gt;2014&lt;/Year&gt;&lt;RecNum&gt;776&lt;/RecNum&gt;&lt;DisplayText&gt;(Arabidopsis Biological Resource Center, 2014)&lt;/DisplayText&gt;&lt;record&gt;&lt;rec-number&gt;776&lt;/rec-number&gt;&lt;foreign-keys&gt;&lt;key app="EN" db-id="t20svr2zyzzsenew2ad5szwffs52x25aweda"&gt;776&lt;/key&gt;&lt;/foreign-keys&gt;&lt;ref-type name="Web Page"&gt;12&lt;/ref-type&gt;&lt;contributors&gt;&lt;authors&gt;&lt;author&gt;Arabidopsis Biological Resource Center,&lt;/author&gt;&lt;/authors&gt;&lt;/contributors&gt;&lt;titles&gt;&lt;title&gt;Handling Arabidopsis Plants and Seeds&lt;/title&gt;&lt;/titles&gt;&lt;volume&gt;2014&lt;/volume&gt;&lt;number&gt;January 7&lt;/number&gt;&lt;dates&gt;&lt;year&gt;2014&lt;/year&gt;&lt;/dates&gt;&lt;work-type&gt;online&lt;/work-type&gt;&lt;urls&gt;&lt;related-urls&gt;&lt;url&gt;http://abrc.osu.edu/seed-handling&lt;/url&gt;&lt;/related-urls&gt;&lt;/urls&gt;&lt;/record&gt;&lt;/Cite&gt;&lt;/EndNote&gt;</w:instrText>
      </w:r>
      <w:r w:rsidR="00787BBB">
        <w:rPr>
          <w:sz w:val="24"/>
          <w:szCs w:val="24"/>
        </w:rPr>
        <w:fldChar w:fldCharType="separate"/>
      </w:r>
      <w:r w:rsidR="00787BBB">
        <w:rPr>
          <w:noProof/>
          <w:sz w:val="24"/>
          <w:szCs w:val="24"/>
        </w:rPr>
        <w:t>(</w:t>
      </w:r>
      <w:hyperlink w:anchor="_ENREF_2" w:tooltip="Arabidopsis Biological Resource Center, 2014 #776" w:history="1">
        <w:r w:rsidR="009A2BCF">
          <w:rPr>
            <w:noProof/>
            <w:sz w:val="24"/>
            <w:szCs w:val="24"/>
          </w:rPr>
          <w:t>Arabidopsis Biological Resource Center, 2014</w:t>
        </w:r>
      </w:hyperlink>
      <w:r w:rsidR="00787BBB">
        <w:rPr>
          <w:noProof/>
          <w:sz w:val="24"/>
          <w:szCs w:val="24"/>
        </w:rPr>
        <w:t>)</w:t>
      </w:r>
      <w:r w:rsidR="00787BBB">
        <w:rPr>
          <w:sz w:val="24"/>
          <w:szCs w:val="24"/>
        </w:rPr>
        <w:fldChar w:fldCharType="end"/>
      </w:r>
      <w:r>
        <w:rPr>
          <w:sz w:val="24"/>
          <w:szCs w:val="24"/>
        </w:rPr>
        <w:t xml:space="preserve">.  Additionally, high plant density interferes with the photography of the plants.  One good </w:t>
      </w:r>
      <w:r w:rsidR="00431846">
        <w:rPr>
          <w:sz w:val="24"/>
          <w:szCs w:val="24"/>
        </w:rPr>
        <w:t>handling</w:t>
      </w:r>
      <w:r>
        <w:rPr>
          <w:sz w:val="24"/>
          <w:szCs w:val="24"/>
        </w:rPr>
        <w:t xml:space="preserve"> method is to place a small aliquot of seed</w:t>
      </w:r>
      <w:r w:rsidR="00785C9F">
        <w:rPr>
          <w:sz w:val="24"/>
          <w:szCs w:val="24"/>
        </w:rPr>
        <w:t>s</w:t>
      </w:r>
      <w:r>
        <w:rPr>
          <w:sz w:val="24"/>
          <w:szCs w:val="24"/>
        </w:rPr>
        <w:t xml:space="preserve"> in a test tube and suspend the seed</w:t>
      </w:r>
      <w:r w:rsidR="00785C9F">
        <w:rPr>
          <w:sz w:val="24"/>
          <w:szCs w:val="24"/>
        </w:rPr>
        <w:t>s</w:t>
      </w:r>
      <w:r>
        <w:rPr>
          <w:sz w:val="24"/>
          <w:szCs w:val="24"/>
        </w:rPr>
        <w:t xml:space="preserve"> in a viscous solution of room temperature 0.1% agar.   The seeds are suspended by sucking the seeds up and down using a glass Pasteur pipette or a plastic transfer pipette.  After the seeds are in suspension, remove an aliquot with the pipette and place well-spaced drops onto the potting medium.  Look through the tip of the pipette while planting.  If drops have more than one seed, add more 0.1% agar to the test tube and suspend the seeds.  If there are drops with no seeds, place additional drops on the potting medium until the desired number of seeds are sown.</w:t>
      </w:r>
    </w:p>
    <w:p w:rsidR="00C86F8D" w:rsidRPr="00431846" w:rsidRDefault="00C86F8D" w:rsidP="00787BBB">
      <w:pPr>
        <w:spacing w:after="0" w:line="240" w:lineRule="auto"/>
      </w:pPr>
    </w:p>
    <w:p w:rsidR="00C86F8D" w:rsidRPr="00431846" w:rsidRDefault="00585E75" w:rsidP="00A121CE">
      <w:pPr>
        <w:spacing w:after="0" w:line="240" w:lineRule="auto"/>
        <w:ind w:firstLine="720"/>
      </w:pPr>
      <w:r>
        <w:rPr>
          <w:sz w:val="24"/>
          <w:szCs w:val="24"/>
        </w:rPr>
        <w:t>To prepare 0.1% agar, place 0.1 g of agar and 100 ml of distilled or deionized H</w:t>
      </w:r>
      <w:r>
        <w:rPr>
          <w:sz w:val="24"/>
          <w:szCs w:val="24"/>
          <w:vertAlign w:val="subscript"/>
        </w:rPr>
        <w:t>2</w:t>
      </w:r>
      <w:r>
        <w:rPr>
          <w:sz w:val="24"/>
          <w:szCs w:val="24"/>
        </w:rPr>
        <w:t>O (dH</w:t>
      </w:r>
      <w:r>
        <w:rPr>
          <w:sz w:val="24"/>
          <w:szCs w:val="24"/>
          <w:vertAlign w:val="subscript"/>
        </w:rPr>
        <w:t>2</w:t>
      </w:r>
      <w:r>
        <w:rPr>
          <w:sz w:val="24"/>
          <w:szCs w:val="24"/>
        </w:rPr>
        <w:t xml:space="preserve">O) into a </w:t>
      </w:r>
      <w:r>
        <w:rPr>
          <w:sz w:val="24"/>
          <w:szCs w:val="24"/>
          <w:u w:val="single"/>
        </w:rPr>
        <w:t>&gt;</w:t>
      </w:r>
      <w:r>
        <w:rPr>
          <w:sz w:val="24"/>
          <w:szCs w:val="24"/>
        </w:rPr>
        <w:t> 200 ml screw-cap bottle.  The agar will not dissolve in room temperature water.  Sterilize the mixture by placing the cap loosely on the bottle and autoclaving at the liquids setting for 15 minutes at standard temperature and pressure (STP).</w:t>
      </w:r>
      <w:r w:rsidR="00C51349">
        <w:rPr>
          <w:sz w:val="24"/>
          <w:szCs w:val="24"/>
        </w:rPr>
        <w:t xml:space="preserve">  </w:t>
      </w:r>
      <w:r>
        <w:rPr>
          <w:sz w:val="24"/>
          <w:szCs w:val="24"/>
        </w:rPr>
        <w:t xml:space="preserve">The agar will dissolve during autoclaving.  Alternatively, the agar can be dissolved by </w:t>
      </w:r>
      <w:r>
        <w:rPr>
          <w:sz w:val="24"/>
          <w:szCs w:val="24"/>
          <w:highlight w:val="white"/>
        </w:rPr>
        <w:t xml:space="preserve">bringing </w:t>
      </w:r>
      <w:r w:rsidR="00C51349">
        <w:rPr>
          <w:sz w:val="24"/>
          <w:szCs w:val="24"/>
          <w:highlight w:val="white"/>
        </w:rPr>
        <w:t xml:space="preserve">the mixture </w:t>
      </w:r>
      <w:r>
        <w:rPr>
          <w:sz w:val="24"/>
          <w:szCs w:val="24"/>
          <w:highlight w:val="white"/>
        </w:rPr>
        <w:t>to a boil</w:t>
      </w:r>
      <w:r w:rsidRPr="00431846">
        <w:rPr>
          <w:sz w:val="24"/>
          <w:highlight w:val="white"/>
        </w:rPr>
        <w:t xml:space="preserve"> in a microwave oven</w:t>
      </w:r>
      <w:r w:rsidR="00C51349">
        <w:rPr>
          <w:sz w:val="24"/>
          <w:szCs w:val="24"/>
        </w:rPr>
        <w:t xml:space="preserve"> with occasional mixing.  </w:t>
      </w:r>
      <w:r>
        <w:rPr>
          <w:sz w:val="24"/>
          <w:szCs w:val="24"/>
        </w:rPr>
        <w:t>Let the</w:t>
      </w:r>
      <w:r w:rsidR="00C51349">
        <w:rPr>
          <w:sz w:val="24"/>
          <w:szCs w:val="24"/>
        </w:rPr>
        <w:t xml:space="preserve"> resulting</w:t>
      </w:r>
      <w:r>
        <w:rPr>
          <w:sz w:val="24"/>
          <w:szCs w:val="24"/>
        </w:rPr>
        <w:t xml:space="preserve"> solution cool to room temperature before using.  The agar solution will store several months at room temperature if kept sterile.  If fungal mycelia or other growths are seen in the agar, discard the solution.</w:t>
      </w:r>
    </w:p>
    <w:p w:rsidR="00C86F8D" w:rsidRPr="00431846" w:rsidRDefault="00C86F8D" w:rsidP="00787BBB">
      <w:pPr>
        <w:spacing w:after="0" w:line="240" w:lineRule="auto"/>
      </w:pPr>
    </w:p>
    <w:p w:rsidR="00C86F8D" w:rsidRPr="00431846" w:rsidRDefault="00C86F8D" w:rsidP="00787BBB">
      <w:pPr>
        <w:spacing w:after="0" w:line="240" w:lineRule="auto"/>
      </w:pPr>
    </w:p>
    <w:p w:rsidR="00C86F8D" w:rsidRPr="00431846" w:rsidRDefault="00585E75" w:rsidP="00787BBB">
      <w:pPr>
        <w:spacing w:after="0" w:line="240" w:lineRule="auto"/>
      </w:pPr>
      <w:r>
        <w:rPr>
          <w:b/>
          <w:sz w:val="24"/>
          <w:szCs w:val="24"/>
        </w:rPr>
        <w:lastRenderedPageBreak/>
        <w:t>Plant growth and seed harvesting</w:t>
      </w:r>
    </w:p>
    <w:p w:rsidR="00C86F8D" w:rsidRPr="00431846" w:rsidRDefault="00C86F8D" w:rsidP="00787BBB">
      <w:pPr>
        <w:spacing w:after="0" w:line="240" w:lineRule="auto"/>
      </w:pPr>
    </w:p>
    <w:p w:rsidR="00C86F8D" w:rsidRPr="0045705E" w:rsidRDefault="00585E75" w:rsidP="00A121CE">
      <w:pPr>
        <w:spacing w:after="0" w:line="240" w:lineRule="auto"/>
        <w:ind w:firstLine="720"/>
      </w:pPr>
      <w:r>
        <w:rPr>
          <w:sz w:val="24"/>
          <w:szCs w:val="24"/>
        </w:rPr>
        <w:t>Germinating arabidopsis seeds are sensitive to dehydration.  To ensure successful germination, place clear plastic wrap over the pots.  Cold treatments help to produce uniform germination.  Place the sown pots in a cold room or refrigerator and incubate at 4 °C for three or more days.  Place the pots under cool white fluorescent lights at a fluence rate of 100 to 150 μE/m</w:t>
      </w:r>
      <w:r>
        <w:rPr>
          <w:sz w:val="24"/>
          <w:szCs w:val="24"/>
          <w:vertAlign w:val="superscript"/>
        </w:rPr>
        <w:t>2</w:t>
      </w:r>
      <w:r>
        <w:rPr>
          <w:sz w:val="24"/>
          <w:szCs w:val="24"/>
        </w:rPr>
        <w:t xml:space="preserve">/s (~7,400 to 11,000  lux) and incubate at 23 </w:t>
      </w:r>
      <w:r>
        <w:rPr>
          <w:sz w:val="24"/>
          <w:szCs w:val="24"/>
          <w:u w:val="single"/>
        </w:rPr>
        <w:t>+</w:t>
      </w:r>
      <w:r>
        <w:rPr>
          <w:sz w:val="24"/>
          <w:szCs w:val="24"/>
        </w:rPr>
        <w:t xml:space="preserve"> 2 °C  </w:t>
      </w:r>
      <w:r w:rsidR="00923552">
        <w:rPr>
          <w:sz w:val="24"/>
          <w:szCs w:val="24"/>
        </w:rPr>
        <w:fldChar w:fldCharType="begin"/>
      </w:r>
      <w:r w:rsidR="009D2BBE">
        <w:rPr>
          <w:sz w:val="24"/>
          <w:szCs w:val="24"/>
        </w:rPr>
        <w:instrText xml:space="preserve"> ADDIN EN.CITE &lt;EndNote&gt;&lt;Cite&gt;&lt;Author&gt;Rivero-Lepinckas&lt;/Author&gt;&lt;Year&gt;1998&lt;/Year&gt;&lt;RecNum&gt;40&lt;/RecNum&gt;&lt;DisplayText&gt;(Rivero-Lepinckas, Crist, and Scholl, 1998; Arabidopsis Biological Resource Center, 2014)&lt;/DisplayText&gt;&lt;record&gt;&lt;rec-number&gt;40&lt;/rec-number&gt;&lt;foreign-keys&gt;&lt;key app="EN" db-id="t20svr2zyzzsenew2ad5szwffs52x25aweda"&gt;40&lt;/key&gt;&lt;/foreign-keys&gt;&lt;ref-type name="Book Section"&gt;5&lt;/ref-type&gt;&lt;contributors&gt;&lt;authors&gt;&lt;author&gt;L. Rivero-Lepinckas&lt;/author&gt;&lt;author&gt;D. Crist&lt;/author&gt;&lt;author&gt;Scholl, R.&lt;/author&gt;&lt;/authors&gt;&lt;secondary-authors&gt;&lt;author&gt;Martínez-Zapater, J.M. &lt;/author&gt;&lt;author&gt;Salinas, J. &lt;/author&gt;&lt;/secondary-authors&gt;&lt;/contributors&gt;&lt;titles&gt;&lt;title&gt;Growth of plants and preservation of seeds&lt;/title&gt;&lt;secondary-title&gt;Methods in Molecular Biology: Arabidopsis Protocols &lt;/secondary-title&gt;&lt;/titles&gt;&lt;volume&gt;82&lt;/volume&gt;&lt;dates&gt;&lt;year&gt;1998&lt;/year&gt;&lt;/dates&gt;&lt;pub-location&gt;Totowa, NJ&lt;/pub-location&gt;&lt;publisher&gt;Humana&lt;/publisher&gt;&lt;urls&gt;&lt;/urls&gt;&lt;/record&gt;&lt;/Cite&gt;&lt;Cite&gt;&lt;Author&gt;Arabidopsis Biological Resource Center&lt;/Author&gt;&lt;Year&gt;2014&lt;/Year&gt;&lt;RecNum&gt;776&lt;/RecNum&gt;&lt;record&gt;&lt;rec-number&gt;776&lt;/rec-number&gt;&lt;foreign-keys&gt;&lt;key app="EN" db-id="t20svr2zyzzsenew2ad5szwffs52x25aweda"&gt;776&lt;/key&gt;&lt;/foreign-keys&gt;&lt;ref-type name="Web Page"&gt;12&lt;/ref-type&gt;&lt;contributors&gt;&lt;authors&gt;&lt;author&gt;Arabidopsis Biological Resource Center,&lt;/author&gt;&lt;/authors&gt;&lt;/contributors&gt;&lt;titles&gt;&lt;title&gt;Handling Arabidopsis Plants and Seeds&lt;/title&gt;&lt;/titles&gt;&lt;volume&gt;2014&lt;/volume&gt;&lt;number&gt;January 7&lt;/number&gt;&lt;dates&gt;&lt;year&gt;2014&lt;/year&gt;&lt;/dates&gt;&lt;work-type&gt;online&lt;/work-type&gt;&lt;urls&gt;&lt;related-urls&gt;&lt;url&gt;http://abrc.osu.edu/seed-handling&lt;/url&gt;&lt;/related-urls&gt;&lt;/urls&gt;&lt;/record&gt;&lt;/Cite&gt;&lt;/EndNote&gt;</w:instrText>
      </w:r>
      <w:r w:rsidR="00923552">
        <w:rPr>
          <w:sz w:val="24"/>
          <w:szCs w:val="24"/>
        </w:rPr>
        <w:fldChar w:fldCharType="separate"/>
      </w:r>
      <w:r w:rsidR="009D2BBE">
        <w:rPr>
          <w:noProof/>
          <w:sz w:val="24"/>
          <w:szCs w:val="24"/>
        </w:rPr>
        <w:t>(</w:t>
      </w:r>
      <w:hyperlink w:anchor="_ENREF_17" w:tooltip="Rivero-Lepinckas, 1998 #40" w:history="1">
        <w:r w:rsidR="009A2BCF">
          <w:rPr>
            <w:noProof/>
            <w:sz w:val="24"/>
            <w:szCs w:val="24"/>
          </w:rPr>
          <w:t>Rivero-Lepinckas, Crist, and Scholl, 1998</w:t>
        </w:r>
      </w:hyperlink>
      <w:r w:rsidR="009D2BBE">
        <w:rPr>
          <w:noProof/>
          <w:sz w:val="24"/>
          <w:szCs w:val="24"/>
        </w:rPr>
        <w:t xml:space="preserve">; </w:t>
      </w:r>
      <w:hyperlink w:anchor="_ENREF_2" w:tooltip="Arabidopsis Biological Resource Center, 2014 #776" w:history="1">
        <w:r w:rsidR="009A2BCF">
          <w:rPr>
            <w:noProof/>
            <w:sz w:val="24"/>
            <w:szCs w:val="24"/>
          </w:rPr>
          <w:t>Arabidopsis Biological Resource Center, 2014</w:t>
        </w:r>
      </w:hyperlink>
      <w:r w:rsidR="009D2BBE">
        <w:rPr>
          <w:noProof/>
          <w:sz w:val="24"/>
          <w:szCs w:val="24"/>
        </w:rPr>
        <w:t>)</w:t>
      </w:r>
      <w:r w:rsidR="00923552">
        <w:rPr>
          <w:sz w:val="24"/>
          <w:szCs w:val="24"/>
        </w:rPr>
        <w:fldChar w:fldCharType="end"/>
      </w:r>
      <w:r w:rsidR="00923552">
        <w:rPr>
          <w:sz w:val="24"/>
          <w:szCs w:val="24"/>
        </w:rPr>
        <w:t>.  A 24 hour photoperiod produces the fastest plant growth.  Seed</w:t>
      </w:r>
      <w:r w:rsidR="0045705E">
        <w:rPr>
          <w:sz w:val="24"/>
          <w:szCs w:val="24"/>
        </w:rPr>
        <w:t xml:space="preserve">s </w:t>
      </w:r>
      <w:r>
        <w:rPr>
          <w:sz w:val="24"/>
          <w:szCs w:val="24"/>
        </w:rPr>
        <w:t xml:space="preserve">usually germinate in three days.  Once germination has started, cut slits into the plastic wrap to allow the slow reduction of humidity.  Remove the plastic wrap after the plants have acclimated for one to three days.  The developing seedlings will start producing true leaves in about a week. </w:t>
      </w:r>
    </w:p>
    <w:p w:rsidR="00C86F8D" w:rsidRPr="0045705E" w:rsidRDefault="00C86F8D" w:rsidP="00787BBB">
      <w:pPr>
        <w:spacing w:after="0" w:line="240" w:lineRule="auto"/>
      </w:pPr>
    </w:p>
    <w:p w:rsidR="00C86F8D" w:rsidRPr="000D6880" w:rsidRDefault="00585E75" w:rsidP="00A121CE">
      <w:pPr>
        <w:spacing w:after="0" w:line="240" w:lineRule="auto"/>
        <w:ind w:firstLine="720"/>
      </w:pPr>
      <w:r>
        <w:rPr>
          <w:sz w:val="24"/>
          <w:szCs w:val="24"/>
        </w:rPr>
        <w:t>Plant development can be manipulated by altering the growing conditions.  To induce rapid flowering, grow the plants under a mixture of cool white fluorescent and incandescent lights</w:t>
      </w:r>
      <w:r w:rsidR="000D6880">
        <w:rPr>
          <w:sz w:val="24"/>
          <w:szCs w:val="24"/>
        </w:rPr>
        <w:t xml:space="preserve"> </w:t>
      </w:r>
      <w:r>
        <w:rPr>
          <w:sz w:val="24"/>
          <w:szCs w:val="24"/>
        </w:rPr>
        <w:t>with a 24 hour photoperiod.  Flowering is delayed by growing the plants without incandescent lights with a 12 hour photoperiod.</w:t>
      </w:r>
    </w:p>
    <w:p w:rsidR="00C86F8D" w:rsidRPr="000D6880" w:rsidRDefault="00C86F8D" w:rsidP="00787BBB">
      <w:pPr>
        <w:spacing w:after="0" w:line="240" w:lineRule="auto"/>
      </w:pPr>
    </w:p>
    <w:p w:rsidR="000D6880" w:rsidRDefault="00585E75" w:rsidP="00A121CE">
      <w:pPr>
        <w:spacing w:after="0" w:line="240" w:lineRule="auto"/>
        <w:ind w:firstLine="720"/>
        <w:rPr>
          <w:sz w:val="24"/>
          <w:szCs w:val="24"/>
        </w:rPr>
      </w:pPr>
      <w:r>
        <w:rPr>
          <w:sz w:val="24"/>
          <w:szCs w:val="24"/>
        </w:rPr>
        <w:t>The seed stocks should be evaluated to ensure they are homozygous by sowing a few dozen seeds and evaluating the appropriate phenotype.  The phenotype evaluated can be GFP fluorescence or the link selectable marker used to create the transgenic plant lines.  If you use the selectable marker, refer to the original paper that described the creation of the transgenic line to determine the selection conditions.</w:t>
      </w:r>
    </w:p>
    <w:p w:rsidR="000D6880" w:rsidRDefault="000D6880" w:rsidP="00787BBB">
      <w:pPr>
        <w:spacing w:after="0" w:line="240" w:lineRule="auto"/>
        <w:rPr>
          <w:sz w:val="24"/>
          <w:szCs w:val="24"/>
        </w:rPr>
      </w:pPr>
    </w:p>
    <w:p w:rsidR="00695CEE" w:rsidRDefault="00585E75" w:rsidP="00A121CE">
      <w:pPr>
        <w:spacing w:after="0" w:line="240" w:lineRule="auto"/>
        <w:ind w:firstLine="720"/>
      </w:pPr>
      <w:r>
        <w:rPr>
          <w:sz w:val="24"/>
          <w:szCs w:val="24"/>
        </w:rPr>
        <w:t>If the seed stocks appear to be segregating, homozygous lines need to be generated.  To do this, collect seeds from individual F</w:t>
      </w:r>
      <w:r>
        <w:rPr>
          <w:sz w:val="24"/>
          <w:szCs w:val="24"/>
          <w:vertAlign w:val="subscript"/>
        </w:rPr>
        <w:t>1</w:t>
      </w:r>
      <w:r>
        <w:rPr>
          <w:sz w:val="24"/>
          <w:szCs w:val="24"/>
        </w:rPr>
        <w:t xml:space="preserve"> plants as described in Section 4.1 of Arabidopsis Biological Resource Center </w:t>
      </w:r>
      <w:r w:rsidR="009D2BBE">
        <w:rPr>
          <w:sz w:val="24"/>
          <w:szCs w:val="24"/>
        </w:rPr>
        <w:fldChar w:fldCharType="begin"/>
      </w:r>
      <w:r w:rsidR="009D2BBE">
        <w:rPr>
          <w:sz w:val="24"/>
          <w:szCs w:val="24"/>
        </w:rPr>
        <w:instrText xml:space="preserve"> ADDIN EN.CITE &lt;EndNote&gt;&lt;Cite ExcludeAuth="1"&gt;&lt;Author&gt;Arabidopsis Biological Resource Center&lt;/Author&gt;&lt;Year&gt;2014&lt;/Year&gt;&lt;RecNum&gt;776&lt;/RecNum&gt;&lt;DisplayText&gt;(2014)&lt;/DisplayText&gt;&lt;record&gt;&lt;rec-number&gt;776&lt;/rec-number&gt;&lt;foreign-keys&gt;&lt;key app="EN" db-id="t20svr2zyzzsenew2ad5szwffs52x25aweda"&gt;776&lt;/key&gt;&lt;/foreign-keys&gt;&lt;ref-type name="Web Page"&gt;12&lt;/ref-type&gt;&lt;contributors&gt;&lt;authors&gt;&lt;author&gt;Arabidopsis Biological Resource Center,&lt;/author&gt;&lt;/authors&gt;&lt;/contributors&gt;&lt;titles&gt;&lt;title&gt;Handling Arabidopsis Plants and Seeds&lt;/title&gt;&lt;/titles&gt;&lt;volume&gt;2014&lt;/volume&gt;&lt;number&gt;January 7&lt;/number&gt;&lt;dates&gt;&lt;year&gt;2014&lt;/year&gt;&lt;/dates&gt;&lt;work-type&gt;online&lt;/work-type&gt;&lt;urls&gt;&lt;related-urls&gt;&lt;url&gt;http://abrc.osu.edu/seed-handling&lt;/url&gt;&lt;/related-urls&gt;&lt;/urls&gt;&lt;/record&gt;&lt;/Cite&gt;&lt;/EndNote&gt;</w:instrText>
      </w:r>
      <w:r w:rsidR="009D2BBE">
        <w:rPr>
          <w:sz w:val="24"/>
          <w:szCs w:val="24"/>
        </w:rPr>
        <w:fldChar w:fldCharType="separate"/>
      </w:r>
      <w:r w:rsidR="009D2BBE">
        <w:rPr>
          <w:noProof/>
          <w:sz w:val="24"/>
          <w:szCs w:val="24"/>
        </w:rPr>
        <w:t>(</w:t>
      </w:r>
      <w:hyperlink w:anchor="_ENREF_2" w:tooltip="Arabidopsis Biological Resource Center, 2014 #776" w:history="1">
        <w:r w:rsidR="009A2BCF">
          <w:rPr>
            <w:noProof/>
            <w:sz w:val="24"/>
            <w:szCs w:val="24"/>
          </w:rPr>
          <w:t>2014</w:t>
        </w:r>
      </w:hyperlink>
      <w:r w:rsidR="009D2BBE">
        <w:rPr>
          <w:noProof/>
          <w:sz w:val="24"/>
          <w:szCs w:val="24"/>
        </w:rPr>
        <w:t>)</w:t>
      </w:r>
      <w:r w:rsidR="009D2BBE">
        <w:rPr>
          <w:sz w:val="24"/>
          <w:szCs w:val="24"/>
        </w:rPr>
        <w:fldChar w:fldCharType="end"/>
      </w:r>
      <w:r w:rsidR="00923552">
        <w:rPr>
          <w:sz w:val="24"/>
          <w:szCs w:val="24"/>
        </w:rPr>
        <w:t>.</w:t>
      </w:r>
      <w:r w:rsidR="00695CEE">
        <w:rPr>
          <w:sz w:val="24"/>
          <w:szCs w:val="24"/>
        </w:rPr>
        <w:t xml:space="preserve"> </w:t>
      </w:r>
      <w:r>
        <w:rPr>
          <w:sz w:val="24"/>
          <w:szCs w:val="24"/>
        </w:rPr>
        <w:t xml:space="preserve"> Seed ripening can be accelerated by withholding water from the plants once some of the siliques (i.e., seed pods) start to yellow.  Some reduction in seed yield will occur.  Do not mix the seed lines together.  Evaluate phenotype segregation again to identify which lines are homozygous.  Homozygous lines can be bulked together.</w:t>
      </w:r>
    </w:p>
    <w:p w:rsidR="00695CEE" w:rsidRDefault="00695CEE" w:rsidP="00787BBB">
      <w:pPr>
        <w:spacing w:after="0" w:line="240" w:lineRule="auto"/>
      </w:pPr>
    </w:p>
    <w:p w:rsidR="00C86F8D" w:rsidRPr="00695CEE" w:rsidRDefault="00585E75" w:rsidP="00A121CE">
      <w:pPr>
        <w:spacing w:after="0" w:line="240" w:lineRule="auto"/>
        <w:ind w:firstLine="720"/>
      </w:pPr>
      <w:r>
        <w:rPr>
          <w:sz w:val="24"/>
          <w:szCs w:val="24"/>
        </w:rPr>
        <w:t xml:space="preserve">Because of the small size of arabidopsis seeds, some special techniques will be needed to harvest seeds.  To isolate seeds from individual plants, bags should be placed around plants before siliques started releasing seeds.  If seed release has started, let the plants grow separated from each other.  Once several siliques start to turn yellow or brown, the entire aerial portion of the plants can be gingerly cut from the root crown and gently placed in paper envelopes.  Leave the envelopes at room temperature for several days for the plant material to dehydrate.  Once the seeds have dried, they can be removed from the siliques by vigorously shaking or patting the paper envelopes.  To remove the seeds from the chaff, pour the plant material through a fine mesh (~0.425 mm opening) sieve such as a No. 40 </w:t>
      </w:r>
      <w:r>
        <w:rPr>
          <w:rFonts w:ascii="Verdana" w:eastAsia="Verdana" w:hAnsi="Verdana" w:cs="Verdana"/>
          <w:sz w:val="20"/>
          <w:szCs w:val="20"/>
        </w:rPr>
        <w:t>U.S. standard screen</w:t>
      </w:r>
      <w:r>
        <w:rPr>
          <w:sz w:val="24"/>
          <w:szCs w:val="24"/>
        </w:rPr>
        <w:t xml:space="preserve">.  Many household stainless steel tea strainers have small enough mesh to be used in threshing.  If there are small particles in the chaff, the seeds may need to pass through the mesh several times.  After threshing, place the seeds in small (e.g., 2 dram) glass vials and store at 4 </w:t>
      </w:r>
      <w:r>
        <w:rPr>
          <w:sz w:val="24"/>
          <w:szCs w:val="24"/>
          <w:vertAlign w:val="superscript"/>
        </w:rPr>
        <w:t>O</w:t>
      </w:r>
      <w:r>
        <w:rPr>
          <w:sz w:val="24"/>
          <w:szCs w:val="24"/>
        </w:rPr>
        <w:t xml:space="preserve">C or -20 </w:t>
      </w:r>
      <w:r>
        <w:rPr>
          <w:sz w:val="24"/>
          <w:szCs w:val="24"/>
          <w:vertAlign w:val="superscript"/>
        </w:rPr>
        <w:t>O</w:t>
      </w:r>
      <w:r>
        <w:rPr>
          <w:sz w:val="24"/>
          <w:szCs w:val="24"/>
        </w:rPr>
        <w:t xml:space="preserve">C.  </w:t>
      </w:r>
    </w:p>
    <w:p w:rsidR="00C86F8D" w:rsidRPr="00695CEE" w:rsidRDefault="00C86F8D" w:rsidP="00787BBB">
      <w:pPr>
        <w:spacing w:after="0" w:line="240" w:lineRule="auto"/>
      </w:pPr>
    </w:p>
    <w:p w:rsidR="00C86F8D" w:rsidRPr="00695CEE" w:rsidRDefault="00585E75" w:rsidP="00A121CE">
      <w:pPr>
        <w:spacing w:after="0" w:line="240" w:lineRule="auto"/>
        <w:ind w:firstLine="720"/>
      </w:pPr>
      <w:r>
        <w:rPr>
          <w:sz w:val="24"/>
          <w:szCs w:val="24"/>
        </w:rPr>
        <w:t>Because GFP expressing plants are transgenic, care should be taken to ensure environmental containment.  Procedures need to be established so seeds are not released outdoors or grown outside intended areas (i.e., do not allow students to remove their plants from the laboratory). Pest control should be undertaken to prevent the spread of transgenic pollen.  All material, such as used potting media and plant debris, should be autoclaved</w:t>
      </w:r>
      <w:r w:rsidR="00695CEE">
        <w:rPr>
          <w:sz w:val="24"/>
          <w:szCs w:val="24"/>
        </w:rPr>
        <w:t xml:space="preserve"> or incinerated</w:t>
      </w:r>
      <w:r>
        <w:rPr>
          <w:sz w:val="24"/>
          <w:szCs w:val="24"/>
        </w:rPr>
        <w:t xml:space="preserve"> before they are placed into municipal trash streams.  For details see the National Institutes of Health (NIH) Guidelines </w:t>
      </w:r>
      <w:r w:rsidR="00923552">
        <w:rPr>
          <w:sz w:val="24"/>
          <w:szCs w:val="24"/>
        </w:rPr>
        <w:fldChar w:fldCharType="begin"/>
      </w:r>
      <w:r w:rsidR="00D57140">
        <w:rPr>
          <w:sz w:val="24"/>
          <w:szCs w:val="24"/>
        </w:rPr>
        <w:instrText xml:space="preserve"> ADDIN EN.CITE &lt;EndNote&gt;&lt;Cite ExcludeAuth="1"&gt;&lt;Author&gt;National Institutes of Health&lt;/Author&gt;&lt;Year&gt;2014&lt;/Year&gt;&lt;RecNum&gt;780&lt;/RecNum&gt;&lt;DisplayText&gt;(2014)&lt;/DisplayText&gt;&lt;record&gt;&lt;rec-number&gt;780&lt;/rec-number&gt;&lt;foreign-keys&gt;&lt;key app="EN" db-id="t20svr2zyzzsenew2ad5szwffs52x25aweda"&gt;780&lt;/key&gt;&lt;/foreign-keys&gt;&lt;ref-type name="Web Page"&gt;12&lt;/ref-type&gt;&lt;contributors&gt;&lt;authors&gt;&lt;author&gt;National Institutes of Health,&lt;/author&gt;&lt;/authors&gt;&lt;/contributors&gt;&lt;titles&gt;&lt;title&gt;Office of Biotechnology Acitivities&lt;/title&gt;&lt;/titles&gt;&lt;volume&gt;2014&lt;/volume&gt;&lt;number&gt;January 11&lt;/number&gt;&lt;dates&gt;&lt;year&gt;2014&lt;/year&gt;&lt;/dates&gt;&lt;work-type&gt;online&lt;/work-type&gt;&lt;urls&gt;&lt;related-urls&gt;&lt;url&gt;http://oba.od.nih.gov/rdna/nih_guidelines_oba.html&lt;/url&gt;&lt;/related-urls&gt;&lt;/urls&gt;&lt;/record&gt;&lt;/Cite&gt;&lt;/EndNote&gt;</w:instrText>
      </w:r>
      <w:r w:rsidR="00923552">
        <w:rPr>
          <w:sz w:val="24"/>
          <w:szCs w:val="24"/>
        </w:rPr>
        <w:fldChar w:fldCharType="separate"/>
      </w:r>
      <w:r w:rsidR="00923552">
        <w:rPr>
          <w:noProof/>
          <w:sz w:val="24"/>
          <w:szCs w:val="24"/>
        </w:rPr>
        <w:t>(</w:t>
      </w:r>
      <w:hyperlink w:anchor="_ENREF_13" w:tooltip="National Institutes of Health, 2014 #780" w:history="1">
        <w:r w:rsidR="009A2BCF">
          <w:rPr>
            <w:noProof/>
            <w:sz w:val="24"/>
            <w:szCs w:val="24"/>
          </w:rPr>
          <w:t>2014</w:t>
        </w:r>
      </w:hyperlink>
      <w:r w:rsidR="00923552">
        <w:rPr>
          <w:noProof/>
          <w:sz w:val="24"/>
          <w:szCs w:val="24"/>
        </w:rPr>
        <w:t>)</w:t>
      </w:r>
      <w:r w:rsidR="00923552">
        <w:rPr>
          <w:sz w:val="24"/>
          <w:szCs w:val="24"/>
        </w:rPr>
        <w:fldChar w:fldCharType="end"/>
      </w:r>
      <w:r w:rsidR="00695CEE">
        <w:rPr>
          <w:sz w:val="24"/>
          <w:szCs w:val="24"/>
        </w:rPr>
        <w:t xml:space="preserve"> </w:t>
      </w:r>
      <w:r>
        <w:rPr>
          <w:sz w:val="24"/>
          <w:szCs w:val="24"/>
        </w:rPr>
        <w:t xml:space="preserve">recombinant DNA guidelines.  You should check with your Institutional Biosafety Committee regarding institution specific policies and procedures.  In most cases, the use of transgenic plants will be found “exempt” from NIH guidelines.  </w:t>
      </w:r>
    </w:p>
    <w:p w:rsidR="00C86F8D" w:rsidRDefault="00C86F8D">
      <w:pPr>
        <w:spacing w:after="0"/>
      </w:pPr>
    </w:p>
    <w:p w:rsidR="00787BBB" w:rsidRPr="00695CEE" w:rsidRDefault="00787BBB">
      <w:pPr>
        <w:spacing w:after="0"/>
      </w:pPr>
    </w:p>
    <w:p w:rsidR="00C86F8D" w:rsidRPr="009F7A5A" w:rsidRDefault="00585E75" w:rsidP="009F7A5A">
      <w:pPr>
        <w:spacing w:after="0" w:line="240" w:lineRule="auto"/>
        <w:rPr>
          <w:rFonts w:asciiTheme="minorHAnsi" w:hAnsiTheme="minorHAnsi"/>
          <w:b/>
          <w:sz w:val="24"/>
          <w:szCs w:val="24"/>
        </w:rPr>
      </w:pPr>
      <w:r w:rsidRPr="009F7A5A">
        <w:rPr>
          <w:rFonts w:asciiTheme="minorHAnsi" w:hAnsiTheme="minorHAnsi"/>
          <w:b/>
          <w:sz w:val="24"/>
          <w:szCs w:val="24"/>
        </w:rPr>
        <w:t>Building the epifluorescence attachment</w:t>
      </w:r>
    </w:p>
    <w:p w:rsidR="00787BBB" w:rsidRPr="009F7A5A" w:rsidRDefault="00787BBB" w:rsidP="009F7A5A">
      <w:pPr>
        <w:spacing w:after="0" w:line="240" w:lineRule="auto"/>
        <w:rPr>
          <w:rFonts w:asciiTheme="minorHAnsi" w:hAnsiTheme="minorHAnsi"/>
          <w:sz w:val="24"/>
          <w:szCs w:val="24"/>
        </w:rPr>
      </w:pPr>
    </w:p>
    <w:p w:rsidR="00C86F8D" w:rsidRPr="009F7A5A" w:rsidRDefault="00585E75" w:rsidP="00A121CE">
      <w:pPr>
        <w:spacing w:after="0" w:line="240" w:lineRule="auto"/>
        <w:ind w:firstLine="720"/>
        <w:rPr>
          <w:rFonts w:asciiTheme="minorHAnsi" w:hAnsiTheme="minorHAnsi"/>
          <w:sz w:val="24"/>
          <w:szCs w:val="24"/>
        </w:rPr>
      </w:pPr>
      <w:r w:rsidRPr="009F7A5A">
        <w:rPr>
          <w:rFonts w:asciiTheme="minorHAnsi" w:hAnsiTheme="minorHAnsi"/>
          <w:sz w:val="24"/>
          <w:szCs w:val="24"/>
        </w:rPr>
        <w:t xml:space="preserve">GFP fluorescence can be photographed by using a filter cube assembly </w:t>
      </w:r>
      <w:r w:rsidR="00354819" w:rsidRPr="009F7A5A">
        <w:rPr>
          <w:rFonts w:asciiTheme="minorHAnsi" w:hAnsiTheme="minorHAnsi"/>
          <w:sz w:val="24"/>
          <w:szCs w:val="24"/>
        </w:rPr>
        <w:fldChar w:fldCharType="begin"/>
      </w:r>
      <w:r w:rsidR="00787BBB" w:rsidRPr="009F7A5A">
        <w:rPr>
          <w:rFonts w:asciiTheme="minorHAnsi" w:hAnsiTheme="minorHAnsi"/>
          <w:sz w:val="24"/>
          <w:szCs w:val="24"/>
        </w:rPr>
        <w:instrText xml:space="preserve"> ADDIN EN.CITE &lt;EndNote&gt;&lt;Cite&gt;&lt;Author&gt;Baker&lt;/Author&gt;&lt;Year&gt;2012&lt;/Year&gt;&lt;RecNum&gt;749&lt;/RecNum&gt;&lt;DisplayText&gt;(Baker et al., 2012)&lt;/DisplayText&gt;&lt;record&gt;&lt;rec-number&gt;749&lt;/rec-number&gt;&lt;foreign-keys&gt;&lt;key app="EN" db-id="t20svr2zyzzsenew2ad5szwffs52x25aweda"&gt;749&lt;/key&gt;&lt;/foreign-keys&gt;&lt;ref-type name="Electronic Article"&gt;43&lt;/ref-type&gt;&lt;contributors&gt;&lt;authors&gt;&lt;author&gt;Baker, Stokes S.&lt;/author&gt;&lt;author&gt;Vidican, Cleo B.&lt;/author&gt;&lt;author&gt;Cameron, David&lt;/author&gt;&lt;author&gt;Greib, Haittam&lt;/author&gt;&lt;author&gt;Jarocki, Christine C.&lt;/author&gt;&lt;author&gt;Setaputri, Andres W.&lt;/author&gt;&lt;author&gt;Spicuzza, Christopher&lt;/author&gt;&lt;author&gt;Burr, Aaron A.&lt;/author&gt;&lt;author&gt;Waqas, Meriam A.&lt;/author&gt;&lt;author&gt;Tolbert, Danzell A.&lt;/author&gt;&lt;/authors&gt;&lt;/contributors&gt;&lt;titles&gt;&lt;title&gt;&lt;style face="normal" font="default" size="100%"&gt;An epifluorescent attachment improves whole plant digital photography of &lt;/style&gt;&lt;style face="italic" font="default" size="100%"&gt;Arabidopsis thaliana&lt;/style&gt;&lt;style face="normal" font="default" size="100%"&gt; expressing red-shifted green fluorescent protein&lt;/style&gt;&lt;/title&gt;&lt;secondary-title&gt;AoB Plants&lt;/secondary-title&gt;&lt;/titles&gt;&lt;periodical&gt;&lt;full-title&gt;AoB Plants&lt;/full-title&gt;&lt;/periodical&gt;&lt;volume&gt;2012: pls003&lt;/volume&gt;&lt;dates&gt;&lt;year&gt;2012&lt;/year&gt;&lt;pub-dates&gt;&lt;date&gt;January 13, 2012&lt;/date&gt;&lt;/pub-dates&gt;&lt;/dates&gt;&lt;publisher&gt;Oxford University Press&lt;/publisher&gt;&lt;urls&gt;&lt;related-urls&gt;&lt;url&gt;http://aobpla.oxfordjournals.org/content/2012/pls003.abstract&lt;/url&gt;&lt;/related-urls&gt;&lt;/urls&gt;&lt;electronic-resource-num&gt;10.1093/aobpla/pls003&lt;/electronic-resource-num&gt;&lt;/record&gt;&lt;/Cite&gt;&lt;/EndNote&gt;</w:instrText>
      </w:r>
      <w:r w:rsidR="00354819" w:rsidRPr="009F7A5A">
        <w:rPr>
          <w:rFonts w:asciiTheme="minorHAnsi" w:hAnsiTheme="minorHAnsi"/>
          <w:sz w:val="24"/>
          <w:szCs w:val="24"/>
        </w:rPr>
        <w:fldChar w:fldCharType="separate"/>
      </w:r>
      <w:r w:rsidR="00787BBB" w:rsidRPr="009F7A5A">
        <w:rPr>
          <w:rFonts w:asciiTheme="minorHAnsi" w:hAnsiTheme="minorHAnsi"/>
          <w:noProof/>
          <w:sz w:val="24"/>
          <w:szCs w:val="24"/>
        </w:rPr>
        <w:t>(</w:t>
      </w:r>
      <w:hyperlink w:anchor="_ENREF_3" w:tooltip="Baker, 2012 #749" w:history="1">
        <w:r w:rsidR="009A2BCF" w:rsidRPr="009F7A5A">
          <w:rPr>
            <w:rFonts w:asciiTheme="minorHAnsi" w:hAnsiTheme="minorHAnsi"/>
            <w:noProof/>
            <w:sz w:val="24"/>
            <w:szCs w:val="24"/>
          </w:rPr>
          <w:t>Baker et al., 2012</w:t>
        </w:r>
      </w:hyperlink>
      <w:r w:rsidR="00787BBB" w:rsidRPr="009F7A5A">
        <w:rPr>
          <w:rFonts w:asciiTheme="minorHAnsi" w:hAnsiTheme="minorHAnsi"/>
          <w:noProof/>
          <w:sz w:val="24"/>
          <w:szCs w:val="24"/>
        </w:rPr>
        <w:t>)</w:t>
      </w:r>
      <w:r w:rsidR="00354819" w:rsidRPr="009F7A5A">
        <w:rPr>
          <w:rFonts w:asciiTheme="minorHAnsi" w:hAnsiTheme="minorHAnsi"/>
          <w:sz w:val="24"/>
          <w:szCs w:val="24"/>
        </w:rPr>
        <w:fldChar w:fldCharType="end"/>
      </w:r>
      <w:r w:rsidR="00354819" w:rsidRPr="009F7A5A">
        <w:rPr>
          <w:rFonts w:asciiTheme="minorHAnsi" w:hAnsiTheme="minorHAnsi"/>
          <w:sz w:val="24"/>
          <w:szCs w:val="24"/>
        </w:rPr>
        <w:t>.</w:t>
      </w:r>
      <w:r w:rsidR="00FA1DC6" w:rsidRPr="009F7A5A">
        <w:rPr>
          <w:rFonts w:asciiTheme="minorHAnsi" w:hAnsiTheme="minorHAnsi"/>
          <w:sz w:val="24"/>
          <w:szCs w:val="24"/>
        </w:rPr>
        <w:t xml:space="preserve">  </w:t>
      </w:r>
      <w:r w:rsidRPr="009F7A5A">
        <w:rPr>
          <w:rFonts w:asciiTheme="minorHAnsi" w:hAnsiTheme="minorHAnsi"/>
          <w:sz w:val="24"/>
          <w:szCs w:val="24"/>
        </w:rPr>
        <w:t>The device is relatively inexpensive because it largely relies on mass production consumer materials.  The items needed to construct the apparatus are listed in Table I.  The tools needed are listed in Table II.  These lists are meant to help identify materials.  Vendors and items can be substituted.</w:t>
      </w:r>
    </w:p>
    <w:p w:rsidR="00C86F8D" w:rsidRPr="009F7A5A" w:rsidRDefault="00C86F8D" w:rsidP="009F7A5A">
      <w:pPr>
        <w:spacing w:after="0" w:line="240" w:lineRule="auto"/>
        <w:rPr>
          <w:rFonts w:asciiTheme="minorHAnsi" w:hAnsiTheme="minorHAnsi"/>
          <w:sz w:val="24"/>
          <w:szCs w:val="24"/>
        </w:rPr>
      </w:pPr>
    </w:p>
    <w:p w:rsidR="00F06067" w:rsidRPr="009F7A5A" w:rsidRDefault="00585E75" w:rsidP="00A121CE">
      <w:pPr>
        <w:spacing w:after="0" w:line="240" w:lineRule="auto"/>
        <w:ind w:right="4" w:firstLine="720"/>
        <w:rPr>
          <w:rFonts w:asciiTheme="minorHAnsi" w:hAnsiTheme="minorHAnsi"/>
          <w:sz w:val="24"/>
          <w:szCs w:val="24"/>
        </w:rPr>
      </w:pPr>
      <w:r w:rsidRPr="009F7A5A">
        <w:rPr>
          <w:rFonts w:asciiTheme="minorHAnsi" w:hAnsiTheme="minorHAnsi"/>
          <w:sz w:val="24"/>
          <w:szCs w:val="24"/>
        </w:rPr>
        <w:t>The illumination system consists of a royal blue light emitting diode (LED) with a heat management system and a plastic tube containing optical components (Figure 1).  To start assembling the illumination system, attach 20 or 24 gauge insulate</w:t>
      </w:r>
      <w:r w:rsidR="00F06067" w:rsidRPr="009F7A5A">
        <w:rPr>
          <w:rFonts w:asciiTheme="minorHAnsi" w:hAnsiTheme="minorHAnsi"/>
          <w:sz w:val="24"/>
          <w:szCs w:val="24"/>
        </w:rPr>
        <w:t xml:space="preserve">d wires (Table 1 - Item 1) to a </w:t>
      </w:r>
      <w:r w:rsidRPr="009F7A5A">
        <w:rPr>
          <w:rFonts w:asciiTheme="minorHAnsi" w:hAnsiTheme="minorHAnsi"/>
          <w:sz w:val="24"/>
          <w:szCs w:val="24"/>
        </w:rPr>
        <w:t xml:space="preserve">5 watt royal blue </w:t>
      </w:r>
      <w:r w:rsidR="00F06067" w:rsidRPr="009F7A5A">
        <w:rPr>
          <w:rFonts w:asciiTheme="minorHAnsi" w:hAnsiTheme="minorHAnsi"/>
          <w:sz w:val="24"/>
          <w:szCs w:val="24"/>
        </w:rPr>
        <w:t>LED</w:t>
      </w:r>
      <w:r w:rsidRPr="009F7A5A">
        <w:rPr>
          <w:rFonts w:asciiTheme="minorHAnsi" w:hAnsiTheme="minorHAnsi"/>
          <w:sz w:val="24"/>
          <w:szCs w:val="24"/>
        </w:rPr>
        <w:t xml:space="preserve"> mounted on a metal core printed circuit board (MCPCB) (Item 2) (Figure 2).  To do this, solder (Table</w:t>
      </w:r>
      <w:r w:rsidRPr="009F7A5A">
        <w:rPr>
          <w:rFonts w:asciiTheme="minorHAnsi" w:hAnsiTheme="minorHAnsi"/>
          <w:color w:val="000000" w:themeColor="text1"/>
          <w:sz w:val="24"/>
          <w:szCs w:val="24"/>
        </w:rPr>
        <w:t> II </w:t>
      </w:r>
      <w:r w:rsidRPr="009F7A5A">
        <w:rPr>
          <w:rFonts w:asciiTheme="minorHAnsi" w:hAnsiTheme="minorHAnsi"/>
          <w:sz w:val="24"/>
          <w:szCs w:val="24"/>
        </w:rPr>
        <w:t>- Tool 1 and Item 3) a red wire to the positive terminal and a black wire to the negative terminal of the LED-MCPCB.  A tutorial illustrating the process can be viewed through YouTube (</w:t>
      </w:r>
      <w:hyperlink r:id="rId13" w:history="1">
        <w:r w:rsidR="00436A22" w:rsidRPr="009F7A5A">
          <w:rPr>
            <w:rStyle w:val="Hyperlink"/>
            <w:rFonts w:asciiTheme="minorHAnsi" w:hAnsiTheme="minorHAnsi"/>
            <w:sz w:val="24"/>
            <w:szCs w:val="24"/>
          </w:rPr>
          <w:t>http://youtu.be/hZolSXk0qR8</w:t>
        </w:r>
      </w:hyperlink>
      <w:r w:rsidR="00833F89" w:rsidRPr="009F7A5A">
        <w:rPr>
          <w:rFonts w:asciiTheme="minorHAnsi" w:hAnsiTheme="minorHAnsi"/>
          <w:sz w:val="24"/>
          <w:szCs w:val="24"/>
        </w:rPr>
        <w:t xml:space="preserve">).  </w:t>
      </w:r>
      <w:r w:rsidRPr="009F7A5A">
        <w:rPr>
          <w:rFonts w:asciiTheme="minorHAnsi" w:hAnsiTheme="minorHAnsi"/>
          <w:sz w:val="24"/>
          <w:szCs w:val="24"/>
        </w:rPr>
        <w:t xml:space="preserve">To remove heat from the LED, a heat sink (Item 4) needs to be attached to the LED-MCPCB.  Clean the flat surface of the LED-MCPCB with an isopropanol or ethanol soaked pad.  Do the same to the heat sink if it is not pre-mounted with thermally conducting tape.  Once the isopropanol is dry, remove the backing on the thermally conductive tape and affix the LED-MCPCB to the center of the heat sink.  A tutorial illustrating the process can be viewed through YouTube </w:t>
      </w:r>
      <w:r w:rsidRPr="009F7A5A">
        <w:rPr>
          <w:rFonts w:asciiTheme="minorHAnsi" w:hAnsiTheme="minorHAnsi"/>
          <w:sz w:val="24"/>
          <w:szCs w:val="24"/>
          <w:highlight w:val="white"/>
        </w:rPr>
        <w:t>(</w:t>
      </w:r>
      <w:hyperlink r:id="rId14">
        <w:r w:rsidRPr="009F7A5A">
          <w:rPr>
            <w:rFonts w:asciiTheme="minorHAnsi" w:hAnsiTheme="minorHAnsi"/>
            <w:color w:val="0000FF"/>
            <w:sz w:val="24"/>
            <w:szCs w:val="24"/>
            <w:highlight w:val="white"/>
            <w:u w:val="single"/>
          </w:rPr>
          <w:t>http://youtu.be/ZD3UFZiaZ74</w:t>
        </w:r>
      </w:hyperlink>
      <w:r w:rsidRPr="009F7A5A">
        <w:rPr>
          <w:rFonts w:asciiTheme="minorHAnsi" w:hAnsiTheme="minorHAnsi"/>
          <w:sz w:val="24"/>
          <w:szCs w:val="24"/>
          <w:highlight w:val="white"/>
        </w:rPr>
        <w:t>)</w:t>
      </w:r>
      <w:r w:rsidRPr="009F7A5A">
        <w:rPr>
          <w:rFonts w:asciiTheme="minorHAnsi" w:hAnsiTheme="minorHAnsi"/>
          <w:sz w:val="24"/>
          <w:szCs w:val="24"/>
        </w:rPr>
        <w:t>.  A small hole should be drilled (Tools 2 and 3) next to the LED-MCPCB so the wires can be threaded through it (Figure 2).  To supply power to the LED, attach the other end of the wires to an alternating current input (AC) LED driver (Item 5).  Follow the directions provided by the LED driver manufacturer.   Make sure the LED driver used does not produce more current than the LED’s rating.  If not included, attach a power cord (Item 6) to the AC LED driver in accordance with the manufacturer’s instructions.  When testing the</w:t>
      </w:r>
      <w:r w:rsidR="005E186B">
        <w:rPr>
          <w:rFonts w:asciiTheme="minorHAnsi" w:hAnsiTheme="minorHAnsi"/>
          <w:sz w:val="24"/>
          <w:szCs w:val="24"/>
        </w:rPr>
        <w:t xml:space="preserve"> LED, </w:t>
      </w:r>
      <w:r w:rsidRPr="009F7A5A">
        <w:rPr>
          <w:rFonts w:asciiTheme="minorHAnsi" w:hAnsiTheme="minorHAnsi"/>
          <w:sz w:val="24"/>
          <w:szCs w:val="24"/>
        </w:rPr>
        <w:t>do not look directly into the light as the bright light can damage the eyes.  Test the LED assembly by plugging the cord into an electric outlet.</w:t>
      </w:r>
    </w:p>
    <w:p w:rsidR="00F06067" w:rsidRPr="009F7A5A" w:rsidRDefault="00F06067" w:rsidP="009F7A5A">
      <w:pPr>
        <w:spacing w:after="0" w:line="240" w:lineRule="auto"/>
        <w:ind w:right="4"/>
        <w:rPr>
          <w:rFonts w:asciiTheme="minorHAnsi" w:hAnsiTheme="minorHAnsi"/>
          <w:sz w:val="24"/>
          <w:szCs w:val="24"/>
        </w:rPr>
      </w:pPr>
    </w:p>
    <w:p w:rsidR="005E186B" w:rsidRDefault="005E186B">
      <w:pPr>
        <w:rPr>
          <w:b/>
          <w:sz w:val="24"/>
          <w:szCs w:val="24"/>
        </w:rPr>
      </w:pPr>
      <w:r>
        <w:rPr>
          <w:b/>
          <w:sz w:val="24"/>
          <w:szCs w:val="24"/>
        </w:rPr>
        <w:br w:type="page"/>
      </w:r>
    </w:p>
    <w:p w:rsidR="007B2446" w:rsidRPr="00F33592" w:rsidRDefault="007B2446" w:rsidP="007B2446">
      <w:pPr>
        <w:spacing w:after="0"/>
        <w:rPr>
          <w:b/>
          <w:sz w:val="24"/>
          <w:szCs w:val="24"/>
        </w:rPr>
      </w:pPr>
      <w:r w:rsidRPr="00F33592">
        <w:rPr>
          <w:b/>
          <w:sz w:val="24"/>
          <w:szCs w:val="24"/>
        </w:rPr>
        <w:lastRenderedPageBreak/>
        <w:t>Table I: Filter Cube Attachment Material List</w:t>
      </w:r>
    </w:p>
    <w:tbl>
      <w:tblPr>
        <w:tblW w:w="9620" w:type="dxa"/>
        <w:tblInd w:w="108" w:type="dxa"/>
        <w:tblLayout w:type="fixed"/>
        <w:tblLook w:val="04A0" w:firstRow="1" w:lastRow="0" w:firstColumn="1" w:lastColumn="0" w:noHBand="0" w:noVBand="1"/>
      </w:tblPr>
      <w:tblGrid>
        <w:gridCol w:w="720"/>
        <w:gridCol w:w="3870"/>
        <w:gridCol w:w="3150"/>
        <w:gridCol w:w="1880"/>
      </w:tblGrid>
      <w:tr w:rsidR="007B2446" w:rsidRPr="00B05950" w:rsidTr="00C1696C">
        <w:trPr>
          <w:trHeight w:val="612"/>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2446" w:rsidRPr="00B05950" w:rsidRDefault="007B2446" w:rsidP="00C1696C">
            <w:pPr>
              <w:spacing w:after="0" w:line="240" w:lineRule="auto"/>
              <w:jc w:val="center"/>
              <w:rPr>
                <w:rFonts w:eastAsia="Times New Roman"/>
                <w:b/>
                <w:bCs/>
                <w:sz w:val="24"/>
                <w:szCs w:val="24"/>
                <w:u w:val="single"/>
              </w:rPr>
            </w:pPr>
            <w:r w:rsidRPr="00B05950">
              <w:rPr>
                <w:rFonts w:eastAsia="Times New Roman"/>
                <w:b/>
                <w:bCs/>
                <w:sz w:val="24"/>
                <w:szCs w:val="24"/>
                <w:u w:val="single"/>
              </w:rPr>
              <w:t>Item</w:t>
            </w:r>
          </w:p>
        </w:tc>
        <w:tc>
          <w:tcPr>
            <w:tcW w:w="3870" w:type="dxa"/>
            <w:tcBorders>
              <w:top w:val="single" w:sz="4" w:space="0" w:color="auto"/>
              <w:left w:val="nil"/>
              <w:bottom w:val="single" w:sz="4" w:space="0" w:color="auto"/>
              <w:right w:val="single" w:sz="4" w:space="0" w:color="auto"/>
            </w:tcBorders>
            <w:shd w:val="clear" w:color="auto" w:fill="auto"/>
            <w:noWrap/>
            <w:vAlign w:val="bottom"/>
            <w:hideMark/>
          </w:tcPr>
          <w:p w:rsidR="007B2446" w:rsidRPr="00B05950" w:rsidRDefault="007B2446" w:rsidP="00C1696C">
            <w:pPr>
              <w:spacing w:after="0" w:line="240" w:lineRule="auto"/>
              <w:rPr>
                <w:rFonts w:eastAsia="Times New Roman"/>
                <w:b/>
                <w:bCs/>
                <w:sz w:val="24"/>
                <w:szCs w:val="24"/>
                <w:u w:val="single"/>
              </w:rPr>
            </w:pPr>
            <w:r w:rsidRPr="00B05950">
              <w:rPr>
                <w:rFonts w:eastAsia="Times New Roman"/>
                <w:b/>
                <w:bCs/>
                <w:sz w:val="24"/>
                <w:szCs w:val="24"/>
                <w:u w:val="single"/>
              </w:rPr>
              <w:t>Description</w:t>
            </w:r>
          </w:p>
        </w:tc>
        <w:tc>
          <w:tcPr>
            <w:tcW w:w="3150" w:type="dxa"/>
            <w:tcBorders>
              <w:top w:val="single" w:sz="4" w:space="0" w:color="auto"/>
              <w:left w:val="nil"/>
              <w:bottom w:val="single" w:sz="4" w:space="0" w:color="auto"/>
              <w:right w:val="single" w:sz="4" w:space="0" w:color="auto"/>
            </w:tcBorders>
            <w:shd w:val="clear" w:color="auto" w:fill="auto"/>
            <w:noWrap/>
            <w:vAlign w:val="bottom"/>
            <w:hideMark/>
          </w:tcPr>
          <w:p w:rsidR="007B2446" w:rsidRPr="00B05950" w:rsidRDefault="007B2446" w:rsidP="00C1696C">
            <w:pPr>
              <w:spacing w:after="0" w:line="240" w:lineRule="auto"/>
              <w:rPr>
                <w:rFonts w:eastAsia="Times New Roman"/>
                <w:b/>
                <w:bCs/>
                <w:sz w:val="24"/>
                <w:szCs w:val="24"/>
                <w:u w:val="single"/>
              </w:rPr>
            </w:pPr>
            <w:r w:rsidRPr="00B05950">
              <w:rPr>
                <w:rFonts w:eastAsia="Times New Roman"/>
                <w:b/>
                <w:bCs/>
                <w:sz w:val="24"/>
                <w:szCs w:val="24"/>
                <w:u w:val="single"/>
              </w:rPr>
              <w:t>Vendor</w:t>
            </w:r>
          </w:p>
        </w:tc>
        <w:tc>
          <w:tcPr>
            <w:tcW w:w="1880" w:type="dxa"/>
            <w:tcBorders>
              <w:top w:val="single" w:sz="4" w:space="0" w:color="auto"/>
              <w:left w:val="nil"/>
              <w:bottom w:val="single" w:sz="4" w:space="0" w:color="auto"/>
              <w:right w:val="single" w:sz="4" w:space="0" w:color="auto"/>
            </w:tcBorders>
            <w:shd w:val="clear" w:color="auto" w:fill="auto"/>
            <w:vAlign w:val="bottom"/>
            <w:hideMark/>
          </w:tcPr>
          <w:p w:rsidR="007B2446" w:rsidRPr="00B05950" w:rsidRDefault="007B2446" w:rsidP="00C1696C">
            <w:pPr>
              <w:spacing w:after="0" w:line="240" w:lineRule="auto"/>
              <w:jc w:val="center"/>
              <w:rPr>
                <w:rFonts w:eastAsia="Times New Roman"/>
                <w:b/>
                <w:bCs/>
                <w:sz w:val="24"/>
                <w:szCs w:val="24"/>
                <w:u w:val="single"/>
              </w:rPr>
            </w:pPr>
            <w:r w:rsidRPr="00B05950">
              <w:rPr>
                <w:rFonts w:eastAsia="Times New Roman"/>
                <w:b/>
                <w:bCs/>
                <w:sz w:val="24"/>
                <w:szCs w:val="24"/>
                <w:u w:val="single"/>
              </w:rPr>
              <w:t>Catalog number</w:t>
            </w:r>
            <w:r w:rsidRPr="00B05950">
              <w:rPr>
                <w:rFonts w:eastAsia="Times New Roman"/>
                <w:b/>
                <w:bCs/>
                <w:sz w:val="24"/>
                <w:szCs w:val="24"/>
                <w:u w:val="single"/>
              </w:rPr>
              <w:br/>
              <w:t>&amp; Price (2015)</w:t>
            </w:r>
          </w:p>
        </w:tc>
      </w:tr>
      <w:tr w:rsidR="007B2446" w:rsidRPr="00B05950" w:rsidTr="00C1696C">
        <w:trPr>
          <w:trHeight w:val="576"/>
        </w:trPr>
        <w:tc>
          <w:tcPr>
            <w:tcW w:w="720" w:type="dxa"/>
            <w:tcBorders>
              <w:top w:val="nil"/>
              <w:left w:val="single" w:sz="4" w:space="0" w:color="auto"/>
              <w:bottom w:val="single" w:sz="4" w:space="0" w:color="auto"/>
              <w:right w:val="single" w:sz="4" w:space="0" w:color="auto"/>
            </w:tcBorders>
            <w:shd w:val="clear" w:color="auto" w:fill="auto"/>
            <w:noWrap/>
            <w:hideMark/>
          </w:tcPr>
          <w:p w:rsidR="007B2446" w:rsidRPr="00F33592" w:rsidRDefault="007B2446" w:rsidP="00C1696C">
            <w:pPr>
              <w:spacing w:after="0" w:line="240" w:lineRule="auto"/>
              <w:jc w:val="center"/>
              <w:rPr>
                <w:rFonts w:eastAsia="Times New Roman"/>
                <w:sz w:val="24"/>
                <w:szCs w:val="24"/>
              </w:rPr>
            </w:pPr>
            <w:r w:rsidRPr="00F33592">
              <w:rPr>
                <w:rFonts w:eastAsia="Times New Roman"/>
                <w:sz w:val="24"/>
                <w:szCs w:val="24"/>
              </w:rPr>
              <w:t>1</w:t>
            </w:r>
          </w:p>
        </w:tc>
        <w:tc>
          <w:tcPr>
            <w:tcW w:w="387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20 to 24 gauge insulated electrical wire (91 cm)</w:t>
            </w:r>
          </w:p>
        </w:tc>
        <w:tc>
          <w:tcPr>
            <w:tcW w:w="315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LED Supply</w:t>
            </w:r>
            <w:r w:rsidRPr="00F33592">
              <w:rPr>
                <w:rFonts w:eastAsia="Times New Roman"/>
                <w:sz w:val="24"/>
                <w:szCs w:val="24"/>
              </w:rPr>
              <w:br/>
              <w:t>http://www.ledsupply.com</w:t>
            </w:r>
          </w:p>
        </w:tc>
        <w:tc>
          <w:tcPr>
            <w:tcW w:w="188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WIRE-20-2COND $7.47</w:t>
            </w:r>
          </w:p>
        </w:tc>
      </w:tr>
      <w:tr w:rsidR="007B2446" w:rsidRPr="00B05950" w:rsidTr="00C1696C">
        <w:trPr>
          <w:trHeight w:val="576"/>
        </w:trPr>
        <w:tc>
          <w:tcPr>
            <w:tcW w:w="720" w:type="dxa"/>
            <w:tcBorders>
              <w:top w:val="nil"/>
              <w:left w:val="single" w:sz="4" w:space="0" w:color="auto"/>
              <w:bottom w:val="single" w:sz="4" w:space="0" w:color="auto"/>
              <w:right w:val="single" w:sz="4" w:space="0" w:color="auto"/>
            </w:tcBorders>
            <w:shd w:val="clear" w:color="auto" w:fill="auto"/>
            <w:noWrap/>
            <w:hideMark/>
          </w:tcPr>
          <w:p w:rsidR="007B2446" w:rsidRPr="00F33592" w:rsidRDefault="007B2446" w:rsidP="00C1696C">
            <w:pPr>
              <w:spacing w:after="0" w:line="240" w:lineRule="auto"/>
              <w:jc w:val="center"/>
              <w:rPr>
                <w:rFonts w:eastAsia="Times New Roman"/>
                <w:sz w:val="24"/>
                <w:szCs w:val="24"/>
              </w:rPr>
            </w:pPr>
            <w:r w:rsidRPr="00F33592">
              <w:rPr>
                <w:rFonts w:eastAsia="Times New Roman"/>
                <w:sz w:val="24"/>
                <w:szCs w:val="24"/>
              </w:rPr>
              <w:t>2</w:t>
            </w:r>
          </w:p>
        </w:tc>
        <w:tc>
          <w:tcPr>
            <w:tcW w:w="387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Luxeon Rebel - Endor Star 1-Up Royal-Blue High Power LED, 700 mA</w:t>
            </w:r>
          </w:p>
        </w:tc>
        <w:tc>
          <w:tcPr>
            <w:tcW w:w="3150" w:type="dxa"/>
            <w:tcBorders>
              <w:top w:val="nil"/>
              <w:left w:val="nil"/>
              <w:bottom w:val="single" w:sz="4" w:space="0" w:color="auto"/>
              <w:right w:val="single" w:sz="4" w:space="0" w:color="auto"/>
            </w:tcBorders>
            <w:shd w:val="clear" w:color="auto" w:fill="auto"/>
            <w:noWrap/>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LED Supply</w:t>
            </w:r>
          </w:p>
        </w:tc>
        <w:tc>
          <w:tcPr>
            <w:tcW w:w="188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07040-PR000-B $4.83</w:t>
            </w:r>
          </w:p>
        </w:tc>
      </w:tr>
      <w:tr w:rsidR="007B2446" w:rsidRPr="00B05950" w:rsidTr="00C1696C">
        <w:trPr>
          <w:trHeight w:val="576"/>
        </w:trPr>
        <w:tc>
          <w:tcPr>
            <w:tcW w:w="720" w:type="dxa"/>
            <w:tcBorders>
              <w:top w:val="nil"/>
              <w:left w:val="single" w:sz="4" w:space="0" w:color="auto"/>
              <w:bottom w:val="single" w:sz="4" w:space="0" w:color="auto"/>
              <w:right w:val="single" w:sz="4" w:space="0" w:color="auto"/>
            </w:tcBorders>
            <w:shd w:val="clear" w:color="auto" w:fill="auto"/>
            <w:noWrap/>
            <w:hideMark/>
          </w:tcPr>
          <w:p w:rsidR="007B2446" w:rsidRPr="00F33592" w:rsidRDefault="007B2446" w:rsidP="00C1696C">
            <w:pPr>
              <w:spacing w:after="0" w:line="240" w:lineRule="auto"/>
              <w:jc w:val="center"/>
              <w:rPr>
                <w:rFonts w:eastAsia="Times New Roman"/>
                <w:sz w:val="24"/>
                <w:szCs w:val="24"/>
              </w:rPr>
            </w:pPr>
            <w:r w:rsidRPr="00F33592">
              <w:rPr>
                <w:rFonts w:eastAsia="Times New Roman"/>
                <w:sz w:val="24"/>
                <w:szCs w:val="24"/>
              </w:rPr>
              <w:t>3</w:t>
            </w:r>
          </w:p>
        </w:tc>
        <w:tc>
          <w:tcPr>
            <w:tcW w:w="387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Electrical solder</w:t>
            </w:r>
          </w:p>
        </w:tc>
        <w:tc>
          <w:tcPr>
            <w:tcW w:w="315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Home Depot</w:t>
            </w:r>
            <w:r w:rsidRPr="00F33592">
              <w:rPr>
                <w:rFonts w:eastAsia="Times New Roman"/>
                <w:sz w:val="24"/>
                <w:szCs w:val="24"/>
              </w:rPr>
              <w:br/>
              <w:t>http://www.homedepot.com</w:t>
            </w:r>
          </w:p>
        </w:tc>
        <w:tc>
          <w:tcPr>
            <w:tcW w:w="188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SKU # 296497 $3.47</w:t>
            </w:r>
          </w:p>
        </w:tc>
      </w:tr>
      <w:tr w:rsidR="007B2446" w:rsidRPr="00B05950" w:rsidTr="00C1696C">
        <w:trPr>
          <w:trHeight w:val="576"/>
        </w:trPr>
        <w:tc>
          <w:tcPr>
            <w:tcW w:w="720" w:type="dxa"/>
            <w:tcBorders>
              <w:top w:val="nil"/>
              <w:left w:val="single" w:sz="4" w:space="0" w:color="auto"/>
              <w:bottom w:val="single" w:sz="4" w:space="0" w:color="auto"/>
              <w:right w:val="single" w:sz="4" w:space="0" w:color="auto"/>
            </w:tcBorders>
            <w:shd w:val="clear" w:color="auto" w:fill="auto"/>
            <w:noWrap/>
            <w:hideMark/>
          </w:tcPr>
          <w:p w:rsidR="007B2446" w:rsidRPr="00F33592" w:rsidRDefault="007B2446" w:rsidP="00C1696C">
            <w:pPr>
              <w:spacing w:after="0" w:line="240" w:lineRule="auto"/>
              <w:jc w:val="center"/>
              <w:rPr>
                <w:rFonts w:eastAsia="Times New Roman"/>
                <w:sz w:val="24"/>
                <w:szCs w:val="24"/>
              </w:rPr>
            </w:pPr>
            <w:r w:rsidRPr="00F33592">
              <w:rPr>
                <w:rFonts w:eastAsia="Times New Roman"/>
                <w:sz w:val="24"/>
                <w:szCs w:val="24"/>
              </w:rPr>
              <w:t>4</w:t>
            </w:r>
          </w:p>
        </w:tc>
        <w:tc>
          <w:tcPr>
            <w:tcW w:w="387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Heat sink with thermal tape, 35mm X 35mm X 18mm or 35 mm diameter X 20 mm</w:t>
            </w:r>
          </w:p>
        </w:tc>
        <w:tc>
          <w:tcPr>
            <w:tcW w:w="315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LED Supply</w:t>
            </w:r>
          </w:p>
        </w:tc>
        <w:tc>
          <w:tcPr>
            <w:tcW w:w="188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 xml:space="preserve">HS13137 </w:t>
            </w:r>
            <w:r w:rsidRPr="00F33592">
              <w:rPr>
                <w:rFonts w:eastAsia="Times New Roman"/>
                <w:sz w:val="24"/>
                <w:szCs w:val="24"/>
              </w:rPr>
              <w:br/>
              <w:t>$4.99</w:t>
            </w:r>
          </w:p>
        </w:tc>
      </w:tr>
      <w:tr w:rsidR="007B2446" w:rsidRPr="00B05950" w:rsidTr="00C1696C">
        <w:trPr>
          <w:trHeight w:val="576"/>
        </w:trPr>
        <w:tc>
          <w:tcPr>
            <w:tcW w:w="720" w:type="dxa"/>
            <w:tcBorders>
              <w:top w:val="nil"/>
              <w:left w:val="single" w:sz="4" w:space="0" w:color="auto"/>
              <w:bottom w:val="single" w:sz="4" w:space="0" w:color="auto"/>
              <w:right w:val="single" w:sz="4" w:space="0" w:color="auto"/>
            </w:tcBorders>
            <w:shd w:val="clear" w:color="auto" w:fill="auto"/>
            <w:noWrap/>
            <w:hideMark/>
          </w:tcPr>
          <w:p w:rsidR="007B2446" w:rsidRPr="00F33592" w:rsidRDefault="007B2446" w:rsidP="00C1696C">
            <w:pPr>
              <w:spacing w:after="0" w:line="240" w:lineRule="auto"/>
              <w:jc w:val="center"/>
              <w:rPr>
                <w:rFonts w:eastAsia="Times New Roman"/>
                <w:sz w:val="24"/>
                <w:szCs w:val="24"/>
              </w:rPr>
            </w:pPr>
            <w:r w:rsidRPr="00F33592">
              <w:rPr>
                <w:rFonts w:eastAsia="Times New Roman"/>
                <w:sz w:val="24"/>
                <w:szCs w:val="24"/>
              </w:rPr>
              <w:t>5</w:t>
            </w:r>
          </w:p>
        </w:tc>
        <w:tc>
          <w:tcPr>
            <w:tcW w:w="387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700 mA constant current output alternating current input LED driver</w:t>
            </w:r>
          </w:p>
        </w:tc>
        <w:tc>
          <w:tcPr>
            <w:tcW w:w="315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LED Supply</w:t>
            </w:r>
          </w:p>
        </w:tc>
        <w:tc>
          <w:tcPr>
            <w:tcW w:w="188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LD-CU7021AF $16.99</w:t>
            </w:r>
          </w:p>
        </w:tc>
      </w:tr>
      <w:tr w:rsidR="007B2446" w:rsidRPr="00B05950" w:rsidTr="00C1696C">
        <w:trPr>
          <w:trHeight w:val="288"/>
        </w:trPr>
        <w:tc>
          <w:tcPr>
            <w:tcW w:w="720" w:type="dxa"/>
            <w:tcBorders>
              <w:top w:val="nil"/>
              <w:left w:val="single" w:sz="4" w:space="0" w:color="auto"/>
              <w:bottom w:val="single" w:sz="4" w:space="0" w:color="auto"/>
              <w:right w:val="single" w:sz="4" w:space="0" w:color="auto"/>
            </w:tcBorders>
            <w:shd w:val="clear" w:color="auto" w:fill="auto"/>
            <w:noWrap/>
            <w:hideMark/>
          </w:tcPr>
          <w:p w:rsidR="007B2446" w:rsidRPr="00F33592" w:rsidRDefault="007B2446" w:rsidP="00C1696C">
            <w:pPr>
              <w:spacing w:after="0" w:line="240" w:lineRule="auto"/>
              <w:jc w:val="center"/>
              <w:rPr>
                <w:rFonts w:eastAsia="Times New Roman"/>
                <w:sz w:val="24"/>
                <w:szCs w:val="24"/>
              </w:rPr>
            </w:pPr>
            <w:r w:rsidRPr="00F33592">
              <w:rPr>
                <w:rFonts w:eastAsia="Times New Roman"/>
                <w:sz w:val="24"/>
                <w:szCs w:val="24"/>
              </w:rPr>
              <w:t>6</w:t>
            </w:r>
          </w:p>
        </w:tc>
        <w:tc>
          <w:tcPr>
            <w:tcW w:w="3870" w:type="dxa"/>
            <w:tcBorders>
              <w:top w:val="nil"/>
              <w:left w:val="nil"/>
              <w:bottom w:val="single" w:sz="4" w:space="0" w:color="auto"/>
              <w:right w:val="single" w:sz="4" w:space="0" w:color="auto"/>
            </w:tcBorders>
            <w:shd w:val="clear" w:color="auto" w:fill="auto"/>
            <w:noWrap/>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Power cord with plug</w:t>
            </w:r>
          </w:p>
        </w:tc>
        <w:tc>
          <w:tcPr>
            <w:tcW w:w="315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LED Supply</w:t>
            </w:r>
          </w:p>
        </w:tc>
        <w:tc>
          <w:tcPr>
            <w:tcW w:w="188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Q114</w:t>
            </w:r>
          </w:p>
          <w:p w:rsidR="007B2446" w:rsidRPr="00F33592" w:rsidRDefault="007B2446" w:rsidP="00C1696C">
            <w:pPr>
              <w:spacing w:after="0" w:line="240" w:lineRule="auto"/>
              <w:rPr>
                <w:rFonts w:eastAsia="Times New Roman"/>
                <w:sz w:val="24"/>
                <w:szCs w:val="24"/>
              </w:rPr>
            </w:pPr>
            <w:r w:rsidRPr="00F33592">
              <w:rPr>
                <w:rFonts w:eastAsia="Times New Roman"/>
                <w:sz w:val="24"/>
                <w:szCs w:val="24"/>
              </w:rPr>
              <w:t>$2.49</w:t>
            </w:r>
          </w:p>
        </w:tc>
      </w:tr>
      <w:tr w:rsidR="007B2446" w:rsidRPr="00B05950" w:rsidTr="00C1696C">
        <w:trPr>
          <w:trHeight w:val="576"/>
        </w:trPr>
        <w:tc>
          <w:tcPr>
            <w:tcW w:w="720" w:type="dxa"/>
            <w:tcBorders>
              <w:top w:val="nil"/>
              <w:left w:val="single" w:sz="4" w:space="0" w:color="auto"/>
              <w:bottom w:val="single" w:sz="4" w:space="0" w:color="auto"/>
              <w:right w:val="single" w:sz="4" w:space="0" w:color="auto"/>
            </w:tcBorders>
            <w:shd w:val="clear" w:color="auto" w:fill="auto"/>
            <w:noWrap/>
            <w:hideMark/>
          </w:tcPr>
          <w:p w:rsidR="007B2446" w:rsidRPr="00F33592" w:rsidRDefault="007B2446" w:rsidP="00C1696C">
            <w:pPr>
              <w:spacing w:after="0" w:line="240" w:lineRule="auto"/>
              <w:jc w:val="center"/>
              <w:rPr>
                <w:rFonts w:eastAsia="Times New Roman"/>
                <w:sz w:val="24"/>
                <w:szCs w:val="24"/>
              </w:rPr>
            </w:pPr>
            <w:r w:rsidRPr="00F33592">
              <w:rPr>
                <w:rFonts w:eastAsia="Times New Roman"/>
                <w:sz w:val="24"/>
                <w:szCs w:val="24"/>
              </w:rPr>
              <w:t>7</w:t>
            </w:r>
          </w:p>
        </w:tc>
        <w:tc>
          <w:tcPr>
            <w:tcW w:w="387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Polye</w:t>
            </w:r>
            <w:r w:rsidR="005E186B">
              <w:rPr>
                <w:rFonts w:eastAsia="Times New Roman"/>
                <w:sz w:val="24"/>
                <w:szCs w:val="24"/>
              </w:rPr>
              <w:t>thylene pipe, black, 25.4 mm (1 </w:t>
            </w:r>
            <w:r w:rsidRPr="00F33592">
              <w:rPr>
                <w:rFonts w:eastAsia="Times New Roman"/>
                <w:sz w:val="24"/>
                <w:szCs w:val="24"/>
              </w:rPr>
              <w:t>inch) diameter, 61 cm (2 ft.)</w:t>
            </w:r>
          </w:p>
        </w:tc>
        <w:tc>
          <w:tcPr>
            <w:tcW w:w="315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Home Depot</w:t>
            </w:r>
          </w:p>
        </w:tc>
        <w:tc>
          <w:tcPr>
            <w:tcW w:w="188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SKU # 294122 $1.20</w:t>
            </w:r>
          </w:p>
        </w:tc>
      </w:tr>
      <w:tr w:rsidR="007B2446" w:rsidRPr="00B05950" w:rsidTr="00C1696C">
        <w:trPr>
          <w:trHeight w:val="576"/>
        </w:trPr>
        <w:tc>
          <w:tcPr>
            <w:tcW w:w="720" w:type="dxa"/>
            <w:tcBorders>
              <w:top w:val="nil"/>
              <w:left w:val="single" w:sz="4" w:space="0" w:color="auto"/>
              <w:bottom w:val="single" w:sz="4" w:space="0" w:color="auto"/>
              <w:right w:val="single" w:sz="4" w:space="0" w:color="auto"/>
            </w:tcBorders>
            <w:shd w:val="clear" w:color="auto" w:fill="auto"/>
            <w:noWrap/>
            <w:hideMark/>
          </w:tcPr>
          <w:p w:rsidR="007B2446" w:rsidRPr="00F33592" w:rsidRDefault="007B2446" w:rsidP="00C1696C">
            <w:pPr>
              <w:spacing w:after="0" w:line="240" w:lineRule="auto"/>
              <w:jc w:val="center"/>
              <w:rPr>
                <w:rFonts w:eastAsia="Times New Roman"/>
                <w:sz w:val="24"/>
                <w:szCs w:val="24"/>
              </w:rPr>
            </w:pPr>
            <w:r w:rsidRPr="00F33592">
              <w:rPr>
                <w:rFonts w:eastAsia="Times New Roman"/>
                <w:sz w:val="24"/>
                <w:szCs w:val="24"/>
              </w:rPr>
              <w:t>8</w:t>
            </w:r>
          </w:p>
        </w:tc>
        <w:tc>
          <w:tcPr>
            <w:tcW w:w="387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Interior s</w:t>
            </w:r>
            <w:r w:rsidR="005E186B">
              <w:rPr>
                <w:rFonts w:eastAsia="Times New Roman"/>
                <w:sz w:val="24"/>
                <w:szCs w:val="24"/>
              </w:rPr>
              <w:t>plit retaining ring, 25.4 mm (1 </w:t>
            </w:r>
            <w:r w:rsidRPr="00F33592">
              <w:rPr>
                <w:rFonts w:eastAsia="Times New Roman"/>
                <w:sz w:val="24"/>
                <w:szCs w:val="24"/>
              </w:rPr>
              <w:t>inch) diameter, 4 needed</w:t>
            </w:r>
          </w:p>
        </w:tc>
        <w:tc>
          <w:tcPr>
            <w:tcW w:w="315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Home Depot</w:t>
            </w:r>
          </w:p>
        </w:tc>
        <w:tc>
          <w:tcPr>
            <w:tcW w:w="188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SKU # 605121 $3.80</w:t>
            </w:r>
          </w:p>
        </w:tc>
      </w:tr>
      <w:tr w:rsidR="007B2446" w:rsidRPr="00B05950" w:rsidTr="00C1696C">
        <w:trPr>
          <w:trHeight w:val="576"/>
        </w:trPr>
        <w:tc>
          <w:tcPr>
            <w:tcW w:w="720" w:type="dxa"/>
            <w:tcBorders>
              <w:top w:val="nil"/>
              <w:left w:val="single" w:sz="4" w:space="0" w:color="auto"/>
              <w:bottom w:val="single" w:sz="4" w:space="0" w:color="auto"/>
              <w:right w:val="single" w:sz="4" w:space="0" w:color="auto"/>
            </w:tcBorders>
            <w:shd w:val="clear" w:color="auto" w:fill="auto"/>
            <w:noWrap/>
            <w:hideMark/>
          </w:tcPr>
          <w:p w:rsidR="007B2446" w:rsidRPr="00F33592" w:rsidRDefault="007B2446" w:rsidP="00C1696C">
            <w:pPr>
              <w:spacing w:after="0" w:line="240" w:lineRule="auto"/>
              <w:jc w:val="center"/>
              <w:rPr>
                <w:rFonts w:eastAsia="Times New Roman"/>
                <w:sz w:val="24"/>
                <w:szCs w:val="24"/>
              </w:rPr>
            </w:pPr>
            <w:r w:rsidRPr="00F33592">
              <w:rPr>
                <w:rFonts w:eastAsia="Times New Roman"/>
                <w:sz w:val="24"/>
                <w:szCs w:val="24"/>
              </w:rPr>
              <w:t>9</w:t>
            </w:r>
          </w:p>
        </w:tc>
        <w:tc>
          <w:tcPr>
            <w:tcW w:w="387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SM1 Retaining Ring, 4 needed</w:t>
            </w:r>
          </w:p>
        </w:tc>
        <w:tc>
          <w:tcPr>
            <w:tcW w:w="315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Thorlabs Inc.</w:t>
            </w:r>
            <w:r w:rsidRPr="00F33592">
              <w:rPr>
                <w:rFonts w:eastAsia="Times New Roman"/>
                <w:sz w:val="24"/>
                <w:szCs w:val="24"/>
              </w:rPr>
              <w:br/>
              <w:t>http://www.thorlabs.com</w:t>
            </w:r>
          </w:p>
        </w:tc>
        <w:tc>
          <w:tcPr>
            <w:tcW w:w="188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 xml:space="preserve">SM1RR </w:t>
            </w:r>
            <w:r w:rsidRPr="00F33592">
              <w:rPr>
                <w:rFonts w:eastAsia="Times New Roman"/>
                <w:sz w:val="24"/>
                <w:szCs w:val="24"/>
              </w:rPr>
              <w:br/>
              <w:t>$18.00</w:t>
            </w:r>
          </w:p>
        </w:tc>
      </w:tr>
      <w:tr w:rsidR="007B2446" w:rsidRPr="00B05950" w:rsidTr="00C1696C">
        <w:trPr>
          <w:trHeight w:val="864"/>
        </w:trPr>
        <w:tc>
          <w:tcPr>
            <w:tcW w:w="720" w:type="dxa"/>
            <w:tcBorders>
              <w:top w:val="nil"/>
              <w:left w:val="single" w:sz="4" w:space="0" w:color="auto"/>
              <w:bottom w:val="single" w:sz="4" w:space="0" w:color="auto"/>
              <w:right w:val="single" w:sz="4" w:space="0" w:color="auto"/>
            </w:tcBorders>
            <w:shd w:val="clear" w:color="auto" w:fill="auto"/>
            <w:noWrap/>
            <w:hideMark/>
          </w:tcPr>
          <w:p w:rsidR="007B2446" w:rsidRPr="00F33592" w:rsidRDefault="007B2446" w:rsidP="00C1696C">
            <w:pPr>
              <w:spacing w:after="0" w:line="240" w:lineRule="auto"/>
              <w:jc w:val="center"/>
              <w:rPr>
                <w:rFonts w:eastAsia="Times New Roman"/>
                <w:sz w:val="24"/>
                <w:szCs w:val="24"/>
              </w:rPr>
            </w:pPr>
            <w:r w:rsidRPr="00F33592">
              <w:rPr>
                <w:rFonts w:eastAsia="Times New Roman"/>
                <w:sz w:val="24"/>
                <w:szCs w:val="24"/>
              </w:rPr>
              <w:t>10</w:t>
            </w:r>
          </w:p>
        </w:tc>
        <w:tc>
          <w:tcPr>
            <w:tcW w:w="387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Aspheric condenser lens with 600 grit diffuser, diameter = 25 mm, focal length = 20 mm, 350 nm - 700 nm anti-reflective coating</w:t>
            </w:r>
          </w:p>
        </w:tc>
        <w:tc>
          <w:tcPr>
            <w:tcW w:w="315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Thorlabs Inc.</w:t>
            </w:r>
          </w:p>
        </w:tc>
        <w:tc>
          <w:tcPr>
            <w:tcW w:w="188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ACL2520U-DG6-A</w:t>
            </w:r>
            <w:r w:rsidRPr="00F33592">
              <w:rPr>
                <w:rFonts w:eastAsia="Times New Roman"/>
                <w:sz w:val="24"/>
                <w:szCs w:val="24"/>
              </w:rPr>
              <w:br/>
              <w:t>$27.70</w:t>
            </w:r>
          </w:p>
        </w:tc>
      </w:tr>
      <w:tr w:rsidR="007B2446" w:rsidRPr="00B05950" w:rsidTr="00C1696C">
        <w:trPr>
          <w:trHeight w:val="645"/>
        </w:trPr>
        <w:tc>
          <w:tcPr>
            <w:tcW w:w="720" w:type="dxa"/>
            <w:tcBorders>
              <w:top w:val="nil"/>
              <w:left w:val="single" w:sz="4" w:space="0" w:color="auto"/>
              <w:bottom w:val="single" w:sz="4" w:space="0" w:color="auto"/>
              <w:right w:val="single" w:sz="4" w:space="0" w:color="auto"/>
            </w:tcBorders>
            <w:shd w:val="clear" w:color="auto" w:fill="auto"/>
            <w:noWrap/>
            <w:hideMark/>
          </w:tcPr>
          <w:p w:rsidR="007B2446" w:rsidRPr="00F33592" w:rsidRDefault="007B2446" w:rsidP="00C1696C">
            <w:pPr>
              <w:spacing w:after="0" w:line="240" w:lineRule="auto"/>
              <w:jc w:val="center"/>
              <w:rPr>
                <w:rFonts w:eastAsia="Times New Roman"/>
                <w:sz w:val="24"/>
                <w:szCs w:val="24"/>
              </w:rPr>
            </w:pPr>
            <w:r w:rsidRPr="00F33592">
              <w:rPr>
                <w:rFonts w:eastAsia="Times New Roman"/>
                <w:sz w:val="24"/>
                <w:szCs w:val="24"/>
              </w:rPr>
              <w:t>11</w:t>
            </w:r>
          </w:p>
        </w:tc>
        <w:tc>
          <w:tcPr>
            <w:tcW w:w="387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O-rings, 25.4 mm (1") outer diameter X 19.05 mm (3/4") inner diameter x 3.175 mm (1/8")</w:t>
            </w:r>
          </w:p>
        </w:tc>
        <w:tc>
          <w:tcPr>
            <w:tcW w:w="315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Home Depot</w:t>
            </w:r>
          </w:p>
        </w:tc>
        <w:tc>
          <w:tcPr>
            <w:tcW w:w="188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SKU # 584045 $2.27</w:t>
            </w:r>
          </w:p>
        </w:tc>
      </w:tr>
      <w:tr w:rsidR="007B2446" w:rsidRPr="00B05950" w:rsidTr="00C1696C">
        <w:trPr>
          <w:trHeight w:val="645"/>
        </w:trPr>
        <w:tc>
          <w:tcPr>
            <w:tcW w:w="720" w:type="dxa"/>
            <w:tcBorders>
              <w:top w:val="nil"/>
              <w:left w:val="single" w:sz="4" w:space="0" w:color="auto"/>
              <w:bottom w:val="single" w:sz="4" w:space="0" w:color="auto"/>
              <w:right w:val="single" w:sz="4" w:space="0" w:color="auto"/>
            </w:tcBorders>
            <w:shd w:val="clear" w:color="auto" w:fill="auto"/>
            <w:noWrap/>
            <w:hideMark/>
          </w:tcPr>
          <w:p w:rsidR="007B2446" w:rsidRPr="00F33592" w:rsidRDefault="007B2446" w:rsidP="00C1696C">
            <w:pPr>
              <w:spacing w:after="0" w:line="240" w:lineRule="auto"/>
              <w:jc w:val="center"/>
              <w:rPr>
                <w:rFonts w:eastAsia="Times New Roman"/>
                <w:sz w:val="24"/>
                <w:szCs w:val="24"/>
              </w:rPr>
            </w:pPr>
            <w:r w:rsidRPr="00F33592">
              <w:rPr>
                <w:rFonts w:eastAsia="Times New Roman"/>
                <w:sz w:val="24"/>
                <w:szCs w:val="24"/>
              </w:rPr>
              <w:t>12</w:t>
            </w:r>
          </w:p>
        </w:tc>
        <w:tc>
          <w:tcPr>
            <w:tcW w:w="387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 xml:space="preserve">Magenta dichroic filter, 25 mm diameter </w:t>
            </w:r>
          </w:p>
        </w:tc>
        <w:tc>
          <w:tcPr>
            <w:tcW w:w="315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Edmund Optics</w:t>
            </w:r>
            <w:r w:rsidRPr="00F33592">
              <w:rPr>
                <w:rFonts w:eastAsia="Times New Roman"/>
                <w:sz w:val="24"/>
                <w:szCs w:val="24"/>
              </w:rPr>
              <w:br/>
              <w:t>http://www.edmundoptics.com</w:t>
            </w:r>
          </w:p>
        </w:tc>
        <w:tc>
          <w:tcPr>
            <w:tcW w:w="188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 xml:space="preserve">#52-540 </w:t>
            </w:r>
            <w:r w:rsidRPr="00F33592">
              <w:rPr>
                <w:rFonts w:eastAsia="Times New Roman"/>
                <w:sz w:val="24"/>
                <w:szCs w:val="24"/>
              </w:rPr>
              <w:br/>
              <w:t>$27.50</w:t>
            </w:r>
          </w:p>
        </w:tc>
      </w:tr>
      <w:tr w:rsidR="007B2446" w:rsidRPr="00B05950" w:rsidTr="00C1696C">
        <w:trPr>
          <w:trHeight w:val="864"/>
        </w:trPr>
        <w:tc>
          <w:tcPr>
            <w:tcW w:w="720" w:type="dxa"/>
            <w:tcBorders>
              <w:top w:val="nil"/>
              <w:left w:val="single" w:sz="4" w:space="0" w:color="auto"/>
              <w:bottom w:val="single" w:sz="4" w:space="0" w:color="auto"/>
              <w:right w:val="single" w:sz="4" w:space="0" w:color="auto"/>
            </w:tcBorders>
            <w:shd w:val="clear" w:color="auto" w:fill="auto"/>
            <w:noWrap/>
            <w:hideMark/>
          </w:tcPr>
          <w:p w:rsidR="007B2446" w:rsidRPr="00F33592" w:rsidRDefault="007B2446" w:rsidP="00C1696C">
            <w:pPr>
              <w:spacing w:after="0" w:line="240" w:lineRule="auto"/>
              <w:jc w:val="center"/>
              <w:rPr>
                <w:rFonts w:eastAsia="Times New Roman"/>
                <w:sz w:val="24"/>
                <w:szCs w:val="24"/>
              </w:rPr>
            </w:pPr>
            <w:r w:rsidRPr="00F33592">
              <w:rPr>
                <w:rFonts w:eastAsia="Times New Roman"/>
                <w:sz w:val="24"/>
                <w:szCs w:val="24"/>
              </w:rPr>
              <w:t>13</w:t>
            </w:r>
          </w:p>
        </w:tc>
        <w:tc>
          <w:tcPr>
            <w:tcW w:w="387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Plano-convex lens, diameter 25 mm, focal length = 40 mm, 350-700 nm anti-reflective coating</w:t>
            </w:r>
          </w:p>
        </w:tc>
        <w:tc>
          <w:tcPr>
            <w:tcW w:w="315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Thorlabs Inc.</w:t>
            </w:r>
          </w:p>
        </w:tc>
        <w:tc>
          <w:tcPr>
            <w:tcW w:w="188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 xml:space="preserve">LA1422-A </w:t>
            </w:r>
            <w:r w:rsidRPr="00F33592">
              <w:rPr>
                <w:rFonts w:eastAsia="Times New Roman"/>
                <w:sz w:val="24"/>
                <w:szCs w:val="24"/>
              </w:rPr>
              <w:br/>
              <w:t>$31.90</w:t>
            </w:r>
          </w:p>
        </w:tc>
      </w:tr>
      <w:tr w:rsidR="007B2446" w:rsidRPr="00B05950" w:rsidTr="00C1696C">
        <w:trPr>
          <w:trHeight w:val="576"/>
        </w:trPr>
        <w:tc>
          <w:tcPr>
            <w:tcW w:w="720" w:type="dxa"/>
            <w:tcBorders>
              <w:top w:val="nil"/>
              <w:left w:val="single" w:sz="4" w:space="0" w:color="auto"/>
              <w:bottom w:val="single" w:sz="4" w:space="0" w:color="auto"/>
              <w:right w:val="single" w:sz="4" w:space="0" w:color="auto"/>
            </w:tcBorders>
            <w:shd w:val="clear" w:color="auto" w:fill="auto"/>
            <w:noWrap/>
            <w:hideMark/>
          </w:tcPr>
          <w:p w:rsidR="007B2446" w:rsidRPr="00F33592" w:rsidRDefault="007B2446" w:rsidP="00C1696C">
            <w:pPr>
              <w:spacing w:after="0" w:line="240" w:lineRule="auto"/>
              <w:jc w:val="center"/>
              <w:rPr>
                <w:rFonts w:eastAsia="Times New Roman"/>
                <w:sz w:val="24"/>
                <w:szCs w:val="24"/>
              </w:rPr>
            </w:pPr>
            <w:r w:rsidRPr="00F33592">
              <w:rPr>
                <w:rFonts w:eastAsia="Times New Roman"/>
                <w:sz w:val="24"/>
                <w:szCs w:val="24"/>
              </w:rPr>
              <w:t>14</w:t>
            </w:r>
          </w:p>
        </w:tc>
        <w:tc>
          <w:tcPr>
            <w:tcW w:w="387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Synthetic adhesive such as Amazing Goop</w:t>
            </w:r>
          </w:p>
        </w:tc>
        <w:tc>
          <w:tcPr>
            <w:tcW w:w="315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Home Depot</w:t>
            </w:r>
          </w:p>
        </w:tc>
        <w:tc>
          <w:tcPr>
            <w:tcW w:w="1880" w:type="dxa"/>
            <w:tcBorders>
              <w:top w:val="nil"/>
              <w:left w:val="nil"/>
              <w:bottom w:val="single" w:sz="4" w:space="0" w:color="auto"/>
              <w:right w:val="single" w:sz="4" w:space="0" w:color="auto"/>
            </w:tcBorders>
            <w:shd w:val="clear" w:color="auto" w:fill="auto"/>
            <w:vAlign w:val="bottom"/>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SKU # 719315</w:t>
            </w:r>
            <w:r w:rsidRPr="00F33592">
              <w:rPr>
                <w:rFonts w:eastAsia="Times New Roman"/>
                <w:sz w:val="24"/>
                <w:szCs w:val="24"/>
              </w:rPr>
              <w:br/>
              <w:t>$4.57</w:t>
            </w:r>
          </w:p>
        </w:tc>
      </w:tr>
      <w:tr w:rsidR="007B2446" w:rsidRPr="00B05950" w:rsidTr="00C1696C">
        <w:trPr>
          <w:trHeight w:val="576"/>
        </w:trPr>
        <w:tc>
          <w:tcPr>
            <w:tcW w:w="720" w:type="dxa"/>
            <w:tcBorders>
              <w:top w:val="nil"/>
              <w:left w:val="single" w:sz="4" w:space="0" w:color="auto"/>
              <w:bottom w:val="single" w:sz="4" w:space="0" w:color="auto"/>
              <w:right w:val="single" w:sz="4" w:space="0" w:color="auto"/>
            </w:tcBorders>
            <w:shd w:val="clear" w:color="auto" w:fill="auto"/>
            <w:noWrap/>
            <w:hideMark/>
          </w:tcPr>
          <w:p w:rsidR="007B2446" w:rsidRPr="00F33592" w:rsidRDefault="007B2446" w:rsidP="00C1696C">
            <w:pPr>
              <w:spacing w:after="0" w:line="240" w:lineRule="auto"/>
              <w:jc w:val="center"/>
              <w:rPr>
                <w:rFonts w:eastAsia="Times New Roman"/>
                <w:sz w:val="24"/>
                <w:szCs w:val="24"/>
              </w:rPr>
            </w:pPr>
            <w:r w:rsidRPr="00F33592">
              <w:rPr>
                <w:rFonts w:eastAsia="Times New Roman"/>
                <w:sz w:val="24"/>
                <w:szCs w:val="24"/>
              </w:rPr>
              <w:t>15</w:t>
            </w:r>
          </w:p>
        </w:tc>
        <w:tc>
          <w:tcPr>
            <w:tcW w:w="387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Hardboard (a.k.a., Masonite), 3.175 mm (1/8 inch) thick</w:t>
            </w:r>
          </w:p>
        </w:tc>
        <w:tc>
          <w:tcPr>
            <w:tcW w:w="315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Home Depot</w:t>
            </w:r>
          </w:p>
        </w:tc>
        <w:tc>
          <w:tcPr>
            <w:tcW w:w="188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SKU # 619375 $5.97</w:t>
            </w:r>
          </w:p>
        </w:tc>
      </w:tr>
      <w:tr w:rsidR="007B2446" w:rsidRPr="00B05950" w:rsidTr="00C1696C">
        <w:trPr>
          <w:trHeight w:val="576"/>
        </w:trPr>
        <w:tc>
          <w:tcPr>
            <w:tcW w:w="720" w:type="dxa"/>
            <w:tcBorders>
              <w:top w:val="nil"/>
              <w:left w:val="single" w:sz="4" w:space="0" w:color="auto"/>
              <w:bottom w:val="single" w:sz="4" w:space="0" w:color="auto"/>
              <w:right w:val="single" w:sz="4" w:space="0" w:color="auto"/>
            </w:tcBorders>
            <w:shd w:val="clear" w:color="auto" w:fill="auto"/>
            <w:noWrap/>
            <w:hideMark/>
          </w:tcPr>
          <w:p w:rsidR="007B2446" w:rsidRPr="00F33592" w:rsidRDefault="007B2446" w:rsidP="00C1696C">
            <w:pPr>
              <w:spacing w:after="0" w:line="240" w:lineRule="auto"/>
              <w:jc w:val="center"/>
              <w:rPr>
                <w:rFonts w:eastAsia="Times New Roman"/>
                <w:sz w:val="24"/>
                <w:szCs w:val="24"/>
              </w:rPr>
            </w:pPr>
            <w:r w:rsidRPr="00F33592">
              <w:rPr>
                <w:rFonts w:eastAsia="Times New Roman"/>
                <w:sz w:val="24"/>
                <w:szCs w:val="24"/>
              </w:rPr>
              <w:t>16</w:t>
            </w:r>
          </w:p>
        </w:tc>
        <w:tc>
          <w:tcPr>
            <w:tcW w:w="3870" w:type="dxa"/>
            <w:tcBorders>
              <w:top w:val="nil"/>
              <w:left w:val="nil"/>
              <w:bottom w:val="single" w:sz="4" w:space="0" w:color="auto"/>
              <w:right w:val="single" w:sz="4" w:space="0" w:color="auto"/>
            </w:tcBorders>
            <w:shd w:val="clear" w:color="auto" w:fill="auto"/>
            <w:noWrap/>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Flat black spray paint</w:t>
            </w:r>
          </w:p>
        </w:tc>
        <w:tc>
          <w:tcPr>
            <w:tcW w:w="315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Home Depot</w:t>
            </w:r>
          </w:p>
        </w:tc>
        <w:tc>
          <w:tcPr>
            <w:tcW w:w="188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SKU # 621138 $3.87</w:t>
            </w:r>
          </w:p>
        </w:tc>
      </w:tr>
      <w:tr w:rsidR="007B2446" w:rsidRPr="00B05950" w:rsidTr="00C1696C">
        <w:trPr>
          <w:trHeight w:val="660"/>
        </w:trPr>
        <w:tc>
          <w:tcPr>
            <w:tcW w:w="720" w:type="dxa"/>
            <w:tcBorders>
              <w:top w:val="nil"/>
              <w:left w:val="single" w:sz="4" w:space="0" w:color="auto"/>
              <w:bottom w:val="single" w:sz="4" w:space="0" w:color="auto"/>
              <w:right w:val="single" w:sz="4" w:space="0" w:color="auto"/>
            </w:tcBorders>
            <w:shd w:val="clear" w:color="auto" w:fill="auto"/>
            <w:noWrap/>
            <w:hideMark/>
          </w:tcPr>
          <w:p w:rsidR="007B2446" w:rsidRPr="00F33592" w:rsidRDefault="007B2446" w:rsidP="00C1696C">
            <w:pPr>
              <w:spacing w:after="0" w:line="240" w:lineRule="auto"/>
              <w:jc w:val="center"/>
              <w:rPr>
                <w:rFonts w:eastAsia="Times New Roman"/>
                <w:sz w:val="24"/>
                <w:szCs w:val="24"/>
              </w:rPr>
            </w:pPr>
            <w:r w:rsidRPr="00F33592">
              <w:rPr>
                <w:rFonts w:eastAsia="Times New Roman"/>
                <w:sz w:val="24"/>
                <w:szCs w:val="24"/>
              </w:rPr>
              <w:t>17</w:t>
            </w:r>
          </w:p>
        </w:tc>
        <w:tc>
          <w:tcPr>
            <w:tcW w:w="3870" w:type="dxa"/>
            <w:tcBorders>
              <w:top w:val="nil"/>
              <w:left w:val="nil"/>
              <w:bottom w:val="single" w:sz="4" w:space="0" w:color="auto"/>
              <w:right w:val="single" w:sz="4" w:space="0" w:color="auto"/>
            </w:tcBorders>
            <w:shd w:val="clear" w:color="auto" w:fill="auto"/>
            <w:noWrap/>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Cokin A-Series filter holder</w:t>
            </w:r>
          </w:p>
        </w:tc>
        <w:tc>
          <w:tcPr>
            <w:tcW w:w="315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Adorama</w:t>
            </w:r>
            <w:r w:rsidRPr="00F33592">
              <w:rPr>
                <w:rFonts w:eastAsia="Times New Roman"/>
                <w:sz w:val="24"/>
                <w:szCs w:val="24"/>
              </w:rPr>
              <w:br/>
              <w:t>http://www.adorama.com</w:t>
            </w:r>
          </w:p>
        </w:tc>
        <w:tc>
          <w:tcPr>
            <w:tcW w:w="1880" w:type="dxa"/>
            <w:tcBorders>
              <w:top w:val="nil"/>
              <w:left w:val="nil"/>
              <w:bottom w:val="single" w:sz="4" w:space="0" w:color="auto"/>
              <w:right w:val="single" w:sz="4" w:space="0" w:color="auto"/>
            </w:tcBorders>
            <w:shd w:val="clear" w:color="auto" w:fill="auto"/>
            <w:hideMark/>
          </w:tcPr>
          <w:p w:rsidR="007B2446" w:rsidRPr="00F33592" w:rsidRDefault="007B2446" w:rsidP="00C1696C">
            <w:pPr>
              <w:spacing w:after="0" w:line="240" w:lineRule="auto"/>
              <w:rPr>
                <w:rFonts w:eastAsia="Times New Roman"/>
                <w:sz w:val="24"/>
                <w:szCs w:val="24"/>
              </w:rPr>
            </w:pPr>
            <w:r w:rsidRPr="00F33592">
              <w:rPr>
                <w:rFonts w:eastAsia="Times New Roman"/>
                <w:sz w:val="24"/>
                <w:szCs w:val="24"/>
              </w:rPr>
              <w:t xml:space="preserve">CKBPA </w:t>
            </w:r>
            <w:r w:rsidRPr="00F33592">
              <w:rPr>
                <w:rFonts w:eastAsia="Times New Roman"/>
                <w:sz w:val="24"/>
                <w:szCs w:val="24"/>
              </w:rPr>
              <w:br/>
              <w:t>$12.00</w:t>
            </w:r>
          </w:p>
        </w:tc>
      </w:tr>
    </w:tbl>
    <w:p w:rsidR="007B2446" w:rsidRDefault="007B2446" w:rsidP="007B2446">
      <w:pPr>
        <w:spacing w:after="0"/>
        <w:rPr>
          <w:b/>
          <w:sz w:val="24"/>
          <w:szCs w:val="24"/>
        </w:rPr>
      </w:pPr>
      <w:r w:rsidRPr="00F33592">
        <w:rPr>
          <w:b/>
          <w:sz w:val="24"/>
          <w:szCs w:val="24"/>
        </w:rPr>
        <w:lastRenderedPageBreak/>
        <w:t>Table I</w:t>
      </w:r>
      <w:r>
        <w:rPr>
          <w:b/>
          <w:sz w:val="24"/>
          <w:szCs w:val="24"/>
        </w:rPr>
        <w:t xml:space="preserve"> continued</w:t>
      </w:r>
      <w:r w:rsidRPr="00F33592">
        <w:rPr>
          <w:b/>
          <w:sz w:val="24"/>
          <w:szCs w:val="24"/>
        </w:rPr>
        <w:t>: Filter Cube Attachment Material List</w:t>
      </w:r>
    </w:p>
    <w:tbl>
      <w:tblPr>
        <w:tblW w:w="9620" w:type="dxa"/>
        <w:tblInd w:w="108" w:type="dxa"/>
        <w:tblLayout w:type="fixed"/>
        <w:tblLook w:val="04A0" w:firstRow="1" w:lastRow="0" w:firstColumn="1" w:lastColumn="0" w:noHBand="0" w:noVBand="1"/>
      </w:tblPr>
      <w:tblGrid>
        <w:gridCol w:w="680"/>
        <w:gridCol w:w="3910"/>
        <w:gridCol w:w="3150"/>
        <w:gridCol w:w="1880"/>
      </w:tblGrid>
      <w:tr w:rsidR="007B2446" w:rsidRPr="00347D17" w:rsidTr="00C1696C">
        <w:trPr>
          <w:trHeight w:val="312"/>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2446" w:rsidRPr="00347D17" w:rsidRDefault="007B2446" w:rsidP="00C1696C">
            <w:pPr>
              <w:spacing w:after="0" w:line="240" w:lineRule="auto"/>
              <w:jc w:val="center"/>
              <w:rPr>
                <w:rFonts w:eastAsia="Times New Roman"/>
                <w:b/>
                <w:bCs/>
                <w:sz w:val="24"/>
                <w:szCs w:val="24"/>
                <w:u w:val="single"/>
              </w:rPr>
            </w:pPr>
            <w:r w:rsidRPr="00347D17">
              <w:rPr>
                <w:rFonts w:eastAsia="Times New Roman"/>
                <w:b/>
                <w:bCs/>
                <w:sz w:val="24"/>
                <w:szCs w:val="24"/>
                <w:u w:val="single"/>
              </w:rPr>
              <w:t>Item</w:t>
            </w:r>
          </w:p>
        </w:tc>
        <w:tc>
          <w:tcPr>
            <w:tcW w:w="3910" w:type="dxa"/>
            <w:tcBorders>
              <w:top w:val="single" w:sz="4" w:space="0" w:color="auto"/>
              <w:left w:val="nil"/>
              <w:bottom w:val="single" w:sz="4" w:space="0" w:color="auto"/>
              <w:right w:val="single" w:sz="4" w:space="0" w:color="auto"/>
            </w:tcBorders>
            <w:shd w:val="clear" w:color="auto" w:fill="auto"/>
            <w:noWrap/>
            <w:vAlign w:val="bottom"/>
            <w:hideMark/>
          </w:tcPr>
          <w:p w:rsidR="007B2446" w:rsidRPr="00347D17" w:rsidRDefault="007B2446" w:rsidP="00C1696C">
            <w:pPr>
              <w:spacing w:after="0" w:line="240" w:lineRule="auto"/>
              <w:rPr>
                <w:rFonts w:eastAsia="Times New Roman"/>
                <w:b/>
                <w:bCs/>
                <w:sz w:val="24"/>
                <w:szCs w:val="24"/>
                <w:u w:val="single"/>
              </w:rPr>
            </w:pPr>
            <w:r w:rsidRPr="00347D17">
              <w:rPr>
                <w:rFonts w:eastAsia="Times New Roman"/>
                <w:b/>
                <w:bCs/>
                <w:sz w:val="24"/>
                <w:szCs w:val="24"/>
                <w:u w:val="single"/>
              </w:rPr>
              <w:t>Description</w:t>
            </w:r>
          </w:p>
        </w:tc>
        <w:tc>
          <w:tcPr>
            <w:tcW w:w="3150" w:type="dxa"/>
            <w:tcBorders>
              <w:top w:val="single" w:sz="4" w:space="0" w:color="auto"/>
              <w:left w:val="nil"/>
              <w:bottom w:val="single" w:sz="4" w:space="0" w:color="auto"/>
              <w:right w:val="single" w:sz="4" w:space="0" w:color="auto"/>
            </w:tcBorders>
            <w:shd w:val="clear" w:color="auto" w:fill="auto"/>
            <w:noWrap/>
            <w:vAlign w:val="bottom"/>
            <w:hideMark/>
          </w:tcPr>
          <w:p w:rsidR="007B2446" w:rsidRPr="00347D17" w:rsidRDefault="007B2446" w:rsidP="00C1696C">
            <w:pPr>
              <w:spacing w:after="0" w:line="240" w:lineRule="auto"/>
              <w:rPr>
                <w:rFonts w:eastAsia="Times New Roman"/>
                <w:b/>
                <w:bCs/>
                <w:sz w:val="24"/>
                <w:szCs w:val="24"/>
                <w:u w:val="single"/>
              </w:rPr>
            </w:pPr>
            <w:r w:rsidRPr="00347D17">
              <w:rPr>
                <w:rFonts w:eastAsia="Times New Roman"/>
                <w:b/>
                <w:bCs/>
                <w:sz w:val="24"/>
                <w:szCs w:val="24"/>
                <w:u w:val="single"/>
              </w:rPr>
              <w:t>Vendor</w:t>
            </w:r>
          </w:p>
        </w:tc>
        <w:tc>
          <w:tcPr>
            <w:tcW w:w="1880" w:type="dxa"/>
            <w:tcBorders>
              <w:top w:val="single" w:sz="4" w:space="0" w:color="auto"/>
              <w:left w:val="nil"/>
              <w:bottom w:val="single" w:sz="4" w:space="0" w:color="auto"/>
              <w:right w:val="single" w:sz="4" w:space="0" w:color="auto"/>
            </w:tcBorders>
            <w:shd w:val="clear" w:color="auto" w:fill="auto"/>
            <w:vAlign w:val="bottom"/>
            <w:hideMark/>
          </w:tcPr>
          <w:p w:rsidR="007B2446" w:rsidRPr="00347D17" w:rsidRDefault="007B2446" w:rsidP="00C1696C">
            <w:pPr>
              <w:spacing w:after="0" w:line="240" w:lineRule="auto"/>
              <w:rPr>
                <w:rFonts w:eastAsia="Times New Roman"/>
                <w:b/>
                <w:bCs/>
                <w:sz w:val="24"/>
                <w:szCs w:val="24"/>
                <w:u w:val="single"/>
              </w:rPr>
            </w:pPr>
            <w:r w:rsidRPr="00347D17">
              <w:rPr>
                <w:rFonts w:eastAsia="Times New Roman"/>
                <w:b/>
                <w:bCs/>
                <w:sz w:val="24"/>
                <w:szCs w:val="24"/>
                <w:u w:val="single"/>
              </w:rPr>
              <w:t>Catalog number</w:t>
            </w:r>
          </w:p>
        </w:tc>
      </w:tr>
      <w:tr w:rsidR="007B2446" w:rsidRPr="00347D17" w:rsidTr="00C1696C">
        <w:trPr>
          <w:trHeight w:val="936"/>
        </w:trPr>
        <w:tc>
          <w:tcPr>
            <w:tcW w:w="680" w:type="dxa"/>
            <w:tcBorders>
              <w:top w:val="nil"/>
              <w:left w:val="single" w:sz="4" w:space="0" w:color="auto"/>
              <w:bottom w:val="single" w:sz="4" w:space="0" w:color="auto"/>
              <w:right w:val="single" w:sz="4" w:space="0" w:color="auto"/>
            </w:tcBorders>
            <w:shd w:val="clear" w:color="auto" w:fill="auto"/>
            <w:noWrap/>
            <w:hideMark/>
          </w:tcPr>
          <w:p w:rsidR="007B2446" w:rsidRPr="00347D17" w:rsidRDefault="007B2446" w:rsidP="00C1696C">
            <w:pPr>
              <w:spacing w:after="0" w:line="240" w:lineRule="auto"/>
              <w:jc w:val="center"/>
              <w:rPr>
                <w:rFonts w:eastAsia="Times New Roman"/>
                <w:sz w:val="24"/>
                <w:szCs w:val="24"/>
              </w:rPr>
            </w:pPr>
            <w:r w:rsidRPr="00347D17">
              <w:rPr>
                <w:rFonts w:eastAsia="Times New Roman"/>
                <w:sz w:val="24"/>
                <w:szCs w:val="24"/>
              </w:rPr>
              <w:t>18</w:t>
            </w:r>
          </w:p>
        </w:tc>
        <w:tc>
          <w:tcPr>
            <w:tcW w:w="3910" w:type="dxa"/>
            <w:tcBorders>
              <w:top w:val="nil"/>
              <w:left w:val="nil"/>
              <w:bottom w:val="single" w:sz="4" w:space="0" w:color="auto"/>
              <w:right w:val="single" w:sz="4" w:space="0" w:color="auto"/>
            </w:tcBorders>
            <w:shd w:val="clear" w:color="auto" w:fill="auto"/>
            <w:hideMark/>
          </w:tcPr>
          <w:p w:rsidR="007B2446" w:rsidRPr="00347D17" w:rsidRDefault="007B2446" w:rsidP="00C1696C">
            <w:pPr>
              <w:spacing w:after="0" w:line="240" w:lineRule="auto"/>
              <w:rPr>
                <w:rFonts w:eastAsia="Times New Roman"/>
                <w:sz w:val="24"/>
                <w:szCs w:val="24"/>
              </w:rPr>
            </w:pPr>
            <w:r w:rsidRPr="00347D17">
              <w:rPr>
                <w:rFonts w:eastAsia="Times New Roman"/>
                <w:sz w:val="24"/>
                <w:szCs w:val="24"/>
              </w:rPr>
              <w:t>Cokin adapter ring for camera lens, 32 mm to 62 mm</w:t>
            </w:r>
          </w:p>
        </w:tc>
        <w:tc>
          <w:tcPr>
            <w:tcW w:w="3150" w:type="dxa"/>
            <w:tcBorders>
              <w:top w:val="nil"/>
              <w:left w:val="nil"/>
              <w:bottom w:val="single" w:sz="4" w:space="0" w:color="auto"/>
              <w:right w:val="single" w:sz="4" w:space="0" w:color="auto"/>
            </w:tcBorders>
            <w:shd w:val="clear" w:color="auto" w:fill="auto"/>
            <w:noWrap/>
            <w:hideMark/>
          </w:tcPr>
          <w:p w:rsidR="007B2446" w:rsidRPr="00347D17" w:rsidRDefault="007B2446" w:rsidP="00C1696C">
            <w:pPr>
              <w:spacing w:after="0" w:line="240" w:lineRule="auto"/>
              <w:rPr>
                <w:rFonts w:eastAsia="Times New Roman"/>
                <w:sz w:val="24"/>
                <w:szCs w:val="24"/>
              </w:rPr>
            </w:pPr>
            <w:r w:rsidRPr="00347D17">
              <w:rPr>
                <w:rFonts w:eastAsia="Times New Roman"/>
                <w:sz w:val="24"/>
                <w:szCs w:val="24"/>
              </w:rPr>
              <w:t>Adorama</w:t>
            </w:r>
          </w:p>
        </w:tc>
        <w:tc>
          <w:tcPr>
            <w:tcW w:w="1880" w:type="dxa"/>
            <w:tcBorders>
              <w:top w:val="nil"/>
              <w:left w:val="nil"/>
              <w:bottom w:val="single" w:sz="4" w:space="0" w:color="auto"/>
              <w:right w:val="single" w:sz="4" w:space="0" w:color="auto"/>
            </w:tcBorders>
            <w:shd w:val="clear" w:color="auto" w:fill="auto"/>
            <w:hideMark/>
          </w:tcPr>
          <w:p w:rsidR="007B2446" w:rsidRPr="00347D17" w:rsidRDefault="007B2446" w:rsidP="00C1696C">
            <w:pPr>
              <w:spacing w:after="0" w:line="240" w:lineRule="auto"/>
              <w:rPr>
                <w:rFonts w:eastAsia="Times New Roman"/>
                <w:sz w:val="24"/>
                <w:szCs w:val="24"/>
              </w:rPr>
            </w:pPr>
            <w:r w:rsidRPr="00347D17">
              <w:rPr>
                <w:rFonts w:eastAsia="Times New Roman"/>
                <w:sz w:val="24"/>
                <w:szCs w:val="24"/>
              </w:rPr>
              <w:t xml:space="preserve">Varies by adapter </w:t>
            </w:r>
            <w:r w:rsidRPr="00347D17">
              <w:rPr>
                <w:rFonts w:eastAsia="Times New Roman"/>
                <w:sz w:val="24"/>
                <w:szCs w:val="24"/>
              </w:rPr>
              <w:br/>
              <w:t>~$16.00</w:t>
            </w:r>
          </w:p>
        </w:tc>
      </w:tr>
      <w:tr w:rsidR="007B2446" w:rsidRPr="00347D17" w:rsidTr="00C1696C">
        <w:trPr>
          <w:trHeight w:val="624"/>
        </w:trPr>
        <w:tc>
          <w:tcPr>
            <w:tcW w:w="680" w:type="dxa"/>
            <w:tcBorders>
              <w:top w:val="nil"/>
              <w:left w:val="single" w:sz="4" w:space="0" w:color="auto"/>
              <w:bottom w:val="single" w:sz="4" w:space="0" w:color="auto"/>
              <w:right w:val="single" w:sz="4" w:space="0" w:color="auto"/>
            </w:tcBorders>
            <w:shd w:val="clear" w:color="auto" w:fill="auto"/>
            <w:noWrap/>
            <w:hideMark/>
          </w:tcPr>
          <w:p w:rsidR="007B2446" w:rsidRPr="00347D17" w:rsidRDefault="007B2446" w:rsidP="00C1696C">
            <w:pPr>
              <w:spacing w:after="0" w:line="240" w:lineRule="auto"/>
              <w:jc w:val="center"/>
              <w:rPr>
                <w:rFonts w:eastAsia="Times New Roman"/>
                <w:sz w:val="24"/>
                <w:szCs w:val="24"/>
              </w:rPr>
            </w:pPr>
            <w:r w:rsidRPr="00347D17">
              <w:rPr>
                <w:rFonts w:eastAsia="Times New Roman"/>
                <w:sz w:val="24"/>
                <w:szCs w:val="24"/>
              </w:rPr>
              <w:t>19</w:t>
            </w:r>
          </w:p>
        </w:tc>
        <w:tc>
          <w:tcPr>
            <w:tcW w:w="3910" w:type="dxa"/>
            <w:tcBorders>
              <w:top w:val="nil"/>
              <w:left w:val="nil"/>
              <w:bottom w:val="single" w:sz="4" w:space="0" w:color="auto"/>
              <w:right w:val="single" w:sz="4" w:space="0" w:color="auto"/>
            </w:tcBorders>
            <w:shd w:val="clear" w:color="auto" w:fill="auto"/>
            <w:hideMark/>
          </w:tcPr>
          <w:p w:rsidR="007B2446" w:rsidRPr="00347D17" w:rsidRDefault="007B2446" w:rsidP="00C1696C">
            <w:pPr>
              <w:spacing w:after="0" w:line="240" w:lineRule="auto"/>
              <w:rPr>
                <w:rFonts w:eastAsia="Times New Roman"/>
                <w:sz w:val="24"/>
                <w:szCs w:val="24"/>
              </w:rPr>
            </w:pPr>
            <w:r w:rsidRPr="00347D17">
              <w:rPr>
                <w:rFonts w:eastAsia="Times New Roman"/>
                <w:sz w:val="24"/>
                <w:szCs w:val="24"/>
              </w:rPr>
              <w:t>Mending plates, 51 mm (2 inches) x 15 mm (5/8 inch) x 2 mm (1/16 inch)</w:t>
            </w:r>
          </w:p>
        </w:tc>
        <w:tc>
          <w:tcPr>
            <w:tcW w:w="3150" w:type="dxa"/>
            <w:tcBorders>
              <w:top w:val="nil"/>
              <w:left w:val="nil"/>
              <w:bottom w:val="single" w:sz="4" w:space="0" w:color="auto"/>
              <w:right w:val="single" w:sz="4" w:space="0" w:color="auto"/>
            </w:tcBorders>
            <w:shd w:val="clear" w:color="auto" w:fill="auto"/>
            <w:hideMark/>
          </w:tcPr>
          <w:p w:rsidR="007B2446" w:rsidRPr="00347D17" w:rsidRDefault="007B2446" w:rsidP="00C1696C">
            <w:pPr>
              <w:spacing w:after="0" w:line="240" w:lineRule="auto"/>
              <w:rPr>
                <w:rFonts w:eastAsia="Times New Roman"/>
                <w:sz w:val="24"/>
                <w:szCs w:val="24"/>
              </w:rPr>
            </w:pPr>
            <w:r w:rsidRPr="00347D17">
              <w:rPr>
                <w:rFonts w:eastAsia="Times New Roman"/>
                <w:sz w:val="24"/>
                <w:szCs w:val="24"/>
              </w:rPr>
              <w:t>Home Depot</w:t>
            </w:r>
          </w:p>
        </w:tc>
        <w:tc>
          <w:tcPr>
            <w:tcW w:w="1880" w:type="dxa"/>
            <w:tcBorders>
              <w:top w:val="nil"/>
              <w:left w:val="nil"/>
              <w:bottom w:val="single" w:sz="4" w:space="0" w:color="auto"/>
              <w:right w:val="single" w:sz="4" w:space="0" w:color="auto"/>
            </w:tcBorders>
            <w:shd w:val="clear" w:color="auto" w:fill="auto"/>
            <w:hideMark/>
          </w:tcPr>
          <w:p w:rsidR="007B2446" w:rsidRPr="00347D17" w:rsidRDefault="007B2446" w:rsidP="00C1696C">
            <w:pPr>
              <w:spacing w:after="0" w:line="240" w:lineRule="auto"/>
              <w:rPr>
                <w:rFonts w:eastAsia="Times New Roman"/>
                <w:sz w:val="24"/>
                <w:szCs w:val="24"/>
              </w:rPr>
            </w:pPr>
            <w:r w:rsidRPr="00347D17">
              <w:rPr>
                <w:rFonts w:eastAsia="Times New Roman"/>
                <w:sz w:val="24"/>
                <w:szCs w:val="24"/>
              </w:rPr>
              <w:t>SKU # 339482 $2.48</w:t>
            </w:r>
          </w:p>
        </w:tc>
      </w:tr>
      <w:tr w:rsidR="007B2446" w:rsidRPr="00347D17" w:rsidTr="00C1696C">
        <w:trPr>
          <w:trHeight w:val="660"/>
        </w:trPr>
        <w:tc>
          <w:tcPr>
            <w:tcW w:w="680" w:type="dxa"/>
            <w:tcBorders>
              <w:top w:val="nil"/>
              <w:left w:val="single" w:sz="4" w:space="0" w:color="auto"/>
              <w:bottom w:val="single" w:sz="4" w:space="0" w:color="auto"/>
              <w:right w:val="single" w:sz="4" w:space="0" w:color="auto"/>
            </w:tcBorders>
            <w:shd w:val="clear" w:color="auto" w:fill="auto"/>
            <w:noWrap/>
            <w:hideMark/>
          </w:tcPr>
          <w:p w:rsidR="007B2446" w:rsidRPr="00347D17" w:rsidRDefault="007B2446" w:rsidP="00C1696C">
            <w:pPr>
              <w:spacing w:after="0" w:line="240" w:lineRule="auto"/>
              <w:jc w:val="center"/>
              <w:rPr>
                <w:rFonts w:eastAsia="Times New Roman"/>
                <w:sz w:val="24"/>
                <w:szCs w:val="24"/>
              </w:rPr>
            </w:pPr>
            <w:r w:rsidRPr="00347D17">
              <w:rPr>
                <w:rFonts w:eastAsia="Times New Roman"/>
                <w:sz w:val="24"/>
                <w:szCs w:val="24"/>
              </w:rPr>
              <w:t>20</w:t>
            </w:r>
          </w:p>
        </w:tc>
        <w:tc>
          <w:tcPr>
            <w:tcW w:w="3910" w:type="dxa"/>
            <w:tcBorders>
              <w:top w:val="nil"/>
              <w:left w:val="nil"/>
              <w:bottom w:val="single" w:sz="4" w:space="0" w:color="auto"/>
              <w:right w:val="single" w:sz="4" w:space="0" w:color="auto"/>
            </w:tcBorders>
            <w:shd w:val="clear" w:color="auto" w:fill="auto"/>
            <w:hideMark/>
          </w:tcPr>
          <w:p w:rsidR="007B2446" w:rsidRPr="00347D17" w:rsidRDefault="007B2446" w:rsidP="00C1696C">
            <w:pPr>
              <w:spacing w:after="0" w:line="240" w:lineRule="auto"/>
              <w:rPr>
                <w:rFonts w:eastAsia="Times New Roman"/>
                <w:sz w:val="24"/>
                <w:szCs w:val="24"/>
              </w:rPr>
            </w:pPr>
            <w:r w:rsidRPr="00347D17">
              <w:rPr>
                <w:rFonts w:eastAsia="Times New Roman"/>
                <w:sz w:val="24"/>
                <w:szCs w:val="24"/>
              </w:rPr>
              <w:t>45</w:t>
            </w:r>
            <w:r w:rsidRPr="00347D17">
              <w:rPr>
                <w:rFonts w:eastAsia="Times New Roman"/>
                <w:sz w:val="24"/>
                <w:szCs w:val="24"/>
                <w:vertAlign w:val="superscript"/>
              </w:rPr>
              <w:t>O</w:t>
            </w:r>
            <w:r w:rsidRPr="00347D17">
              <w:rPr>
                <w:rFonts w:eastAsia="Times New Roman"/>
                <w:sz w:val="24"/>
                <w:szCs w:val="24"/>
              </w:rPr>
              <w:t xml:space="preserve"> Beam splitting blue-reflecting dichroic filter, 50mm square </w:t>
            </w:r>
          </w:p>
        </w:tc>
        <w:tc>
          <w:tcPr>
            <w:tcW w:w="3150" w:type="dxa"/>
            <w:tcBorders>
              <w:top w:val="nil"/>
              <w:left w:val="nil"/>
              <w:bottom w:val="single" w:sz="4" w:space="0" w:color="auto"/>
              <w:right w:val="single" w:sz="4" w:space="0" w:color="auto"/>
            </w:tcBorders>
            <w:shd w:val="clear" w:color="auto" w:fill="auto"/>
            <w:hideMark/>
          </w:tcPr>
          <w:p w:rsidR="007B2446" w:rsidRPr="00347D17" w:rsidRDefault="007B2446" w:rsidP="00C1696C">
            <w:pPr>
              <w:spacing w:after="0" w:line="240" w:lineRule="auto"/>
              <w:rPr>
                <w:rFonts w:eastAsia="Times New Roman"/>
                <w:sz w:val="24"/>
                <w:szCs w:val="24"/>
              </w:rPr>
            </w:pPr>
            <w:r w:rsidRPr="00347D17">
              <w:rPr>
                <w:rFonts w:eastAsia="Times New Roman"/>
                <w:sz w:val="24"/>
                <w:szCs w:val="24"/>
              </w:rPr>
              <w:t>Edmund Optics</w:t>
            </w:r>
          </w:p>
        </w:tc>
        <w:tc>
          <w:tcPr>
            <w:tcW w:w="1880" w:type="dxa"/>
            <w:tcBorders>
              <w:top w:val="nil"/>
              <w:left w:val="nil"/>
              <w:bottom w:val="single" w:sz="4" w:space="0" w:color="auto"/>
              <w:right w:val="single" w:sz="4" w:space="0" w:color="auto"/>
            </w:tcBorders>
            <w:shd w:val="clear" w:color="auto" w:fill="auto"/>
            <w:hideMark/>
          </w:tcPr>
          <w:p w:rsidR="007B2446" w:rsidRPr="00347D17" w:rsidRDefault="007B2446" w:rsidP="00C1696C">
            <w:pPr>
              <w:spacing w:after="0" w:line="240" w:lineRule="auto"/>
              <w:rPr>
                <w:rFonts w:eastAsia="Times New Roman"/>
                <w:sz w:val="24"/>
                <w:szCs w:val="24"/>
              </w:rPr>
            </w:pPr>
            <w:r w:rsidRPr="00347D17">
              <w:rPr>
                <w:rFonts w:eastAsia="Times New Roman"/>
                <w:sz w:val="24"/>
                <w:szCs w:val="24"/>
              </w:rPr>
              <w:t xml:space="preserve">#47-949 </w:t>
            </w:r>
            <w:r w:rsidRPr="00347D17">
              <w:rPr>
                <w:rFonts w:eastAsia="Times New Roman"/>
                <w:sz w:val="24"/>
                <w:szCs w:val="24"/>
              </w:rPr>
              <w:br/>
              <w:t>$120.00</w:t>
            </w:r>
          </w:p>
        </w:tc>
      </w:tr>
      <w:tr w:rsidR="007B2446" w:rsidRPr="00347D17" w:rsidTr="00C1696C">
        <w:trPr>
          <w:trHeight w:val="670"/>
        </w:trPr>
        <w:tc>
          <w:tcPr>
            <w:tcW w:w="680" w:type="dxa"/>
            <w:tcBorders>
              <w:top w:val="nil"/>
              <w:left w:val="single" w:sz="4" w:space="0" w:color="auto"/>
              <w:bottom w:val="single" w:sz="4" w:space="0" w:color="auto"/>
              <w:right w:val="single" w:sz="4" w:space="0" w:color="auto"/>
            </w:tcBorders>
            <w:shd w:val="clear" w:color="auto" w:fill="auto"/>
            <w:noWrap/>
            <w:hideMark/>
          </w:tcPr>
          <w:p w:rsidR="007B2446" w:rsidRPr="00347D17" w:rsidRDefault="007B2446" w:rsidP="00C1696C">
            <w:pPr>
              <w:spacing w:after="0" w:line="240" w:lineRule="auto"/>
              <w:jc w:val="center"/>
              <w:rPr>
                <w:rFonts w:eastAsia="Times New Roman"/>
                <w:sz w:val="24"/>
                <w:szCs w:val="24"/>
              </w:rPr>
            </w:pPr>
            <w:r w:rsidRPr="00347D17">
              <w:rPr>
                <w:rFonts w:eastAsia="Times New Roman"/>
                <w:sz w:val="24"/>
                <w:szCs w:val="24"/>
              </w:rPr>
              <w:t>21</w:t>
            </w:r>
          </w:p>
        </w:tc>
        <w:tc>
          <w:tcPr>
            <w:tcW w:w="3910" w:type="dxa"/>
            <w:tcBorders>
              <w:top w:val="nil"/>
              <w:left w:val="nil"/>
              <w:bottom w:val="single" w:sz="4" w:space="0" w:color="auto"/>
              <w:right w:val="single" w:sz="4" w:space="0" w:color="auto"/>
            </w:tcBorders>
            <w:shd w:val="clear" w:color="auto" w:fill="auto"/>
            <w:hideMark/>
          </w:tcPr>
          <w:p w:rsidR="007B2446" w:rsidRPr="00347D17" w:rsidRDefault="007B2446" w:rsidP="00C1696C">
            <w:pPr>
              <w:spacing w:after="0" w:line="240" w:lineRule="auto"/>
              <w:rPr>
                <w:rFonts w:eastAsia="Times New Roman"/>
                <w:sz w:val="24"/>
                <w:szCs w:val="24"/>
              </w:rPr>
            </w:pPr>
            <w:r w:rsidRPr="00347D17">
              <w:rPr>
                <w:rFonts w:eastAsia="Times New Roman"/>
                <w:sz w:val="24"/>
                <w:szCs w:val="24"/>
              </w:rPr>
              <w:t>Optional: Elmer's Rubber Cement</w:t>
            </w:r>
          </w:p>
        </w:tc>
        <w:tc>
          <w:tcPr>
            <w:tcW w:w="3150" w:type="dxa"/>
            <w:tcBorders>
              <w:top w:val="nil"/>
              <w:left w:val="nil"/>
              <w:bottom w:val="single" w:sz="4" w:space="0" w:color="auto"/>
              <w:right w:val="single" w:sz="4" w:space="0" w:color="auto"/>
            </w:tcBorders>
            <w:shd w:val="clear" w:color="auto" w:fill="auto"/>
            <w:hideMark/>
          </w:tcPr>
          <w:p w:rsidR="007B2446" w:rsidRPr="00347D17" w:rsidRDefault="007B2446" w:rsidP="00C1696C">
            <w:pPr>
              <w:spacing w:after="0" w:line="240" w:lineRule="auto"/>
              <w:rPr>
                <w:rFonts w:eastAsia="Times New Roman"/>
                <w:sz w:val="24"/>
                <w:szCs w:val="24"/>
              </w:rPr>
            </w:pPr>
            <w:r w:rsidRPr="00347D17">
              <w:rPr>
                <w:rFonts w:eastAsia="Times New Roman"/>
                <w:sz w:val="24"/>
                <w:szCs w:val="24"/>
              </w:rPr>
              <w:t>Office Depot</w:t>
            </w:r>
            <w:r w:rsidRPr="00347D17">
              <w:rPr>
                <w:rFonts w:eastAsia="Times New Roman"/>
                <w:sz w:val="24"/>
                <w:szCs w:val="24"/>
              </w:rPr>
              <w:br/>
              <w:t>http://www.officedepot.com</w:t>
            </w:r>
          </w:p>
        </w:tc>
        <w:tc>
          <w:tcPr>
            <w:tcW w:w="1880" w:type="dxa"/>
            <w:tcBorders>
              <w:top w:val="nil"/>
              <w:left w:val="nil"/>
              <w:bottom w:val="single" w:sz="4" w:space="0" w:color="auto"/>
              <w:right w:val="single" w:sz="4" w:space="0" w:color="auto"/>
            </w:tcBorders>
            <w:shd w:val="clear" w:color="auto" w:fill="auto"/>
            <w:hideMark/>
          </w:tcPr>
          <w:p w:rsidR="007B2446" w:rsidRPr="00347D17" w:rsidRDefault="007B2446" w:rsidP="00C1696C">
            <w:pPr>
              <w:spacing w:after="0" w:line="240" w:lineRule="auto"/>
              <w:rPr>
                <w:rFonts w:eastAsia="Times New Roman"/>
                <w:sz w:val="24"/>
                <w:szCs w:val="24"/>
              </w:rPr>
            </w:pPr>
            <w:r w:rsidRPr="00347D17">
              <w:rPr>
                <w:rFonts w:eastAsia="Times New Roman"/>
                <w:sz w:val="24"/>
                <w:szCs w:val="24"/>
              </w:rPr>
              <w:t>443650</w:t>
            </w:r>
            <w:r w:rsidRPr="00347D17">
              <w:rPr>
                <w:rFonts w:eastAsia="Times New Roman"/>
                <w:sz w:val="24"/>
                <w:szCs w:val="24"/>
              </w:rPr>
              <w:br/>
              <w:t>$2.88</w:t>
            </w:r>
          </w:p>
        </w:tc>
      </w:tr>
      <w:tr w:rsidR="007B2446" w:rsidRPr="00347D17" w:rsidTr="00C1696C">
        <w:trPr>
          <w:trHeight w:val="624"/>
        </w:trPr>
        <w:tc>
          <w:tcPr>
            <w:tcW w:w="680" w:type="dxa"/>
            <w:tcBorders>
              <w:top w:val="nil"/>
              <w:left w:val="single" w:sz="4" w:space="0" w:color="auto"/>
              <w:bottom w:val="single" w:sz="4" w:space="0" w:color="auto"/>
              <w:right w:val="single" w:sz="4" w:space="0" w:color="auto"/>
            </w:tcBorders>
            <w:shd w:val="clear" w:color="auto" w:fill="auto"/>
            <w:noWrap/>
            <w:hideMark/>
          </w:tcPr>
          <w:p w:rsidR="007B2446" w:rsidRPr="00347D17" w:rsidRDefault="007B2446" w:rsidP="00C1696C">
            <w:pPr>
              <w:spacing w:after="0" w:line="240" w:lineRule="auto"/>
              <w:jc w:val="center"/>
              <w:rPr>
                <w:rFonts w:eastAsia="Times New Roman"/>
                <w:sz w:val="24"/>
                <w:szCs w:val="24"/>
              </w:rPr>
            </w:pPr>
            <w:r w:rsidRPr="00347D17">
              <w:rPr>
                <w:rFonts w:eastAsia="Times New Roman"/>
                <w:sz w:val="24"/>
                <w:szCs w:val="24"/>
              </w:rPr>
              <w:t>22</w:t>
            </w:r>
          </w:p>
        </w:tc>
        <w:tc>
          <w:tcPr>
            <w:tcW w:w="3910" w:type="dxa"/>
            <w:tcBorders>
              <w:top w:val="nil"/>
              <w:left w:val="nil"/>
              <w:bottom w:val="single" w:sz="4" w:space="0" w:color="auto"/>
              <w:right w:val="single" w:sz="4" w:space="0" w:color="auto"/>
            </w:tcBorders>
            <w:shd w:val="clear" w:color="auto" w:fill="auto"/>
            <w:hideMark/>
          </w:tcPr>
          <w:p w:rsidR="007B2446" w:rsidRPr="00347D17" w:rsidRDefault="007B2446" w:rsidP="00C1696C">
            <w:pPr>
              <w:spacing w:after="0" w:line="240" w:lineRule="auto"/>
              <w:rPr>
                <w:rFonts w:eastAsia="Times New Roman"/>
                <w:sz w:val="24"/>
                <w:szCs w:val="24"/>
              </w:rPr>
            </w:pPr>
            <w:r w:rsidRPr="00347D17">
              <w:rPr>
                <w:rFonts w:eastAsia="Times New Roman"/>
                <w:sz w:val="24"/>
                <w:szCs w:val="24"/>
              </w:rPr>
              <w:t>Yellow dichroic filter 50 mm diameter</w:t>
            </w:r>
          </w:p>
        </w:tc>
        <w:tc>
          <w:tcPr>
            <w:tcW w:w="3150" w:type="dxa"/>
            <w:tcBorders>
              <w:top w:val="nil"/>
              <w:left w:val="nil"/>
              <w:bottom w:val="single" w:sz="4" w:space="0" w:color="auto"/>
              <w:right w:val="single" w:sz="4" w:space="0" w:color="auto"/>
            </w:tcBorders>
            <w:shd w:val="clear" w:color="auto" w:fill="auto"/>
            <w:hideMark/>
          </w:tcPr>
          <w:p w:rsidR="007B2446" w:rsidRPr="00347D17" w:rsidRDefault="007B2446" w:rsidP="00C1696C">
            <w:pPr>
              <w:spacing w:after="0" w:line="240" w:lineRule="auto"/>
              <w:rPr>
                <w:rFonts w:eastAsia="Times New Roman"/>
                <w:sz w:val="24"/>
                <w:szCs w:val="24"/>
              </w:rPr>
            </w:pPr>
            <w:r w:rsidRPr="00347D17">
              <w:rPr>
                <w:rFonts w:eastAsia="Times New Roman"/>
                <w:sz w:val="24"/>
                <w:szCs w:val="24"/>
              </w:rPr>
              <w:t>Edmund Optics</w:t>
            </w:r>
          </w:p>
        </w:tc>
        <w:tc>
          <w:tcPr>
            <w:tcW w:w="1880" w:type="dxa"/>
            <w:tcBorders>
              <w:top w:val="nil"/>
              <w:left w:val="nil"/>
              <w:bottom w:val="single" w:sz="4" w:space="0" w:color="auto"/>
              <w:right w:val="single" w:sz="4" w:space="0" w:color="auto"/>
            </w:tcBorders>
            <w:shd w:val="clear" w:color="auto" w:fill="auto"/>
            <w:hideMark/>
          </w:tcPr>
          <w:p w:rsidR="007B2446" w:rsidRPr="00347D17" w:rsidRDefault="007B2446" w:rsidP="00C1696C">
            <w:pPr>
              <w:spacing w:after="0" w:line="240" w:lineRule="auto"/>
              <w:rPr>
                <w:rFonts w:eastAsia="Times New Roman"/>
                <w:sz w:val="24"/>
                <w:szCs w:val="24"/>
              </w:rPr>
            </w:pPr>
            <w:r w:rsidRPr="00347D17">
              <w:rPr>
                <w:rFonts w:eastAsia="Times New Roman"/>
                <w:sz w:val="24"/>
                <w:szCs w:val="24"/>
              </w:rPr>
              <w:t>#52-544</w:t>
            </w:r>
            <w:r w:rsidRPr="00347D17">
              <w:rPr>
                <w:rFonts w:eastAsia="Times New Roman"/>
                <w:sz w:val="24"/>
                <w:szCs w:val="24"/>
              </w:rPr>
              <w:br/>
              <w:t>$45.00</w:t>
            </w:r>
          </w:p>
        </w:tc>
      </w:tr>
      <w:tr w:rsidR="007B2446" w:rsidRPr="00347D17" w:rsidTr="00C1696C">
        <w:trPr>
          <w:trHeight w:val="624"/>
        </w:trPr>
        <w:tc>
          <w:tcPr>
            <w:tcW w:w="680" w:type="dxa"/>
            <w:tcBorders>
              <w:top w:val="nil"/>
              <w:left w:val="single" w:sz="4" w:space="0" w:color="auto"/>
              <w:bottom w:val="single" w:sz="4" w:space="0" w:color="auto"/>
              <w:right w:val="single" w:sz="4" w:space="0" w:color="auto"/>
            </w:tcBorders>
            <w:shd w:val="clear" w:color="auto" w:fill="auto"/>
            <w:noWrap/>
            <w:hideMark/>
          </w:tcPr>
          <w:p w:rsidR="007B2446" w:rsidRPr="00347D17" w:rsidRDefault="007B2446" w:rsidP="00C1696C">
            <w:pPr>
              <w:spacing w:after="0" w:line="240" w:lineRule="auto"/>
              <w:jc w:val="center"/>
              <w:rPr>
                <w:rFonts w:eastAsia="Times New Roman"/>
                <w:sz w:val="24"/>
                <w:szCs w:val="24"/>
              </w:rPr>
            </w:pPr>
            <w:r w:rsidRPr="00347D17">
              <w:rPr>
                <w:rFonts w:eastAsia="Times New Roman"/>
                <w:sz w:val="24"/>
                <w:szCs w:val="24"/>
              </w:rPr>
              <w:t>23</w:t>
            </w:r>
          </w:p>
        </w:tc>
        <w:tc>
          <w:tcPr>
            <w:tcW w:w="3910" w:type="dxa"/>
            <w:tcBorders>
              <w:top w:val="nil"/>
              <w:left w:val="nil"/>
              <w:bottom w:val="single" w:sz="4" w:space="0" w:color="auto"/>
              <w:right w:val="single" w:sz="4" w:space="0" w:color="auto"/>
            </w:tcBorders>
            <w:shd w:val="clear" w:color="auto" w:fill="auto"/>
            <w:vAlign w:val="bottom"/>
            <w:hideMark/>
          </w:tcPr>
          <w:p w:rsidR="007B2446" w:rsidRDefault="007B2446" w:rsidP="00C1696C">
            <w:pPr>
              <w:spacing w:after="0" w:line="240" w:lineRule="auto"/>
              <w:rPr>
                <w:rFonts w:eastAsia="Times New Roman"/>
                <w:sz w:val="24"/>
                <w:szCs w:val="24"/>
              </w:rPr>
            </w:pPr>
            <w:r w:rsidRPr="00347D17">
              <w:rPr>
                <w:rFonts w:eastAsia="Times New Roman"/>
                <w:sz w:val="24"/>
                <w:szCs w:val="24"/>
              </w:rPr>
              <w:t>Cyan dichroic filter 50 mm diameter</w:t>
            </w:r>
          </w:p>
          <w:p w:rsidR="007B2446" w:rsidRPr="00347D17" w:rsidRDefault="007B2446" w:rsidP="00C1696C">
            <w:pPr>
              <w:spacing w:after="0" w:line="240" w:lineRule="auto"/>
              <w:rPr>
                <w:rFonts w:eastAsia="Times New Roman"/>
                <w:sz w:val="24"/>
                <w:szCs w:val="24"/>
              </w:rPr>
            </w:pPr>
          </w:p>
        </w:tc>
        <w:tc>
          <w:tcPr>
            <w:tcW w:w="3150" w:type="dxa"/>
            <w:tcBorders>
              <w:top w:val="nil"/>
              <w:left w:val="nil"/>
              <w:bottom w:val="single" w:sz="4" w:space="0" w:color="auto"/>
              <w:right w:val="single" w:sz="4" w:space="0" w:color="auto"/>
            </w:tcBorders>
            <w:shd w:val="clear" w:color="auto" w:fill="auto"/>
            <w:hideMark/>
          </w:tcPr>
          <w:p w:rsidR="007B2446" w:rsidRPr="00347D17" w:rsidRDefault="007B2446" w:rsidP="00C1696C">
            <w:pPr>
              <w:spacing w:after="0" w:line="240" w:lineRule="auto"/>
              <w:rPr>
                <w:rFonts w:eastAsia="Times New Roman"/>
                <w:sz w:val="24"/>
                <w:szCs w:val="24"/>
              </w:rPr>
            </w:pPr>
            <w:r w:rsidRPr="00347D17">
              <w:rPr>
                <w:rFonts w:eastAsia="Times New Roman"/>
                <w:sz w:val="24"/>
                <w:szCs w:val="24"/>
              </w:rPr>
              <w:t>Edmund Optics</w:t>
            </w:r>
          </w:p>
        </w:tc>
        <w:tc>
          <w:tcPr>
            <w:tcW w:w="1880" w:type="dxa"/>
            <w:tcBorders>
              <w:top w:val="nil"/>
              <w:left w:val="nil"/>
              <w:bottom w:val="single" w:sz="4" w:space="0" w:color="auto"/>
              <w:right w:val="single" w:sz="4" w:space="0" w:color="auto"/>
            </w:tcBorders>
            <w:shd w:val="clear" w:color="auto" w:fill="auto"/>
            <w:vAlign w:val="bottom"/>
            <w:hideMark/>
          </w:tcPr>
          <w:p w:rsidR="007B2446" w:rsidRPr="00347D17" w:rsidRDefault="007B2446" w:rsidP="00C1696C">
            <w:pPr>
              <w:spacing w:after="0" w:line="240" w:lineRule="auto"/>
              <w:rPr>
                <w:rFonts w:eastAsia="Times New Roman"/>
                <w:sz w:val="24"/>
                <w:szCs w:val="24"/>
              </w:rPr>
            </w:pPr>
            <w:r w:rsidRPr="00347D17">
              <w:rPr>
                <w:rFonts w:eastAsia="Times New Roman"/>
                <w:sz w:val="24"/>
                <w:szCs w:val="24"/>
              </w:rPr>
              <w:t>#52-538</w:t>
            </w:r>
            <w:r w:rsidRPr="00347D17">
              <w:rPr>
                <w:rFonts w:eastAsia="Times New Roman"/>
                <w:sz w:val="24"/>
                <w:szCs w:val="24"/>
              </w:rPr>
              <w:br/>
              <w:t>$40.00</w:t>
            </w:r>
          </w:p>
        </w:tc>
      </w:tr>
    </w:tbl>
    <w:p w:rsidR="007B2446" w:rsidRPr="00F33592" w:rsidRDefault="007B2446" w:rsidP="007B2446">
      <w:pPr>
        <w:spacing w:after="0"/>
        <w:rPr>
          <w:b/>
          <w:sz w:val="24"/>
          <w:szCs w:val="24"/>
        </w:rPr>
      </w:pPr>
    </w:p>
    <w:p w:rsidR="007B2446" w:rsidRDefault="007B2446" w:rsidP="007B2446">
      <w:pPr>
        <w:spacing w:after="0"/>
        <w:rPr>
          <w:sz w:val="24"/>
          <w:szCs w:val="24"/>
        </w:rPr>
      </w:pPr>
    </w:p>
    <w:p w:rsidR="007B2446" w:rsidRDefault="007B2446" w:rsidP="007B2446">
      <w:pPr>
        <w:spacing w:after="0"/>
        <w:rPr>
          <w:b/>
          <w:sz w:val="24"/>
          <w:szCs w:val="24"/>
        </w:rPr>
      </w:pPr>
      <w:r>
        <w:rPr>
          <w:b/>
          <w:sz w:val="24"/>
          <w:szCs w:val="24"/>
        </w:rPr>
        <w:t>Table II:  Tools to construct filter cube</w:t>
      </w:r>
    </w:p>
    <w:tbl>
      <w:tblPr>
        <w:tblW w:w="9720" w:type="dxa"/>
        <w:tblInd w:w="108" w:type="dxa"/>
        <w:tblLook w:val="04A0" w:firstRow="1" w:lastRow="0" w:firstColumn="1" w:lastColumn="0" w:noHBand="0" w:noVBand="1"/>
      </w:tblPr>
      <w:tblGrid>
        <w:gridCol w:w="680"/>
        <w:gridCol w:w="3893"/>
        <w:gridCol w:w="3077"/>
        <w:gridCol w:w="2070"/>
      </w:tblGrid>
      <w:tr w:rsidR="007B2446" w:rsidRPr="00C33F11" w:rsidTr="00C1696C">
        <w:trPr>
          <w:trHeight w:val="624"/>
        </w:trPr>
        <w:tc>
          <w:tcPr>
            <w:tcW w:w="6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B2446" w:rsidRPr="00C33F11" w:rsidRDefault="007B2446" w:rsidP="00C1696C">
            <w:pPr>
              <w:spacing w:after="0" w:line="240" w:lineRule="auto"/>
              <w:jc w:val="center"/>
              <w:rPr>
                <w:rFonts w:eastAsia="Times New Roman"/>
                <w:b/>
                <w:bCs/>
                <w:sz w:val="24"/>
                <w:szCs w:val="24"/>
                <w:u w:val="single"/>
              </w:rPr>
            </w:pPr>
            <w:r w:rsidRPr="00C33F11">
              <w:rPr>
                <w:rFonts w:eastAsia="Times New Roman"/>
                <w:b/>
                <w:bCs/>
                <w:sz w:val="24"/>
                <w:szCs w:val="24"/>
                <w:u w:val="single"/>
              </w:rPr>
              <w:t>Item</w:t>
            </w:r>
          </w:p>
        </w:tc>
        <w:tc>
          <w:tcPr>
            <w:tcW w:w="3893" w:type="dxa"/>
            <w:tcBorders>
              <w:top w:val="single" w:sz="4" w:space="0" w:color="auto"/>
              <w:left w:val="nil"/>
              <w:bottom w:val="single" w:sz="4" w:space="0" w:color="auto"/>
              <w:right w:val="single" w:sz="4" w:space="0" w:color="auto"/>
            </w:tcBorders>
            <w:shd w:val="clear" w:color="auto" w:fill="auto"/>
            <w:noWrap/>
            <w:vAlign w:val="bottom"/>
            <w:hideMark/>
          </w:tcPr>
          <w:p w:rsidR="007B2446" w:rsidRPr="00C33F11" w:rsidRDefault="007B2446" w:rsidP="00C1696C">
            <w:pPr>
              <w:spacing w:after="0" w:line="240" w:lineRule="auto"/>
              <w:rPr>
                <w:rFonts w:eastAsia="Times New Roman"/>
                <w:b/>
                <w:bCs/>
                <w:sz w:val="24"/>
                <w:szCs w:val="24"/>
                <w:u w:val="single"/>
              </w:rPr>
            </w:pPr>
            <w:r w:rsidRPr="00C33F11">
              <w:rPr>
                <w:rFonts w:eastAsia="Times New Roman"/>
                <w:b/>
                <w:bCs/>
                <w:sz w:val="24"/>
                <w:szCs w:val="24"/>
                <w:u w:val="single"/>
              </w:rPr>
              <w:t>Description</w:t>
            </w:r>
          </w:p>
        </w:tc>
        <w:tc>
          <w:tcPr>
            <w:tcW w:w="3077" w:type="dxa"/>
            <w:tcBorders>
              <w:top w:val="single" w:sz="4" w:space="0" w:color="auto"/>
              <w:left w:val="nil"/>
              <w:bottom w:val="single" w:sz="4" w:space="0" w:color="auto"/>
              <w:right w:val="single" w:sz="4" w:space="0" w:color="auto"/>
            </w:tcBorders>
            <w:shd w:val="clear" w:color="auto" w:fill="auto"/>
            <w:noWrap/>
            <w:vAlign w:val="bottom"/>
            <w:hideMark/>
          </w:tcPr>
          <w:p w:rsidR="007B2446" w:rsidRPr="00C33F11" w:rsidRDefault="007B2446" w:rsidP="00C1696C">
            <w:pPr>
              <w:spacing w:after="0" w:line="240" w:lineRule="auto"/>
              <w:rPr>
                <w:rFonts w:eastAsia="Times New Roman"/>
                <w:b/>
                <w:bCs/>
                <w:sz w:val="24"/>
                <w:szCs w:val="24"/>
                <w:u w:val="single"/>
              </w:rPr>
            </w:pPr>
            <w:r w:rsidRPr="00C33F11">
              <w:rPr>
                <w:rFonts w:eastAsia="Times New Roman"/>
                <w:b/>
                <w:bCs/>
                <w:sz w:val="24"/>
                <w:szCs w:val="24"/>
                <w:u w:val="single"/>
              </w:rPr>
              <w:t>Vendor</w:t>
            </w:r>
          </w:p>
        </w:tc>
        <w:tc>
          <w:tcPr>
            <w:tcW w:w="2070" w:type="dxa"/>
            <w:tcBorders>
              <w:top w:val="single" w:sz="4" w:space="0" w:color="auto"/>
              <w:left w:val="nil"/>
              <w:bottom w:val="single" w:sz="4" w:space="0" w:color="auto"/>
              <w:right w:val="single" w:sz="4" w:space="0" w:color="auto"/>
            </w:tcBorders>
            <w:shd w:val="clear" w:color="auto" w:fill="auto"/>
            <w:vAlign w:val="bottom"/>
            <w:hideMark/>
          </w:tcPr>
          <w:p w:rsidR="007B2446" w:rsidRPr="00C33F11" w:rsidRDefault="007B2446" w:rsidP="00C1696C">
            <w:pPr>
              <w:spacing w:after="0" w:line="240" w:lineRule="auto"/>
              <w:jc w:val="center"/>
              <w:rPr>
                <w:rFonts w:eastAsia="Times New Roman"/>
                <w:b/>
                <w:bCs/>
                <w:sz w:val="24"/>
                <w:szCs w:val="24"/>
                <w:u w:val="single"/>
              </w:rPr>
            </w:pPr>
            <w:r w:rsidRPr="00C33F11">
              <w:rPr>
                <w:rFonts w:eastAsia="Times New Roman"/>
                <w:b/>
                <w:bCs/>
                <w:sz w:val="24"/>
                <w:szCs w:val="24"/>
                <w:u w:val="single"/>
              </w:rPr>
              <w:t>Catalog number</w:t>
            </w:r>
            <w:r w:rsidRPr="00C33F11">
              <w:rPr>
                <w:rFonts w:eastAsia="Times New Roman"/>
                <w:b/>
                <w:bCs/>
                <w:sz w:val="24"/>
                <w:szCs w:val="24"/>
                <w:u w:val="single"/>
              </w:rPr>
              <w:br/>
              <w:t>&amp; Price</w:t>
            </w:r>
            <w:r>
              <w:rPr>
                <w:rFonts w:eastAsia="Times New Roman"/>
                <w:b/>
                <w:bCs/>
                <w:sz w:val="24"/>
                <w:szCs w:val="24"/>
                <w:u w:val="single"/>
              </w:rPr>
              <w:t xml:space="preserve"> (2015)</w:t>
            </w:r>
          </w:p>
        </w:tc>
      </w:tr>
      <w:tr w:rsidR="007B2446" w:rsidRPr="00C33F11" w:rsidTr="00C1696C">
        <w:trPr>
          <w:trHeight w:val="600"/>
        </w:trPr>
        <w:tc>
          <w:tcPr>
            <w:tcW w:w="680" w:type="dxa"/>
            <w:tcBorders>
              <w:top w:val="nil"/>
              <w:left w:val="single" w:sz="4" w:space="0" w:color="auto"/>
              <w:bottom w:val="single" w:sz="4" w:space="0" w:color="auto"/>
              <w:right w:val="single" w:sz="4" w:space="0" w:color="auto"/>
            </w:tcBorders>
            <w:shd w:val="clear" w:color="auto" w:fill="auto"/>
            <w:noWrap/>
            <w:hideMark/>
          </w:tcPr>
          <w:p w:rsidR="007B2446" w:rsidRPr="00C33F11" w:rsidRDefault="007B2446" w:rsidP="00C1696C">
            <w:pPr>
              <w:spacing w:after="0" w:line="240" w:lineRule="auto"/>
              <w:jc w:val="center"/>
              <w:rPr>
                <w:rFonts w:eastAsia="Times New Roman"/>
                <w:sz w:val="24"/>
                <w:szCs w:val="24"/>
              </w:rPr>
            </w:pPr>
            <w:r w:rsidRPr="00C33F11">
              <w:rPr>
                <w:rFonts w:eastAsia="Times New Roman"/>
                <w:sz w:val="24"/>
                <w:szCs w:val="24"/>
              </w:rPr>
              <w:t>1</w:t>
            </w:r>
          </w:p>
        </w:tc>
        <w:tc>
          <w:tcPr>
            <w:tcW w:w="3893"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Soldering iron</w:t>
            </w:r>
          </w:p>
        </w:tc>
        <w:tc>
          <w:tcPr>
            <w:tcW w:w="3077"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Home Depot</w:t>
            </w:r>
            <w:r w:rsidRPr="00C33F11">
              <w:rPr>
                <w:rFonts w:eastAsia="Times New Roman"/>
                <w:sz w:val="24"/>
                <w:szCs w:val="24"/>
              </w:rPr>
              <w:br/>
              <w:t>http://www.homedepot.com</w:t>
            </w:r>
          </w:p>
        </w:tc>
        <w:tc>
          <w:tcPr>
            <w:tcW w:w="2070"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SKU # 1000011092</w:t>
            </w:r>
            <w:r w:rsidRPr="00C33F11">
              <w:rPr>
                <w:rFonts w:eastAsia="Times New Roman"/>
                <w:sz w:val="24"/>
                <w:szCs w:val="24"/>
              </w:rPr>
              <w:br/>
              <w:t>$19.95</w:t>
            </w:r>
          </w:p>
        </w:tc>
      </w:tr>
      <w:tr w:rsidR="007B2446" w:rsidRPr="00C33F11" w:rsidTr="00C1696C">
        <w:trPr>
          <w:trHeight w:val="624"/>
        </w:trPr>
        <w:tc>
          <w:tcPr>
            <w:tcW w:w="680" w:type="dxa"/>
            <w:tcBorders>
              <w:top w:val="nil"/>
              <w:left w:val="single" w:sz="4" w:space="0" w:color="auto"/>
              <w:bottom w:val="single" w:sz="4" w:space="0" w:color="auto"/>
              <w:right w:val="single" w:sz="4" w:space="0" w:color="auto"/>
            </w:tcBorders>
            <w:shd w:val="clear" w:color="auto" w:fill="auto"/>
            <w:noWrap/>
            <w:hideMark/>
          </w:tcPr>
          <w:p w:rsidR="007B2446" w:rsidRPr="00C33F11" w:rsidRDefault="007B2446" w:rsidP="00C1696C">
            <w:pPr>
              <w:spacing w:after="0" w:line="240" w:lineRule="auto"/>
              <w:jc w:val="center"/>
              <w:rPr>
                <w:rFonts w:eastAsia="Times New Roman"/>
                <w:sz w:val="24"/>
                <w:szCs w:val="24"/>
              </w:rPr>
            </w:pPr>
            <w:r w:rsidRPr="00C33F11">
              <w:rPr>
                <w:rFonts w:eastAsia="Times New Roman"/>
                <w:sz w:val="24"/>
                <w:szCs w:val="24"/>
              </w:rPr>
              <w:t>2</w:t>
            </w:r>
          </w:p>
        </w:tc>
        <w:tc>
          <w:tcPr>
            <w:tcW w:w="3893"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Electric drill</w:t>
            </w:r>
          </w:p>
        </w:tc>
        <w:tc>
          <w:tcPr>
            <w:tcW w:w="3077"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Home Depot</w:t>
            </w:r>
          </w:p>
        </w:tc>
        <w:tc>
          <w:tcPr>
            <w:tcW w:w="2070"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SKU # 1000052302 $29.97</w:t>
            </w:r>
          </w:p>
        </w:tc>
      </w:tr>
      <w:tr w:rsidR="007B2446" w:rsidRPr="00C33F11" w:rsidTr="00C1696C">
        <w:trPr>
          <w:trHeight w:val="624"/>
        </w:trPr>
        <w:tc>
          <w:tcPr>
            <w:tcW w:w="680" w:type="dxa"/>
            <w:tcBorders>
              <w:top w:val="nil"/>
              <w:left w:val="single" w:sz="4" w:space="0" w:color="auto"/>
              <w:bottom w:val="single" w:sz="4" w:space="0" w:color="auto"/>
              <w:right w:val="single" w:sz="4" w:space="0" w:color="auto"/>
            </w:tcBorders>
            <w:shd w:val="clear" w:color="auto" w:fill="auto"/>
            <w:noWrap/>
            <w:hideMark/>
          </w:tcPr>
          <w:p w:rsidR="007B2446" w:rsidRPr="00C33F11" w:rsidRDefault="007B2446" w:rsidP="00C1696C">
            <w:pPr>
              <w:spacing w:after="0" w:line="240" w:lineRule="auto"/>
              <w:jc w:val="center"/>
              <w:rPr>
                <w:rFonts w:eastAsia="Times New Roman"/>
                <w:sz w:val="24"/>
                <w:szCs w:val="24"/>
              </w:rPr>
            </w:pPr>
            <w:r w:rsidRPr="00C33F11">
              <w:rPr>
                <w:rFonts w:eastAsia="Times New Roman"/>
                <w:sz w:val="24"/>
                <w:szCs w:val="24"/>
              </w:rPr>
              <w:t>3</w:t>
            </w:r>
          </w:p>
        </w:tc>
        <w:tc>
          <w:tcPr>
            <w:tcW w:w="3893"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Drill bits</w:t>
            </w:r>
          </w:p>
        </w:tc>
        <w:tc>
          <w:tcPr>
            <w:tcW w:w="3077"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Home Depot</w:t>
            </w:r>
          </w:p>
        </w:tc>
        <w:tc>
          <w:tcPr>
            <w:tcW w:w="2070"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SKU # 778321 $12.97</w:t>
            </w:r>
          </w:p>
        </w:tc>
      </w:tr>
      <w:tr w:rsidR="007B2446" w:rsidRPr="00C33F11" w:rsidTr="00C1696C">
        <w:trPr>
          <w:trHeight w:val="624"/>
        </w:trPr>
        <w:tc>
          <w:tcPr>
            <w:tcW w:w="680" w:type="dxa"/>
            <w:tcBorders>
              <w:top w:val="nil"/>
              <w:left w:val="single" w:sz="4" w:space="0" w:color="auto"/>
              <w:bottom w:val="single" w:sz="4" w:space="0" w:color="auto"/>
              <w:right w:val="single" w:sz="4" w:space="0" w:color="auto"/>
            </w:tcBorders>
            <w:shd w:val="clear" w:color="auto" w:fill="auto"/>
            <w:noWrap/>
            <w:hideMark/>
          </w:tcPr>
          <w:p w:rsidR="007B2446" w:rsidRPr="00C33F11" w:rsidRDefault="007B2446" w:rsidP="00C1696C">
            <w:pPr>
              <w:spacing w:after="0" w:line="240" w:lineRule="auto"/>
              <w:jc w:val="center"/>
              <w:rPr>
                <w:rFonts w:eastAsia="Times New Roman"/>
                <w:sz w:val="24"/>
                <w:szCs w:val="24"/>
              </w:rPr>
            </w:pPr>
            <w:r w:rsidRPr="00C33F11">
              <w:rPr>
                <w:rFonts w:eastAsia="Times New Roman"/>
                <w:sz w:val="24"/>
                <w:szCs w:val="24"/>
              </w:rPr>
              <w:t>4</w:t>
            </w:r>
          </w:p>
        </w:tc>
        <w:tc>
          <w:tcPr>
            <w:tcW w:w="3893"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Pipe cutter</w:t>
            </w:r>
          </w:p>
        </w:tc>
        <w:tc>
          <w:tcPr>
            <w:tcW w:w="3077"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Home Depot</w:t>
            </w:r>
          </w:p>
        </w:tc>
        <w:tc>
          <w:tcPr>
            <w:tcW w:w="2070"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SKU # 100021967 $14.98</w:t>
            </w:r>
          </w:p>
        </w:tc>
      </w:tr>
      <w:tr w:rsidR="007B2446" w:rsidRPr="00C33F11" w:rsidTr="00C1696C">
        <w:trPr>
          <w:trHeight w:val="600"/>
        </w:trPr>
        <w:tc>
          <w:tcPr>
            <w:tcW w:w="680" w:type="dxa"/>
            <w:tcBorders>
              <w:top w:val="nil"/>
              <w:left w:val="single" w:sz="4" w:space="0" w:color="auto"/>
              <w:bottom w:val="single" w:sz="4" w:space="0" w:color="auto"/>
              <w:right w:val="single" w:sz="4" w:space="0" w:color="auto"/>
            </w:tcBorders>
            <w:shd w:val="clear" w:color="auto" w:fill="auto"/>
            <w:noWrap/>
            <w:hideMark/>
          </w:tcPr>
          <w:p w:rsidR="007B2446" w:rsidRPr="00C33F11" w:rsidRDefault="007B2446" w:rsidP="00C1696C">
            <w:pPr>
              <w:spacing w:after="0" w:line="240" w:lineRule="auto"/>
              <w:jc w:val="center"/>
              <w:rPr>
                <w:rFonts w:eastAsia="Times New Roman"/>
                <w:sz w:val="24"/>
                <w:szCs w:val="24"/>
              </w:rPr>
            </w:pPr>
            <w:r w:rsidRPr="00C33F11">
              <w:rPr>
                <w:rFonts w:eastAsia="Times New Roman"/>
                <w:sz w:val="24"/>
                <w:szCs w:val="24"/>
              </w:rPr>
              <w:t>5</w:t>
            </w:r>
          </w:p>
        </w:tc>
        <w:tc>
          <w:tcPr>
            <w:tcW w:w="3893"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Retaining ring pliers, extra long</w:t>
            </w:r>
          </w:p>
        </w:tc>
        <w:tc>
          <w:tcPr>
            <w:tcW w:w="3077"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Home Depot</w:t>
            </w:r>
          </w:p>
        </w:tc>
        <w:tc>
          <w:tcPr>
            <w:tcW w:w="2070" w:type="dxa"/>
            <w:tcBorders>
              <w:top w:val="nil"/>
              <w:left w:val="nil"/>
              <w:bottom w:val="single" w:sz="4" w:space="0" w:color="auto"/>
              <w:right w:val="single" w:sz="4" w:space="0" w:color="auto"/>
            </w:tcBorders>
            <w:shd w:val="clear" w:color="auto" w:fill="auto"/>
            <w:hideMark/>
          </w:tcPr>
          <w:p w:rsidR="007B2446" w:rsidRDefault="007B2446" w:rsidP="00C1696C">
            <w:pPr>
              <w:spacing w:after="0" w:line="240" w:lineRule="auto"/>
              <w:rPr>
                <w:rFonts w:eastAsia="Times New Roman"/>
                <w:sz w:val="24"/>
                <w:szCs w:val="24"/>
              </w:rPr>
            </w:pPr>
            <w:r w:rsidRPr="00C33F11">
              <w:rPr>
                <w:rFonts w:eastAsia="Times New Roman"/>
                <w:sz w:val="24"/>
                <w:szCs w:val="24"/>
              </w:rPr>
              <w:t xml:space="preserve">Internet # 205944344 </w:t>
            </w:r>
          </w:p>
          <w:p w:rsidR="007B2446" w:rsidRPr="00C33F11" w:rsidRDefault="007B2446" w:rsidP="00C1696C">
            <w:pPr>
              <w:spacing w:after="0" w:line="240" w:lineRule="auto"/>
              <w:rPr>
                <w:rFonts w:eastAsia="Times New Roman"/>
                <w:sz w:val="24"/>
                <w:szCs w:val="24"/>
              </w:rPr>
            </w:pPr>
            <w:r w:rsidRPr="00C33F11">
              <w:rPr>
                <w:rFonts w:eastAsia="Times New Roman"/>
                <w:sz w:val="24"/>
                <w:szCs w:val="24"/>
              </w:rPr>
              <w:t>$26.44</w:t>
            </w:r>
          </w:p>
        </w:tc>
      </w:tr>
      <w:tr w:rsidR="007B2446" w:rsidRPr="00C33F11" w:rsidTr="00C1696C">
        <w:trPr>
          <w:trHeight w:val="624"/>
        </w:trPr>
        <w:tc>
          <w:tcPr>
            <w:tcW w:w="680" w:type="dxa"/>
            <w:tcBorders>
              <w:top w:val="nil"/>
              <w:left w:val="single" w:sz="4" w:space="0" w:color="auto"/>
              <w:bottom w:val="single" w:sz="4" w:space="0" w:color="auto"/>
              <w:right w:val="single" w:sz="4" w:space="0" w:color="auto"/>
            </w:tcBorders>
            <w:shd w:val="clear" w:color="auto" w:fill="auto"/>
            <w:noWrap/>
            <w:hideMark/>
          </w:tcPr>
          <w:p w:rsidR="007B2446" w:rsidRPr="00C33F11" w:rsidRDefault="007B2446" w:rsidP="00C1696C">
            <w:pPr>
              <w:spacing w:after="0" w:line="240" w:lineRule="auto"/>
              <w:jc w:val="center"/>
              <w:rPr>
                <w:rFonts w:eastAsia="Times New Roman"/>
                <w:sz w:val="24"/>
                <w:szCs w:val="24"/>
              </w:rPr>
            </w:pPr>
            <w:r w:rsidRPr="00C33F11">
              <w:rPr>
                <w:rFonts w:eastAsia="Times New Roman"/>
                <w:sz w:val="24"/>
                <w:szCs w:val="24"/>
              </w:rPr>
              <w:t>6</w:t>
            </w:r>
          </w:p>
        </w:tc>
        <w:tc>
          <w:tcPr>
            <w:tcW w:w="3893"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Wood dowel, 25 mm (1 inch) diameter</w:t>
            </w:r>
          </w:p>
        </w:tc>
        <w:tc>
          <w:tcPr>
            <w:tcW w:w="3077"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Home Depot</w:t>
            </w:r>
          </w:p>
        </w:tc>
        <w:tc>
          <w:tcPr>
            <w:tcW w:w="2070"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SKU # 148318</w:t>
            </w:r>
            <w:r w:rsidRPr="00C33F11">
              <w:rPr>
                <w:rFonts w:eastAsia="Times New Roman"/>
                <w:sz w:val="24"/>
                <w:szCs w:val="24"/>
              </w:rPr>
              <w:br/>
              <w:t>$3.98</w:t>
            </w:r>
          </w:p>
        </w:tc>
      </w:tr>
      <w:tr w:rsidR="007B2446" w:rsidRPr="00C33F11" w:rsidTr="00C1696C">
        <w:trPr>
          <w:trHeight w:val="624"/>
        </w:trPr>
        <w:tc>
          <w:tcPr>
            <w:tcW w:w="680" w:type="dxa"/>
            <w:tcBorders>
              <w:top w:val="nil"/>
              <w:left w:val="single" w:sz="4" w:space="0" w:color="auto"/>
              <w:bottom w:val="single" w:sz="4" w:space="0" w:color="auto"/>
              <w:right w:val="single" w:sz="4" w:space="0" w:color="auto"/>
            </w:tcBorders>
            <w:shd w:val="clear" w:color="auto" w:fill="auto"/>
            <w:noWrap/>
            <w:hideMark/>
          </w:tcPr>
          <w:p w:rsidR="007B2446" w:rsidRPr="00C33F11" w:rsidRDefault="007B2446" w:rsidP="00C1696C">
            <w:pPr>
              <w:spacing w:after="0" w:line="240" w:lineRule="auto"/>
              <w:jc w:val="center"/>
              <w:rPr>
                <w:rFonts w:eastAsia="Times New Roman"/>
                <w:sz w:val="24"/>
                <w:szCs w:val="24"/>
              </w:rPr>
            </w:pPr>
            <w:r w:rsidRPr="00C33F11">
              <w:rPr>
                <w:rFonts w:eastAsia="Times New Roman"/>
                <w:sz w:val="24"/>
                <w:szCs w:val="24"/>
              </w:rPr>
              <w:t>7</w:t>
            </w:r>
          </w:p>
        </w:tc>
        <w:tc>
          <w:tcPr>
            <w:tcW w:w="3893"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Miter box and saw set</w:t>
            </w:r>
          </w:p>
        </w:tc>
        <w:tc>
          <w:tcPr>
            <w:tcW w:w="3077"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Home Depot</w:t>
            </w:r>
          </w:p>
        </w:tc>
        <w:tc>
          <w:tcPr>
            <w:tcW w:w="2070"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SKU # 1000032912 $7.98</w:t>
            </w:r>
          </w:p>
        </w:tc>
      </w:tr>
      <w:tr w:rsidR="007B2446" w:rsidRPr="00C33F11" w:rsidTr="00C1696C">
        <w:trPr>
          <w:trHeight w:val="945"/>
        </w:trPr>
        <w:tc>
          <w:tcPr>
            <w:tcW w:w="680" w:type="dxa"/>
            <w:tcBorders>
              <w:top w:val="nil"/>
              <w:left w:val="single" w:sz="4" w:space="0" w:color="auto"/>
              <w:bottom w:val="single" w:sz="4" w:space="0" w:color="auto"/>
              <w:right w:val="single" w:sz="4" w:space="0" w:color="auto"/>
            </w:tcBorders>
            <w:shd w:val="clear" w:color="auto" w:fill="auto"/>
            <w:noWrap/>
            <w:hideMark/>
          </w:tcPr>
          <w:p w:rsidR="007B2446" w:rsidRPr="00C33F11" w:rsidRDefault="007B2446" w:rsidP="00C1696C">
            <w:pPr>
              <w:spacing w:after="0" w:line="240" w:lineRule="auto"/>
              <w:jc w:val="center"/>
              <w:rPr>
                <w:rFonts w:eastAsia="Times New Roman"/>
                <w:sz w:val="24"/>
                <w:szCs w:val="24"/>
              </w:rPr>
            </w:pPr>
            <w:r w:rsidRPr="00C33F11">
              <w:rPr>
                <w:rFonts w:eastAsia="Times New Roman"/>
                <w:sz w:val="24"/>
                <w:szCs w:val="24"/>
              </w:rPr>
              <w:t>8</w:t>
            </w:r>
          </w:p>
        </w:tc>
        <w:tc>
          <w:tcPr>
            <w:tcW w:w="3893"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 xml:space="preserve">Hole saw set: Diameter needed are </w:t>
            </w:r>
            <w:r w:rsidRPr="00C33F11">
              <w:rPr>
                <w:rFonts w:eastAsia="Times New Roman"/>
                <w:sz w:val="24"/>
                <w:szCs w:val="24"/>
              </w:rPr>
              <w:br/>
              <w:t>51 mm (2 inches), 39 mm (1 1/2 inches), and 32 mm (1 1/4th inches)</w:t>
            </w:r>
          </w:p>
        </w:tc>
        <w:tc>
          <w:tcPr>
            <w:tcW w:w="3077"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Home Depot</w:t>
            </w:r>
          </w:p>
        </w:tc>
        <w:tc>
          <w:tcPr>
            <w:tcW w:w="2070" w:type="dxa"/>
            <w:tcBorders>
              <w:top w:val="nil"/>
              <w:left w:val="nil"/>
              <w:bottom w:val="single" w:sz="4" w:space="0" w:color="auto"/>
              <w:right w:val="single" w:sz="4" w:space="0" w:color="auto"/>
            </w:tcBorders>
            <w:shd w:val="clear" w:color="auto" w:fill="auto"/>
            <w:hideMark/>
          </w:tcPr>
          <w:p w:rsidR="007B2446" w:rsidRDefault="007B2446" w:rsidP="00C1696C">
            <w:pPr>
              <w:spacing w:after="0" w:line="240" w:lineRule="auto"/>
              <w:rPr>
                <w:rFonts w:eastAsia="Times New Roman"/>
                <w:sz w:val="24"/>
                <w:szCs w:val="24"/>
              </w:rPr>
            </w:pPr>
            <w:r w:rsidRPr="00C33F11">
              <w:rPr>
                <w:rFonts w:eastAsia="Times New Roman"/>
                <w:sz w:val="24"/>
                <w:szCs w:val="24"/>
              </w:rPr>
              <w:t xml:space="preserve">Internet # 203163436 </w:t>
            </w:r>
          </w:p>
          <w:p w:rsidR="007B2446" w:rsidRPr="00C33F11" w:rsidRDefault="007B2446" w:rsidP="00C1696C">
            <w:pPr>
              <w:spacing w:after="0" w:line="240" w:lineRule="auto"/>
              <w:rPr>
                <w:rFonts w:eastAsia="Times New Roman"/>
                <w:sz w:val="24"/>
                <w:szCs w:val="24"/>
              </w:rPr>
            </w:pPr>
            <w:r w:rsidRPr="00C33F11">
              <w:rPr>
                <w:rFonts w:eastAsia="Times New Roman"/>
                <w:sz w:val="24"/>
                <w:szCs w:val="24"/>
              </w:rPr>
              <w:t>$16.97</w:t>
            </w:r>
          </w:p>
        </w:tc>
      </w:tr>
      <w:tr w:rsidR="007B2446" w:rsidRPr="00C33F11" w:rsidTr="00C1696C">
        <w:trPr>
          <w:trHeight w:val="624"/>
        </w:trPr>
        <w:tc>
          <w:tcPr>
            <w:tcW w:w="680" w:type="dxa"/>
            <w:tcBorders>
              <w:top w:val="nil"/>
              <w:left w:val="single" w:sz="4" w:space="0" w:color="auto"/>
              <w:bottom w:val="single" w:sz="4" w:space="0" w:color="auto"/>
              <w:right w:val="single" w:sz="4" w:space="0" w:color="auto"/>
            </w:tcBorders>
            <w:shd w:val="clear" w:color="auto" w:fill="auto"/>
            <w:noWrap/>
            <w:hideMark/>
          </w:tcPr>
          <w:p w:rsidR="007B2446" w:rsidRPr="00C33F11" w:rsidRDefault="007B2446" w:rsidP="00C1696C">
            <w:pPr>
              <w:spacing w:after="0" w:line="240" w:lineRule="auto"/>
              <w:jc w:val="center"/>
              <w:rPr>
                <w:rFonts w:eastAsia="Times New Roman"/>
                <w:sz w:val="24"/>
                <w:szCs w:val="24"/>
              </w:rPr>
            </w:pPr>
            <w:r w:rsidRPr="00C33F11">
              <w:rPr>
                <w:rFonts w:eastAsia="Times New Roman"/>
                <w:sz w:val="24"/>
                <w:szCs w:val="24"/>
              </w:rPr>
              <w:t>9</w:t>
            </w:r>
          </w:p>
        </w:tc>
        <w:tc>
          <w:tcPr>
            <w:tcW w:w="3893"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Combination square ruler</w:t>
            </w:r>
          </w:p>
        </w:tc>
        <w:tc>
          <w:tcPr>
            <w:tcW w:w="3077"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Home Depot</w:t>
            </w:r>
          </w:p>
        </w:tc>
        <w:tc>
          <w:tcPr>
            <w:tcW w:w="2070" w:type="dxa"/>
            <w:tcBorders>
              <w:top w:val="nil"/>
              <w:left w:val="nil"/>
              <w:bottom w:val="single" w:sz="4" w:space="0" w:color="auto"/>
              <w:right w:val="single" w:sz="4" w:space="0" w:color="auto"/>
            </w:tcBorders>
            <w:shd w:val="clear" w:color="auto" w:fill="auto"/>
            <w:hideMark/>
          </w:tcPr>
          <w:p w:rsidR="007B2446" w:rsidRPr="00C33F11" w:rsidRDefault="007B2446" w:rsidP="00C1696C">
            <w:pPr>
              <w:spacing w:after="0" w:line="240" w:lineRule="auto"/>
              <w:rPr>
                <w:rFonts w:eastAsia="Times New Roman"/>
                <w:sz w:val="24"/>
                <w:szCs w:val="24"/>
              </w:rPr>
            </w:pPr>
            <w:r w:rsidRPr="00C33F11">
              <w:rPr>
                <w:rFonts w:eastAsia="Times New Roman"/>
                <w:sz w:val="24"/>
                <w:szCs w:val="24"/>
              </w:rPr>
              <w:t xml:space="preserve">SKU # 677051 </w:t>
            </w:r>
            <w:r w:rsidRPr="00C33F11">
              <w:rPr>
                <w:rFonts w:eastAsia="Times New Roman"/>
                <w:sz w:val="24"/>
                <w:szCs w:val="24"/>
              </w:rPr>
              <w:br/>
              <w:t>$9.96</w:t>
            </w:r>
          </w:p>
        </w:tc>
      </w:tr>
    </w:tbl>
    <w:p w:rsidR="007B2446" w:rsidRDefault="007B2446" w:rsidP="007B2446">
      <w:pPr>
        <w:spacing w:after="0"/>
        <w:rPr>
          <w:sz w:val="24"/>
          <w:szCs w:val="24"/>
        </w:rPr>
      </w:pPr>
      <w:r>
        <w:rPr>
          <w:noProof/>
          <w:sz w:val="24"/>
          <w:szCs w:val="24"/>
        </w:rPr>
        <w:lastRenderedPageBreak/>
        <mc:AlternateContent>
          <mc:Choice Requires="wps">
            <w:drawing>
              <wp:anchor distT="0" distB="0" distL="114300" distR="114300" simplePos="0" relativeHeight="251740160" behindDoc="0" locked="0" layoutInCell="1" allowOverlap="1" wp14:anchorId="59852FCC" wp14:editId="45A16C66">
                <wp:simplePos x="0" y="0"/>
                <wp:positionH relativeFrom="column">
                  <wp:posOffset>9525</wp:posOffset>
                </wp:positionH>
                <wp:positionV relativeFrom="paragraph">
                  <wp:posOffset>53340</wp:posOffset>
                </wp:positionV>
                <wp:extent cx="5953125" cy="4341495"/>
                <wp:effectExtent l="9525" t="5715" r="9525" b="5715"/>
                <wp:wrapNone/>
                <wp:docPr id="158"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4341495"/>
                        </a:xfrm>
                        <a:prstGeom prst="rect">
                          <a:avLst/>
                        </a:prstGeom>
                        <a:solidFill>
                          <a:srgbClr val="FFFFFF"/>
                        </a:solidFill>
                        <a:ln w="9525">
                          <a:solidFill>
                            <a:srgbClr val="000000"/>
                          </a:solidFill>
                          <a:miter lim="800000"/>
                          <a:headEnd/>
                          <a:tailEnd/>
                        </a:ln>
                      </wps:spPr>
                      <wps:txbx>
                        <w:txbxContent>
                          <w:p w:rsidR="00F507B3" w:rsidRPr="00382BAA" w:rsidRDefault="00F507B3" w:rsidP="007B2446">
                            <w:r w:rsidRPr="00382BAA">
                              <w:rPr>
                                <w:noProof/>
                              </w:rPr>
                              <w:drawing>
                                <wp:inline distT="0" distB="0" distL="0" distR="0" wp14:anchorId="3B585F7C" wp14:editId="14F5D051">
                                  <wp:extent cx="5715000" cy="272034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0" cy="2720340"/>
                                          </a:xfrm>
                                          <a:prstGeom prst="rect">
                                            <a:avLst/>
                                          </a:prstGeom>
                                          <a:noFill/>
                                          <a:ln>
                                            <a:noFill/>
                                          </a:ln>
                                        </pic:spPr>
                                      </pic:pic>
                                    </a:graphicData>
                                  </a:graphic>
                                </wp:inline>
                              </w:drawing>
                            </w:r>
                            <w:r w:rsidRPr="00235161">
                              <w:rPr>
                                <w:b/>
                                <w:sz w:val="24"/>
                                <w:szCs w:val="24"/>
                              </w:rPr>
                              <w:t xml:space="preserve">Figure 1: Schematic of </w:t>
                            </w:r>
                            <w:r>
                              <w:rPr>
                                <w:b/>
                                <w:sz w:val="24"/>
                                <w:szCs w:val="24"/>
                              </w:rPr>
                              <w:t>epifluorescence attachment</w:t>
                            </w:r>
                            <w:r w:rsidRPr="00235161">
                              <w:rPr>
                                <w:b/>
                                <w:sz w:val="24"/>
                                <w:szCs w:val="24"/>
                              </w:rPr>
                              <w:t>.</w:t>
                            </w:r>
                            <w:r>
                              <w:rPr>
                                <w:sz w:val="24"/>
                                <w:szCs w:val="24"/>
                              </w:rPr>
                              <w:t xml:space="preserve">  (Left) Digital SLR camera with attached filter cube assembly.  (Right) Assembly schematic.  A, Heat sink.  B, Royal blue LED.  C, Frosted aspheric condenser lens.  D, Magenta excitation filter.  E, Plano-convex lens.  F, Filter cube holding beam-splitting dichroic filter at 45</w:t>
                            </w:r>
                            <w:r w:rsidRPr="00CF6C37">
                              <w:rPr>
                                <w:sz w:val="24"/>
                                <w:szCs w:val="24"/>
                                <w:vertAlign w:val="superscript"/>
                              </w:rPr>
                              <w:t>o</w:t>
                            </w:r>
                            <w:r>
                              <w:rPr>
                                <w:sz w:val="24"/>
                                <w:szCs w:val="24"/>
                              </w:rPr>
                              <w:t xml:space="preserve"> angle to the LED light beam axis.  G, Optional cyan </w:t>
                            </w:r>
                            <w:r w:rsidRPr="00CF6C37">
                              <w:rPr>
                                <w:sz w:val="24"/>
                                <w:szCs w:val="24"/>
                              </w:rPr>
                              <w:t>barrier</w:t>
                            </w:r>
                            <w:r>
                              <w:rPr>
                                <w:sz w:val="24"/>
                                <w:szCs w:val="24"/>
                              </w:rPr>
                              <w:t xml:space="preserve"> filter held in the filter holder.  The cyan filter blocks red light.  H, Yellow </w:t>
                            </w:r>
                            <w:r w:rsidRPr="00CF6C37">
                              <w:rPr>
                                <w:sz w:val="24"/>
                                <w:szCs w:val="24"/>
                              </w:rPr>
                              <w:t>barrier</w:t>
                            </w:r>
                            <w:r>
                              <w:rPr>
                                <w:sz w:val="24"/>
                                <w:szCs w:val="24"/>
                              </w:rPr>
                              <w:t xml:space="preserve"> filter held in the filter holder.  This filter blocks blue light.  I, Cokin </w:t>
                            </w:r>
                            <w:r w:rsidRPr="00B3093A">
                              <w:rPr>
                                <w:sz w:val="24"/>
                                <w:szCs w:val="24"/>
                              </w:rPr>
                              <w:t>A-</w:t>
                            </w:r>
                            <w:r>
                              <w:rPr>
                                <w:sz w:val="24"/>
                                <w:szCs w:val="24"/>
                              </w:rPr>
                              <w:t>s</w:t>
                            </w:r>
                            <w:r w:rsidRPr="00B3093A">
                              <w:rPr>
                                <w:sz w:val="24"/>
                                <w:szCs w:val="24"/>
                              </w:rPr>
                              <w:t>eries</w:t>
                            </w:r>
                            <w:r>
                              <w:rPr>
                                <w:sz w:val="24"/>
                                <w:szCs w:val="24"/>
                              </w:rPr>
                              <w:t xml:space="preserve"> filter holder attached to the filter cube assembly and barrier filters.  The black bar is a 1 cm size standard.</w:t>
                            </w:r>
                          </w:p>
                          <w:p w:rsidR="00F507B3" w:rsidRDefault="00F507B3" w:rsidP="007B2446"/>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852FCC" id="_x0000_t202" coordsize="21600,21600" o:spt="202" path="m,l,21600r21600,l21600,xe">
                <v:stroke joinstyle="miter"/>
                <v:path gradientshapeok="t" o:connecttype="rect"/>
              </v:shapetype>
              <v:shape id="Text Box 158" o:spid="_x0000_s1026" type="#_x0000_t202" style="position:absolute;margin-left:.75pt;margin-top:4.2pt;width:468.75pt;height:341.85pt;z-index:251740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">
                <v:textbox>
                  <w:txbxContent>
                    <w:p w:rsidR="00F507B3" w:rsidRPr="00382BAA" w:rsidRDefault="00F507B3" w:rsidP="007B2446">
                      <w:r w:rsidRPr="00382BAA">
                        <w:rPr>
                          <w:noProof/>
                        </w:rPr>
                        <w:drawing>
                          <wp:inline distT="0" distB="0" distL="0" distR="0" wp14:anchorId="3B585F7C" wp14:editId="14F5D051">
                            <wp:extent cx="5715000" cy="272034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0" cy="2720340"/>
                                    </a:xfrm>
                                    <a:prstGeom prst="rect">
                                      <a:avLst/>
                                    </a:prstGeom>
                                    <a:noFill/>
                                    <a:ln>
                                      <a:noFill/>
                                    </a:ln>
                                  </pic:spPr>
                                </pic:pic>
                              </a:graphicData>
                            </a:graphic>
                          </wp:inline>
                        </w:drawing>
                      </w:r>
                      <w:r w:rsidRPr="00235161">
                        <w:rPr>
                          <w:b/>
                          <w:sz w:val="24"/>
                          <w:szCs w:val="24"/>
                        </w:rPr>
                        <w:t xml:space="preserve">Figure 1: Schematic of </w:t>
                      </w:r>
                      <w:r>
                        <w:rPr>
                          <w:b/>
                          <w:sz w:val="24"/>
                          <w:szCs w:val="24"/>
                        </w:rPr>
                        <w:t>epifluorescence attachment</w:t>
                      </w:r>
                      <w:r w:rsidRPr="00235161">
                        <w:rPr>
                          <w:b/>
                          <w:sz w:val="24"/>
                          <w:szCs w:val="24"/>
                        </w:rPr>
                        <w:t>.</w:t>
                      </w:r>
                      <w:r>
                        <w:rPr>
                          <w:sz w:val="24"/>
                          <w:szCs w:val="24"/>
                        </w:rPr>
                        <w:t xml:space="preserve">  (Left) Digital SLR camera with attached filter cube assembly.  (Right) Assembly schematic.  A, Heat sink.  B, Royal blue LED.  C, Frosted aspheric condenser lens.  D, Magenta excitation filter.  E, Plano-convex lens.  F, Filter cube holding beam-splitting dichroic filter at 45</w:t>
                      </w:r>
                      <w:r w:rsidRPr="00CF6C37">
                        <w:rPr>
                          <w:sz w:val="24"/>
                          <w:szCs w:val="24"/>
                          <w:vertAlign w:val="superscript"/>
                        </w:rPr>
                        <w:t>o</w:t>
                      </w:r>
                      <w:r>
                        <w:rPr>
                          <w:sz w:val="24"/>
                          <w:szCs w:val="24"/>
                        </w:rPr>
                        <w:t xml:space="preserve"> angle to the LED light beam axis.  G, Optional cyan </w:t>
                      </w:r>
                      <w:r w:rsidRPr="00CF6C37">
                        <w:rPr>
                          <w:sz w:val="24"/>
                          <w:szCs w:val="24"/>
                        </w:rPr>
                        <w:t>barrier</w:t>
                      </w:r>
                      <w:r>
                        <w:rPr>
                          <w:sz w:val="24"/>
                          <w:szCs w:val="24"/>
                        </w:rPr>
                        <w:t xml:space="preserve"> filter held in the filter holder.  The cyan filter blocks red light.  H, Yellow </w:t>
                      </w:r>
                      <w:r w:rsidRPr="00CF6C37">
                        <w:rPr>
                          <w:sz w:val="24"/>
                          <w:szCs w:val="24"/>
                        </w:rPr>
                        <w:t>barrier</w:t>
                      </w:r>
                      <w:r>
                        <w:rPr>
                          <w:sz w:val="24"/>
                          <w:szCs w:val="24"/>
                        </w:rPr>
                        <w:t xml:space="preserve"> filter held in the filter holder.  This filter blocks blue light.  I, Cokin </w:t>
                      </w:r>
                      <w:r w:rsidRPr="00B3093A">
                        <w:rPr>
                          <w:sz w:val="24"/>
                          <w:szCs w:val="24"/>
                        </w:rPr>
                        <w:t>A-</w:t>
                      </w:r>
                      <w:r>
                        <w:rPr>
                          <w:sz w:val="24"/>
                          <w:szCs w:val="24"/>
                        </w:rPr>
                        <w:t>s</w:t>
                      </w:r>
                      <w:r w:rsidRPr="00B3093A">
                        <w:rPr>
                          <w:sz w:val="24"/>
                          <w:szCs w:val="24"/>
                        </w:rPr>
                        <w:t>eries</w:t>
                      </w:r>
                      <w:r>
                        <w:rPr>
                          <w:sz w:val="24"/>
                          <w:szCs w:val="24"/>
                        </w:rPr>
                        <w:t xml:space="preserve"> filter holder attached to the filter cube assembly and barrier filters.  The black bar is a 1 cm size standard.</w:t>
                      </w:r>
                    </w:p>
                    <w:p w:rsidR="00F507B3" w:rsidRDefault="00F507B3" w:rsidP="007B2446"/>
                  </w:txbxContent>
                </v:textbox>
              </v:shape>
            </w:pict>
          </mc:Fallback>
        </mc:AlternateContent>
      </w:r>
    </w:p>
    <w:p w:rsidR="007B2446" w:rsidRDefault="007B2446" w:rsidP="007B2446">
      <w:pPr>
        <w:tabs>
          <w:tab w:val="left" w:pos="6795"/>
        </w:tabs>
        <w:spacing w:after="0"/>
        <w:rPr>
          <w:sz w:val="24"/>
          <w:szCs w:val="24"/>
        </w:rPr>
      </w:pPr>
    </w:p>
    <w:p w:rsidR="007B2446" w:rsidRDefault="007B2446" w:rsidP="007B2446">
      <w:pPr>
        <w:tabs>
          <w:tab w:val="left" w:pos="6795"/>
        </w:tabs>
        <w:spacing w:after="0"/>
        <w:rPr>
          <w:sz w:val="24"/>
          <w:szCs w:val="24"/>
        </w:rPr>
      </w:pPr>
    </w:p>
    <w:p w:rsidR="007B2446" w:rsidRDefault="007B2446" w:rsidP="007B2446">
      <w:pPr>
        <w:tabs>
          <w:tab w:val="left" w:pos="6795"/>
        </w:tabs>
        <w:spacing w:after="0"/>
        <w:rPr>
          <w:sz w:val="24"/>
          <w:szCs w:val="24"/>
        </w:rPr>
      </w:pPr>
    </w:p>
    <w:p w:rsidR="007B2446" w:rsidRDefault="007B2446" w:rsidP="007B2446">
      <w:pPr>
        <w:tabs>
          <w:tab w:val="left" w:pos="6795"/>
        </w:tabs>
        <w:spacing w:after="0"/>
        <w:rPr>
          <w:sz w:val="24"/>
          <w:szCs w:val="24"/>
        </w:rPr>
      </w:pPr>
    </w:p>
    <w:p w:rsidR="007B2446" w:rsidRDefault="007B2446" w:rsidP="007B2446">
      <w:pPr>
        <w:tabs>
          <w:tab w:val="left" w:pos="6795"/>
        </w:tabs>
        <w:spacing w:after="0"/>
        <w:rPr>
          <w:sz w:val="24"/>
          <w:szCs w:val="24"/>
        </w:rPr>
      </w:pPr>
    </w:p>
    <w:p w:rsidR="007B2446" w:rsidRDefault="007B2446" w:rsidP="007B2446">
      <w:pPr>
        <w:tabs>
          <w:tab w:val="left" w:pos="6795"/>
        </w:tabs>
        <w:spacing w:after="0"/>
        <w:rPr>
          <w:sz w:val="24"/>
          <w:szCs w:val="24"/>
        </w:rPr>
      </w:pPr>
    </w:p>
    <w:p w:rsidR="007B2446" w:rsidRDefault="007B2446" w:rsidP="007B2446">
      <w:pPr>
        <w:tabs>
          <w:tab w:val="left" w:pos="6795"/>
        </w:tabs>
        <w:spacing w:after="0"/>
        <w:rPr>
          <w:sz w:val="24"/>
          <w:szCs w:val="24"/>
        </w:rPr>
      </w:pPr>
    </w:p>
    <w:p w:rsidR="007B2446" w:rsidRDefault="007B2446" w:rsidP="007B2446">
      <w:pPr>
        <w:tabs>
          <w:tab w:val="left" w:pos="6795"/>
        </w:tabs>
        <w:spacing w:after="0"/>
        <w:rPr>
          <w:sz w:val="24"/>
          <w:szCs w:val="24"/>
        </w:rPr>
      </w:pPr>
    </w:p>
    <w:p w:rsidR="007B2446" w:rsidRDefault="007B2446" w:rsidP="007B2446">
      <w:pPr>
        <w:tabs>
          <w:tab w:val="left" w:pos="6795"/>
        </w:tabs>
        <w:spacing w:after="0"/>
        <w:rPr>
          <w:sz w:val="24"/>
          <w:szCs w:val="24"/>
        </w:rPr>
      </w:pPr>
    </w:p>
    <w:p w:rsidR="007B2446" w:rsidRDefault="007B2446" w:rsidP="007B2446">
      <w:pPr>
        <w:tabs>
          <w:tab w:val="left" w:pos="6795"/>
        </w:tabs>
        <w:spacing w:after="0"/>
        <w:rPr>
          <w:sz w:val="24"/>
          <w:szCs w:val="24"/>
        </w:rPr>
      </w:pPr>
    </w:p>
    <w:p w:rsidR="007B2446" w:rsidRDefault="007B2446" w:rsidP="007B2446">
      <w:pPr>
        <w:tabs>
          <w:tab w:val="left" w:pos="6795"/>
        </w:tabs>
        <w:spacing w:after="0"/>
        <w:rPr>
          <w:sz w:val="24"/>
          <w:szCs w:val="24"/>
        </w:rPr>
      </w:pPr>
    </w:p>
    <w:p w:rsidR="007B2446" w:rsidRDefault="007B2446" w:rsidP="007B2446">
      <w:pPr>
        <w:tabs>
          <w:tab w:val="left" w:pos="6795"/>
        </w:tabs>
        <w:spacing w:after="0"/>
        <w:rPr>
          <w:sz w:val="24"/>
          <w:szCs w:val="24"/>
        </w:rPr>
      </w:pPr>
    </w:p>
    <w:p w:rsidR="007B2446" w:rsidRDefault="007B2446" w:rsidP="007B2446">
      <w:pPr>
        <w:tabs>
          <w:tab w:val="left" w:pos="6795"/>
        </w:tabs>
        <w:spacing w:after="0"/>
        <w:rPr>
          <w:sz w:val="24"/>
          <w:szCs w:val="24"/>
        </w:rPr>
      </w:pPr>
    </w:p>
    <w:p w:rsidR="007B2446" w:rsidRDefault="007B2446" w:rsidP="007B2446">
      <w:pPr>
        <w:tabs>
          <w:tab w:val="left" w:pos="6795"/>
        </w:tabs>
        <w:spacing w:after="0"/>
        <w:rPr>
          <w:sz w:val="24"/>
          <w:szCs w:val="24"/>
        </w:rPr>
      </w:pPr>
    </w:p>
    <w:p w:rsidR="007B2446" w:rsidRDefault="007B2446" w:rsidP="007B2446">
      <w:pPr>
        <w:tabs>
          <w:tab w:val="left" w:pos="6795"/>
        </w:tabs>
        <w:spacing w:after="0"/>
        <w:rPr>
          <w:sz w:val="24"/>
          <w:szCs w:val="24"/>
        </w:rPr>
      </w:pPr>
    </w:p>
    <w:p w:rsidR="007B2446" w:rsidRDefault="007B2446" w:rsidP="007B2446">
      <w:pPr>
        <w:tabs>
          <w:tab w:val="left" w:pos="6795"/>
        </w:tabs>
        <w:spacing w:after="0"/>
        <w:rPr>
          <w:sz w:val="24"/>
          <w:szCs w:val="24"/>
        </w:rPr>
      </w:pPr>
    </w:p>
    <w:p w:rsidR="007B2446" w:rsidRDefault="007B2446" w:rsidP="007B2446">
      <w:pPr>
        <w:tabs>
          <w:tab w:val="left" w:pos="6795"/>
        </w:tabs>
        <w:spacing w:after="0"/>
        <w:rPr>
          <w:sz w:val="24"/>
          <w:szCs w:val="24"/>
        </w:rPr>
      </w:pPr>
    </w:p>
    <w:p w:rsidR="007B2446" w:rsidRDefault="007B2446" w:rsidP="007B2446">
      <w:pPr>
        <w:tabs>
          <w:tab w:val="left" w:pos="6795"/>
        </w:tabs>
        <w:spacing w:after="0"/>
        <w:rPr>
          <w:sz w:val="24"/>
          <w:szCs w:val="24"/>
        </w:rPr>
      </w:pPr>
      <w:r>
        <w:rPr>
          <w:sz w:val="24"/>
          <w:szCs w:val="24"/>
        </w:rPr>
        <w:tab/>
      </w: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r>
        <w:rPr>
          <w:noProof/>
          <w:sz w:val="24"/>
          <w:szCs w:val="24"/>
        </w:rPr>
        <mc:AlternateContent>
          <mc:Choice Requires="wps">
            <w:drawing>
              <wp:anchor distT="0" distB="0" distL="114300" distR="114300" simplePos="0" relativeHeight="251741184" behindDoc="0" locked="0" layoutInCell="1" allowOverlap="1" wp14:anchorId="6587853E" wp14:editId="6E18A800">
                <wp:simplePos x="0" y="0"/>
                <wp:positionH relativeFrom="column">
                  <wp:posOffset>-19050</wp:posOffset>
                </wp:positionH>
                <wp:positionV relativeFrom="paragraph">
                  <wp:posOffset>30480</wp:posOffset>
                </wp:positionV>
                <wp:extent cx="5981700" cy="3085465"/>
                <wp:effectExtent l="9525" t="11430" r="9525" b="8255"/>
                <wp:wrapNone/>
                <wp:docPr id="156"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3085465"/>
                        </a:xfrm>
                        <a:prstGeom prst="rect">
                          <a:avLst/>
                        </a:prstGeom>
                        <a:solidFill>
                          <a:srgbClr val="FFFFFF"/>
                        </a:solidFill>
                        <a:ln w="9525">
                          <a:solidFill>
                            <a:srgbClr val="000000"/>
                          </a:solidFill>
                          <a:miter lim="800000"/>
                          <a:headEnd/>
                          <a:tailEnd/>
                        </a:ln>
                      </wps:spPr>
                      <wps:txbx>
                        <w:txbxContent>
                          <w:p w:rsidR="00F507B3" w:rsidRPr="00B61205" w:rsidRDefault="00F507B3" w:rsidP="007B2446">
                            <w:r w:rsidRPr="00B61205">
                              <w:rPr>
                                <w:noProof/>
                              </w:rPr>
                              <w:drawing>
                                <wp:inline distT="0" distB="0" distL="0" distR="0" wp14:anchorId="1ABEE41D" wp14:editId="10564079">
                                  <wp:extent cx="2834640" cy="3009900"/>
                                  <wp:effectExtent l="0" t="0" r="381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34640" cy="3009900"/>
                                          </a:xfrm>
                                          <a:prstGeom prst="rect">
                                            <a:avLst/>
                                          </a:prstGeom>
                                          <a:noFill/>
                                          <a:ln>
                                            <a:noFill/>
                                          </a:ln>
                                        </pic:spPr>
                                      </pic:pic>
                                    </a:graphicData>
                                  </a:graphic>
                                </wp:inline>
                              </w:drawing>
                            </w: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87853E" id="Text Box 156" o:spid="_x0000_s1027" type="#_x0000_t202" style="position:absolute;margin-left:-1.5pt;margin-top:2.4pt;width:471pt;height:242.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">
                <v:textbox>
                  <w:txbxContent>
                    <w:p w:rsidR="00F507B3" w:rsidRPr="00B61205" w:rsidRDefault="00F507B3" w:rsidP="007B2446">
                      <w:r w:rsidRPr="00B61205">
                        <w:rPr>
                          <w:noProof/>
                        </w:rPr>
                        <w:drawing>
                          <wp:inline distT="0" distB="0" distL="0" distR="0" wp14:anchorId="1ABEE41D" wp14:editId="10564079">
                            <wp:extent cx="2834640" cy="3009900"/>
                            <wp:effectExtent l="0" t="0" r="381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34640" cy="3009900"/>
                                    </a:xfrm>
                                    <a:prstGeom prst="rect">
                                      <a:avLst/>
                                    </a:prstGeom>
                                    <a:noFill/>
                                    <a:ln>
                                      <a:noFill/>
                                    </a:ln>
                                  </pic:spPr>
                                </pic:pic>
                              </a:graphicData>
                            </a:graphic>
                          </wp:inline>
                        </w:drawing>
                      </w: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p w:rsidR="00F507B3" w:rsidRDefault="00F507B3" w:rsidP="007B2446">
                      <w:pPr>
                        <w:spacing w:after="0" w:line="240" w:lineRule="auto"/>
                      </w:pPr>
                    </w:p>
                  </w:txbxContent>
                </v:textbox>
              </v:shape>
            </w:pict>
          </mc:Fallback>
        </mc:AlternateContent>
      </w:r>
      <w:r>
        <w:rPr>
          <w:noProof/>
          <w:sz w:val="24"/>
          <w:szCs w:val="24"/>
        </w:rPr>
        <mc:AlternateContent>
          <mc:Choice Requires="wps">
            <w:drawing>
              <wp:anchor distT="0" distB="0" distL="114300" distR="114300" simplePos="0" relativeHeight="251742208" behindDoc="0" locked="0" layoutInCell="1" allowOverlap="1" wp14:anchorId="1B0F7717" wp14:editId="34A06CB8">
                <wp:simplePos x="0" y="0"/>
                <wp:positionH relativeFrom="column">
                  <wp:posOffset>2842260</wp:posOffset>
                </wp:positionH>
                <wp:positionV relativeFrom="paragraph">
                  <wp:posOffset>121285</wp:posOffset>
                </wp:positionV>
                <wp:extent cx="3025140" cy="2849880"/>
                <wp:effectExtent l="3810" t="0" r="0" b="635"/>
                <wp:wrapNone/>
                <wp:docPr id="154"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5140" cy="2849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07B3" w:rsidRPr="00295A32" w:rsidRDefault="00F507B3" w:rsidP="00E00361">
                            <w:pPr>
                              <w:spacing w:line="240" w:lineRule="auto"/>
                              <w:rPr>
                                <w:sz w:val="24"/>
                                <w:szCs w:val="24"/>
                              </w:rPr>
                            </w:pPr>
                            <w:r w:rsidRPr="00295A32">
                              <w:rPr>
                                <w:b/>
                                <w:sz w:val="24"/>
                                <w:szCs w:val="24"/>
                              </w:rPr>
                              <w:t>Figure 2: Light emitting diode (LED) with heat management system.</w:t>
                            </w:r>
                            <w:r w:rsidRPr="00295A32">
                              <w:rPr>
                                <w:sz w:val="24"/>
                                <w:szCs w:val="24"/>
                              </w:rPr>
                              <w:t xml:space="preserve">   Wires were soldered onto the positive (red wire) and negative (</w:t>
                            </w:r>
                            <w:r>
                              <w:rPr>
                                <w:sz w:val="24"/>
                                <w:szCs w:val="24"/>
                              </w:rPr>
                              <w:t>black</w:t>
                            </w:r>
                            <w:r w:rsidRPr="00295A32">
                              <w:rPr>
                                <w:sz w:val="24"/>
                                <w:szCs w:val="24"/>
                              </w:rPr>
                              <w:t xml:space="preserve"> wire) terminals of this hexangular metal core printed circuit board (MCPCB) terminals before the MCPCB was mounded onto a heat sink with double sided thermally conducting tape.  Some of the thermally conducting tape can be see</w:t>
                            </w:r>
                            <w:r>
                              <w:rPr>
                                <w:sz w:val="24"/>
                                <w:szCs w:val="24"/>
                              </w:rPr>
                              <w:t>n</w:t>
                            </w:r>
                            <w:r w:rsidRPr="00295A32">
                              <w:rPr>
                                <w:sz w:val="24"/>
                                <w:szCs w:val="24"/>
                              </w:rPr>
                              <w:t xml:space="preserve"> around the edge of the MCP</w:t>
                            </w:r>
                            <w:r>
                              <w:rPr>
                                <w:sz w:val="24"/>
                                <w:szCs w:val="24"/>
                              </w:rPr>
                              <w:t>C</w:t>
                            </w:r>
                            <w:r w:rsidRPr="00295A32">
                              <w:rPr>
                                <w:sz w:val="24"/>
                                <w:szCs w:val="24"/>
                              </w:rPr>
                              <w:t>B.  A small hole was drilled into the heat sink so the wires could be threaded through 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0F7717" id="Text Box 154" o:spid="_x0000_s1028" type="#_x0000_t202" style="position:absolute;margin-left:223.8pt;margin-top:9.55pt;width:238.2pt;height:224.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" stroked="f">
                <v:textbox>
                  <w:txbxContent>
                    <w:p w:rsidR="00F507B3" w:rsidRPr="00295A32" w:rsidRDefault="00F507B3" w:rsidP="00E00361">
                      <w:pPr>
                        <w:spacing w:line="240" w:lineRule="auto"/>
                        <w:rPr>
                          <w:sz w:val="24"/>
                          <w:szCs w:val="24"/>
                        </w:rPr>
                      </w:pPr>
                      <w:r w:rsidRPr="00295A32">
                        <w:rPr>
                          <w:b/>
                          <w:sz w:val="24"/>
                          <w:szCs w:val="24"/>
                        </w:rPr>
                        <w:t>Figure 2: Light emitting diode (LED) with heat management system.</w:t>
                      </w:r>
                      <w:r w:rsidRPr="00295A32">
                        <w:rPr>
                          <w:sz w:val="24"/>
                          <w:szCs w:val="24"/>
                        </w:rPr>
                        <w:t xml:space="preserve">   Wires were soldered onto the positive (red wire) and negative (</w:t>
                      </w:r>
                      <w:r>
                        <w:rPr>
                          <w:sz w:val="24"/>
                          <w:szCs w:val="24"/>
                        </w:rPr>
                        <w:t>black</w:t>
                      </w:r>
                      <w:r w:rsidRPr="00295A32">
                        <w:rPr>
                          <w:sz w:val="24"/>
                          <w:szCs w:val="24"/>
                        </w:rPr>
                        <w:t xml:space="preserve"> wire) terminals of this hexangular metal core printed circuit board (MCPCB) terminals before the MCPCB was mounded onto a heat sink with double sided thermally conducting tape.  Some of the thermally conducting tape can be see</w:t>
                      </w:r>
                      <w:r>
                        <w:rPr>
                          <w:sz w:val="24"/>
                          <w:szCs w:val="24"/>
                        </w:rPr>
                        <w:t>n</w:t>
                      </w:r>
                      <w:r w:rsidRPr="00295A32">
                        <w:rPr>
                          <w:sz w:val="24"/>
                          <w:szCs w:val="24"/>
                        </w:rPr>
                        <w:t xml:space="preserve"> around the edge of the MCP</w:t>
                      </w:r>
                      <w:r>
                        <w:rPr>
                          <w:sz w:val="24"/>
                          <w:szCs w:val="24"/>
                        </w:rPr>
                        <w:t>C</w:t>
                      </w:r>
                      <w:r w:rsidRPr="00295A32">
                        <w:rPr>
                          <w:sz w:val="24"/>
                          <w:szCs w:val="24"/>
                        </w:rPr>
                        <w:t>B.  A small hole was drilled into the heat sink so the wires could be threaded through it.</w:t>
                      </w:r>
                    </w:p>
                  </w:txbxContent>
                </v:textbox>
              </v:shape>
            </w:pict>
          </mc:Fallback>
        </mc:AlternateContent>
      </w: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ind w:right="4"/>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9F7A5A">
      <w:pPr>
        <w:spacing w:after="0" w:line="240" w:lineRule="auto"/>
        <w:ind w:right="4"/>
        <w:rPr>
          <w:rFonts w:asciiTheme="minorHAnsi" w:hAnsiTheme="minorHAnsi"/>
          <w:sz w:val="24"/>
          <w:szCs w:val="24"/>
        </w:rPr>
      </w:pPr>
    </w:p>
    <w:p w:rsidR="00C86F8D" w:rsidRDefault="00585E75" w:rsidP="00A121CE">
      <w:pPr>
        <w:spacing w:after="0" w:line="240" w:lineRule="auto"/>
        <w:ind w:right="4" w:firstLine="720"/>
        <w:rPr>
          <w:rFonts w:asciiTheme="minorHAnsi" w:hAnsiTheme="minorHAnsi"/>
          <w:sz w:val="24"/>
          <w:szCs w:val="24"/>
        </w:rPr>
      </w:pPr>
      <w:r w:rsidRPr="009F7A5A">
        <w:rPr>
          <w:rFonts w:asciiTheme="minorHAnsi" w:hAnsiTheme="minorHAnsi"/>
          <w:sz w:val="24"/>
          <w:szCs w:val="24"/>
        </w:rPr>
        <w:lastRenderedPageBreak/>
        <w:t xml:space="preserve">The collimating optics and an excitation filter are housed inside a 25.4 mm (1 inch) inner diameter (I.D.) black polyethylene pipe (Item 7) which is commonly used in lawn sprinkler systems (Figure 3).  Use a pipe cutting (Tool 4) to cut the tube to a length of 45 mm.  Make sure both sides of the tube are cut at right angles to the tube’s axis.   </w:t>
      </w:r>
    </w:p>
    <w:p w:rsidR="00DE5572" w:rsidRDefault="00DE5572" w:rsidP="00DE5572">
      <w:pPr>
        <w:spacing w:after="0" w:line="240" w:lineRule="auto"/>
        <w:ind w:right="4"/>
        <w:rPr>
          <w:rFonts w:asciiTheme="minorHAnsi" w:hAnsiTheme="minorHAnsi"/>
          <w:sz w:val="24"/>
          <w:szCs w:val="24"/>
        </w:rPr>
      </w:pPr>
    </w:p>
    <w:p w:rsidR="007B2446" w:rsidRDefault="007B2446" w:rsidP="00DE5572">
      <w:pPr>
        <w:spacing w:after="0" w:line="240" w:lineRule="auto"/>
        <w:rPr>
          <w:sz w:val="24"/>
          <w:szCs w:val="24"/>
        </w:rPr>
      </w:pPr>
    </w:p>
    <w:p w:rsidR="007B2446" w:rsidRDefault="007B2446" w:rsidP="007B2446">
      <w:pPr>
        <w:spacing w:after="0"/>
        <w:rPr>
          <w:sz w:val="24"/>
          <w:szCs w:val="24"/>
        </w:rPr>
      </w:pPr>
      <w:r>
        <w:rPr>
          <w:noProof/>
          <w:sz w:val="24"/>
          <w:szCs w:val="24"/>
        </w:rPr>
        <mc:AlternateContent>
          <mc:Choice Requires="wps">
            <w:drawing>
              <wp:anchor distT="0" distB="0" distL="114300" distR="114300" simplePos="0" relativeHeight="251744256" behindDoc="0" locked="0" layoutInCell="1" allowOverlap="1" wp14:anchorId="3393CA17" wp14:editId="0053B553">
                <wp:simplePos x="0" y="0"/>
                <wp:positionH relativeFrom="column">
                  <wp:posOffset>38100</wp:posOffset>
                </wp:positionH>
                <wp:positionV relativeFrom="paragraph">
                  <wp:posOffset>21590</wp:posOffset>
                </wp:positionV>
                <wp:extent cx="5876925" cy="5181600"/>
                <wp:effectExtent l="9525" t="12065" r="9525" b="6985"/>
                <wp:wrapNone/>
                <wp:docPr id="160"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81600"/>
                        </a:xfrm>
                        <a:prstGeom prst="rect">
                          <a:avLst/>
                        </a:prstGeom>
                        <a:solidFill>
                          <a:srgbClr val="FFFFFF"/>
                        </a:solidFill>
                        <a:ln w="9525">
                          <a:solidFill>
                            <a:srgbClr val="000000"/>
                          </a:solidFill>
                          <a:miter lim="800000"/>
                          <a:headEnd/>
                          <a:tailEnd/>
                        </a:ln>
                      </wps:spPr>
                      <wps:txbx>
                        <w:txbxContent>
                          <w:p w:rsidR="00F507B3" w:rsidRDefault="00F507B3" w:rsidP="007B2446">
                            <w:pPr>
                              <w:spacing w:after="0" w:line="240" w:lineRule="auto"/>
                            </w:pPr>
                            <w:r w:rsidRPr="00BC2848">
                              <w:rPr>
                                <w:noProof/>
                              </w:rPr>
                              <w:drawing>
                                <wp:inline distT="0" distB="0" distL="0" distR="0" wp14:anchorId="47BCA62D" wp14:editId="52F84A41">
                                  <wp:extent cx="5532120" cy="337566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l="2681"/>
                                          <a:stretch>
                                            <a:fillRect/>
                                          </a:stretch>
                                        </pic:blipFill>
                                        <pic:spPr bwMode="auto">
                                          <a:xfrm>
                                            <a:off x="0" y="0"/>
                                            <a:ext cx="5532120" cy="3375660"/>
                                          </a:xfrm>
                                          <a:prstGeom prst="rect">
                                            <a:avLst/>
                                          </a:prstGeom>
                                          <a:noFill/>
                                          <a:ln>
                                            <a:noFill/>
                                          </a:ln>
                                        </pic:spPr>
                                      </pic:pic>
                                    </a:graphicData>
                                  </a:graphic>
                                </wp:inline>
                              </w:drawing>
                            </w:r>
                          </w:p>
                          <w:p w:rsidR="00F507B3" w:rsidRPr="00825A4B" w:rsidRDefault="00F507B3" w:rsidP="007B2446">
                            <w:pPr>
                              <w:spacing w:after="0" w:line="240" w:lineRule="auto"/>
                            </w:pPr>
                            <w:r>
                              <w:rPr>
                                <w:b/>
                                <w:sz w:val="24"/>
                                <w:szCs w:val="24"/>
                              </w:rPr>
                              <w:t>F</w:t>
                            </w:r>
                            <w:r w:rsidRPr="00957688">
                              <w:rPr>
                                <w:b/>
                                <w:sz w:val="24"/>
                                <w:szCs w:val="24"/>
                              </w:rPr>
                              <w:t xml:space="preserve">igure </w:t>
                            </w:r>
                            <w:r>
                              <w:rPr>
                                <w:b/>
                                <w:sz w:val="24"/>
                                <w:szCs w:val="24"/>
                              </w:rPr>
                              <w:t>3</w:t>
                            </w:r>
                            <w:r w:rsidRPr="00957688">
                              <w:rPr>
                                <w:b/>
                                <w:sz w:val="24"/>
                                <w:szCs w:val="24"/>
                              </w:rPr>
                              <w:t>:</w:t>
                            </w:r>
                            <w:r>
                              <w:rPr>
                                <w:b/>
                                <w:sz w:val="24"/>
                                <w:szCs w:val="24"/>
                              </w:rPr>
                              <w:t xml:space="preserve"> Components of the collimating optics.</w:t>
                            </w:r>
                            <w:r>
                              <w:rPr>
                                <w:sz w:val="24"/>
                                <w:szCs w:val="24"/>
                              </w:rPr>
                              <w:t xml:space="preserve">  Panel I:</w:t>
                            </w:r>
                            <w:r w:rsidRPr="00F64D4D">
                              <w:rPr>
                                <w:sz w:val="24"/>
                                <w:szCs w:val="24"/>
                              </w:rPr>
                              <w:t xml:space="preserve"> Cut-away view of collimating optics contained in a 25.4 mm (1 inch) inner diameter polyethylene pipe.</w:t>
                            </w:r>
                            <w:r>
                              <w:rPr>
                                <w:b/>
                                <w:sz w:val="24"/>
                                <w:szCs w:val="24"/>
                              </w:rPr>
                              <w:t xml:space="preserve">  </w:t>
                            </w:r>
                            <w:r w:rsidRPr="00B2277D">
                              <w:rPr>
                                <w:sz w:val="24"/>
                                <w:szCs w:val="24"/>
                              </w:rPr>
                              <w:t>A, interior split retaining ring</w:t>
                            </w:r>
                            <w:r>
                              <w:rPr>
                                <w:sz w:val="24"/>
                                <w:szCs w:val="24"/>
                              </w:rPr>
                              <w:t>s.  B, SM1 rings.  C, frosted aspheric condenser lens (25 mm OD, 20 mm</w:t>
                            </w:r>
                            <w:r w:rsidRPr="004B66C4">
                              <w:rPr>
                                <w:sz w:val="24"/>
                                <w:szCs w:val="24"/>
                              </w:rPr>
                              <w:t xml:space="preserve"> </w:t>
                            </w:r>
                            <w:r>
                              <w:rPr>
                                <w:sz w:val="24"/>
                                <w:szCs w:val="24"/>
                              </w:rPr>
                              <w:t>focal length, 600 grit).  D, #17 rubber O-ring (</w:t>
                            </w:r>
                            <w:r w:rsidRPr="00B556F2">
                              <w:rPr>
                                <w:sz w:val="24"/>
                                <w:szCs w:val="24"/>
                              </w:rPr>
                              <w:t>25.4 mm (1") outer diameter X 19.05 mm (3/4") inner diameter x 3.175 mm (1/8")</w:t>
                            </w:r>
                            <w:r>
                              <w:rPr>
                                <w:sz w:val="24"/>
                                <w:szCs w:val="24"/>
                              </w:rPr>
                              <w:t>). E, 25 mm magenta dichroic barrier filter. F, 25.4 mm OD</w:t>
                            </w:r>
                            <w:r w:rsidRPr="00B556F2">
                              <w:t xml:space="preserve"> </w:t>
                            </w:r>
                            <w:r w:rsidRPr="00B556F2">
                              <w:rPr>
                                <w:sz w:val="24"/>
                                <w:szCs w:val="24"/>
                              </w:rPr>
                              <w:t>plano-convex</w:t>
                            </w:r>
                            <w:r>
                              <w:rPr>
                                <w:sz w:val="24"/>
                                <w:szCs w:val="24"/>
                              </w:rPr>
                              <w:t xml:space="preserve"> (f = 50 mm) lens.  The LED assembly will be attached to the left side of the assembly.  A metric ruler (cm) is included in the diagram to show distances.  Panel II: Retaining rings.  A, </w:t>
                            </w:r>
                            <w:r w:rsidRPr="00B2277D">
                              <w:rPr>
                                <w:sz w:val="24"/>
                                <w:szCs w:val="24"/>
                              </w:rPr>
                              <w:t>interior split retaining ring</w:t>
                            </w:r>
                            <w:r>
                              <w:rPr>
                                <w:sz w:val="24"/>
                                <w:szCs w:val="24"/>
                              </w:rPr>
                              <w:t xml:space="preserve"> (</w:t>
                            </w:r>
                            <w:r w:rsidRPr="00F64D4D">
                              <w:rPr>
                                <w:sz w:val="24"/>
                                <w:szCs w:val="24"/>
                              </w:rPr>
                              <w:t>25.4 mm (1 inch)</w:t>
                            </w:r>
                            <w:r>
                              <w:rPr>
                                <w:sz w:val="24"/>
                                <w:szCs w:val="24"/>
                              </w:rPr>
                              <w:t xml:space="preserve"> diameter).  B, SM1 retaining ring (</w:t>
                            </w:r>
                            <w:r w:rsidRPr="00F64D4D">
                              <w:rPr>
                                <w:sz w:val="24"/>
                                <w:szCs w:val="24"/>
                              </w:rPr>
                              <w:t>25.4 mm (1 inch)</w:t>
                            </w:r>
                            <w:r>
                              <w:rPr>
                                <w:sz w:val="24"/>
                                <w:szCs w:val="24"/>
                              </w:rPr>
                              <w:t xml:space="preserve"> diameter). </w:t>
                            </w:r>
                          </w:p>
                          <w:p w:rsidR="00F507B3" w:rsidRPr="00B2277D" w:rsidRDefault="00F507B3" w:rsidP="007B2446">
                            <w:pPr>
                              <w:spacing w:line="240" w:lineRule="auto"/>
                            </w:pPr>
                          </w:p>
                          <w:p w:rsidR="00F507B3" w:rsidRDefault="00F507B3" w:rsidP="007B2446">
                            <w:pPr>
                              <w:spacing w:line="240" w:lineRule="auto"/>
                            </w:pPr>
                          </w:p>
                          <w:p w:rsidR="00F507B3" w:rsidRDefault="00F507B3" w:rsidP="007B244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3CA17" id="Text Box 160" o:spid="_x0000_s1029" type="#_x0000_t202" style="position:absolute;margin-left:3pt;margin-top:1.7pt;width:462.75pt;height:40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">
                <v:textbox>
                  <w:txbxContent>
                    <w:p w:rsidR="00F507B3" w:rsidRDefault="00F507B3" w:rsidP="007B2446">
                      <w:pPr>
                        <w:spacing w:after="0" w:line="240" w:lineRule="auto"/>
                      </w:pPr>
                      <w:r w:rsidRPr="00BC2848">
                        <w:rPr>
                          <w:noProof/>
                        </w:rPr>
                        <w:drawing>
                          <wp:inline distT="0" distB="0" distL="0" distR="0" wp14:anchorId="47BCA62D" wp14:editId="52F84A41">
                            <wp:extent cx="5532120" cy="337566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l="2681"/>
                                    <a:stretch>
                                      <a:fillRect/>
                                    </a:stretch>
                                  </pic:blipFill>
                                  <pic:spPr bwMode="auto">
                                    <a:xfrm>
                                      <a:off x="0" y="0"/>
                                      <a:ext cx="5532120" cy="3375660"/>
                                    </a:xfrm>
                                    <a:prstGeom prst="rect">
                                      <a:avLst/>
                                    </a:prstGeom>
                                    <a:noFill/>
                                    <a:ln>
                                      <a:noFill/>
                                    </a:ln>
                                  </pic:spPr>
                                </pic:pic>
                              </a:graphicData>
                            </a:graphic>
                          </wp:inline>
                        </w:drawing>
                      </w:r>
                    </w:p>
                    <w:p w:rsidR="00F507B3" w:rsidRPr="00825A4B" w:rsidRDefault="00F507B3" w:rsidP="007B2446">
                      <w:pPr>
                        <w:spacing w:after="0" w:line="240" w:lineRule="auto"/>
                      </w:pPr>
                      <w:r>
                        <w:rPr>
                          <w:b/>
                          <w:sz w:val="24"/>
                          <w:szCs w:val="24"/>
                        </w:rPr>
                        <w:t>F</w:t>
                      </w:r>
                      <w:r w:rsidRPr="00957688">
                        <w:rPr>
                          <w:b/>
                          <w:sz w:val="24"/>
                          <w:szCs w:val="24"/>
                        </w:rPr>
                        <w:t xml:space="preserve">igure </w:t>
                      </w:r>
                      <w:r>
                        <w:rPr>
                          <w:b/>
                          <w:sz w:val="24"/>
                          <w:szCs w:val="24"/>
                        </w:rPr>
                        <w:t>3</w:t>
                      </w:r>
                      <w:r w:rsidRPr="00957688">
                        <w:rPr>
                          <w:b/>
                          <w:sz w:val="24"/>
                          <w:szCs w:val="24"/>
                        </w:rPr>
                        <w:t>:</w:t>
                      </w:r>
                      <w:r>
                        <w:rPr>
                          <w:b/>
                          <w:sz w:val="24"/>
                          <w:szCs w:val="24"/>
                        </w:rPr>
                        <w:t xml:space="preserve"> Components of the collimating optics.</w:t>
                      </w:r>
                      <w:r>
                        <w:rPr>
                          <w:sz w:val="24"/>
                          <w:szCs w:val="24"/>
                        </w:rPr>
                        <w:t xml:space="preserve">  Panel I:</w:t>
                      </w:r>
                      <w:r w:rsidRPr="00F64D4D">
                        <w:rPr>
                          <w:sz w:val="24"/>
                          <w:szCs w:val="24"/>
                        </w:rPr>
                        <w:t xml:space="preserve"> Cut-away view of collimating optics contained in a 25.4 mm (1 inch) inner diameter polyethylene pipe.</w:t>
                      </w:r>
                      <w:r>
                        <w:rPr>
                          <w:b/>
                          <w:sz w:val="24"/>
                          <w:szCs w:val="24"/>
                        </w:rPr>
                        <w:t xml:space="preserve">  </w:t>
                      </w:r>
                      <w:r w:rsidRPr="00B2277D">
                        <w:rPr>
                          <w:sz w:val="24"/>
                          <w:szCs w:val="24"/>
                        </w:rPr>
                        <w:t>A, interior split retaining ring</w:t>
                      </w:r>
                      <w:r>
                        <w:rPr>
                          <w:sz w:val="24"/>
                          <w:szCs w:val="24"/>
                        </w:rPr>
                        <w:t>s.  B, SM1 rings.  C, frosted aspheric condenser lens (25 mm OD, 20 mm</w:t>
                      </w:r>
                      <w:r w:rsidRPr="004B66C4">
                        <w:rPr>
                          <w:sz w:val="24"/>
                          <w:szCs w:val="24"/>
                        </w:rPr>
                        <w:t xml:space="preserve"> </w:t>
                      </w:r>
                      <w:r>
                        <w:rPr>
                          <w:sz w:val="24"/>
                          <w:szCs w:val="24"/>
                        </w:rPr>
                        <w:t>focal length, 600 grit).  D, #17 rubber O-ring (</w:t>
                      </w:r>
                      <w:r w:rsidRPr="00B556F2">
                        <w:rPr>
                          <w:sz w:val="24"/>
                          <w:szCs w:val="24"/>
                        </w:rPr>
                        <w:t>25.4 mm (1") outer diameter X 19.05 mm (3/4") inner diameter x 3.175 mm (1/8")</w:t>
                      </w:r>
                      <w:r>
                        <w:rPr>
                          <w:sz w:val="24"/>
                          <w:szCs w:val="24"/>
                        </w:rPr>
                        <w:t>). E, 25 mm magenta dichroic barrier filter. F, 25.4 mm OD</w:t>
                      </w:r>
                      <w:r w:rsidRPr="00B556F2">
                        <w:t xml:space="preserve"> </w:t>
                      </w:r>
                      <w:r w:rsidRPr="00B556F2">
                        <w:rPr>
                          <w:sz w:val="24"/>
                          <w:szCs w:val="24"/>
                        </w:rPr>
                        <w:t>plano-convex</w:t>
                      </w:r>
                      <w:r>
                        <w:rPr>
                          <w:sz w:val="24"/>
                          <w:szCs w:val="24"/>
                        </w:rPr>
                        <w:t xml:space="preserve"> (f = 50 mm) lens.  The LED assembly will be attached to the left side of the assembly.  A metric ruler (cm) is included in the diagram to show distances.  Panel II: Retaining rings.  A, </w:t>
                      </w:r>
                      <w:r w:rsidRPr="00B2277D">
                        <w:rPr>
                          <w:sz w:val="24"/>
                          <w:szCs w:val="24"/>
                        </w:rPr>
                        <w:t>interior split retaining ring</w:t>
                      </w:r>
                      <w:r>
                        <w:rPr>
                          <w:sz w:val="24"/>
                          <w:szCs w:val="24"/>
                        </w:rPr>
                        <w:t xml:space="preserve"> (</w:t>
                      </w:r>
                      <w:r w:rsidRPr="00F64D4D">
                        <w:rPr>
                          <w:sz w:val="24"/>
                          <w:szCs w:val="24"/>
                        </w:rPr>
                        <w:t>25.4 mm (1 inch)</w:t>
                      </w:r>
                      <w:r>
                        <w:rPr>
                          <w:sz w:val="24"/>
                          <w:szCs w:val="24"/>
                        </w:rPr>
                        <w:t xml:space="preserve"> diameter).  B, SM1 retaining ring (</w:t>
                      </w:r>
                      <w:r w:rsidRPr="00F64D4D">
                        <w:rPr>
                          <w:sz w:val="24"/>
                          <w:szCs w:val="24"/>
                        </w:rPr>
                        <w:t>25.4 mm (1 inch)</w:t>
                      </w:r>
                      <w:r>
                        <w:rPr>
                          <w:sz w:val="24"/>
                          <w:szCs w:val="24"/>
                        </w:rPr>
                        <w:t xml:space="preserve"> diameter). </w:t>
                      </w:r>
                    </w:p>
                    <w:p w:rsidR="00F507B3" w:rsidRPr="00B2277D" w:rsidRDefault="00F507B3" w:rsidP="007B2446">
                      <w:pPr>
                        <w:spacing w:line="240" w:lineRule="auto"/>
                      </w:pPr>
                    </w:p>
                    <w:p w:rsidR="00F507B3" w:rsidRDefault="00F507B3" w:rsidP="007B2446">
                      <w:pPr>
                        <w:spacing w:line="240" w:lineRule="auto"/>
                      </w:pPr>
                    </w:p>
                    <w:p w:rsidR="00F507B3" w:rsidRDefault="00F507B3" w:rsidP="007B2446"/>
                  </w:txbxContent>
                </v:textbox>
              </v:shape>
            </w:pict>
          </mc:Fallback>
        </mc:AlternateContent>
      </w: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r>
        <w:rPr>
          <w:sz w:val="24"/>
          <w:szCs w:val="24"/>
        </w:rPr>
        <w:br/>
      </w: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7B2446">
      <w:pPr>
        <w:spacing w:after="0"/>
        <w:rPr>
          <w:sz w:val="24"/>
          <w:szCs w:val="24"/>
        </w:rPr>
      </w:pPr>
    </w:p>
    <w:p w:rsidR="007B2446" w:rsidRDefault="007B2446" w:rsidP="00DE5572">
      <w:pPr>
        <w:spacing w:after="0" w:line="240" w:lineRule="auto"/>
        <w:rPr>
          <w:sz w:val="24"/>
          <w:szCs w:val="24"/>
        </w:rPr>
      </w:pPr>
    </w:p>
    <w:p w:rsidR="007B2446" w:rsidRDefault="00585E75" w:rsidP="00A121CE">
      <w:pPr>
        <w:spacing w:after="0" w:line="240" w:lineRule="auto"/>
        <w:ind w:firstLine="720"/>
        <w:rPr>
          <w:rFonts w:asciiTheme="minorHAnsi" w:hAnsiTheme="minorHAnsi"/>
          <w:sz w:val="24"/>
          <w:szCs w:val="24"/>
        </w:rPr>
      </w:pPr>
      <w:r w:rsidRPr="009F7A5A">
        <w:rPr>
          <w:rFonts w:asciiTheme="minorHAnsi" w:hAnsiTheme="minorHAnsi"/>
          <w:sz w:val="24"/>
          <w:szCs w:val="24"/>
        </w:rPr>
        <w:t>The optical elements will be inserted inside the polyethylene tube (Figure 3).  To prevent grime and particles from adhering to the optical components, pow</w:t>
      </w:r>
      <w:r w:rsidR="00E00361">
        <w:rPr>
          <w:rFonts w:asciiTheme="minorHAnsi" w:hAnsiTheme="minorHAnsi"/>
          <w:sz w:val="24"/>
          <w:szCs w:val="24"/>
        </w:rPr>
        <w:t>d</w:t>
      </w:r>
      <w:r w:rsidRPr="009F7A5A">
        <w:rPr>
          <w:rFonts w:asciiTheme="minorHAnsi" w:hAnsiTheme="minorHAnsi"/>
          <w:sz w:val="24"/>
          <w:szCs w:val="24"/>
        </w:rPr>
        <w:t>er free gloves should be worn.  To start the assembly process, use retaining ring pliers (Tool 5) to insert a 25.4 mm (1 inch) interior retaining ring (Item 8) so it is inserted 2 mm into LED end of the tube</w:t>
      </w:r>
      <w:r w:rsidR="00E00361">
        <w:rPr>
          <w:rFonts w:asciiTheme="minorHAnsi" w:hAnsiTheme="minorHAnsi"/>
          <w:sz w:val="24"/>
          <w:szCs w:val="24"/>
        </w:rPr>
        <w:t xml:space="preserve"> </w:t>
      </w:r>
      <w:r w:rsidR="00E00361" w:rsidRPr="009F7A5A">
        <w:rPr>
          <w:rFonts w:asciiTheme="minorHAnsi" w:hAnsiTheme="minorHAnsi"/>
          <w:sz w:val="24"/>
          <w:szCs w:val="24"/>
        </w:rPr>
        <w:t>(Figure 1)</w:t>
      </w:r>
      <w:r w:rsidRPr="009F7A5A">
        <w:rPr>
          <w:rFonts w:asciiTheme="minorHAnsi" w:hAnsiTheme="minorHAnsi"/>
          <w:sz w:val="24"/>
          <w:szCs w:val="24"/>
        </w:rPr>
        <w:t>.  A 25 mm diameter (1 inch) wood dowel (Tool 6) is helpful to position the retaining ring so it</w:t>
      </w:r>
      <w:r w:rsidR="00176880" w:rsidRPr="009F7A5A">
        <w:rPr>
          <w:rFonts w:asciiTheme="minorHAnsi" w:hAnsiTheme="minorHAnsi"/>
          <w:sz w:val="24"/>
          <w:szCs w:val="24"/>
        </w:rPr>
        <w:t xml:space="preserve"> is set at a </w:t>
      </w:r>
      <w:r w:rsidRPr="009F7A5A">
        <w:rPr>
          <w:rFonts w:asciiTheme="minorHAnsi" w:hAnsiTheme="minorHAnsi"/>
          <w:sz w:val="24"/>
          <w:szCs w:val="24"/>
        </w:rPr>
        <w:t xml:space="preserve">right angle to the tube’s axis.  The wood dowel is used to slide an SM1 retaining ring (item 9) next to the split retaining ring.  A frosted aspheric condenser lens (Item 10; 25 mm OD, 20 mm focal length, 600 grit diffuser) is inserted so the frosted side faces </w:t>
      </w:r>
      <w:r w:rsidRPr="009F7A5A">
        <w:rPr>
          <w:rFonts w:asciiTheme="minorHAnsi" w:hAnsiTheme="minorHAnsi"/>
          <w:sz w:val="24"/>
          <w:szCs w:val="24"/>
        </w:rPr>
        <w:lastRenderedPageBreak/>
        <w:t>the LED.  A rubber O-ring (Item 11; 3.175 mm thick (1/8 inch), 25.4 mm OD diameter (1 inch)) is placed over the condenser lens.  The condenser lens is held in place by inserting a second SM1 (Item 9) retaining ring and a second 25.4 mm split retaining ring (Item 8).</w:t>
      </w:r>
      <w:r w:rsidR="00176880" w:rsidRPr="009F7A5A">
        <w:rPr>
          <w:rFonts w:asciiTheme="minorHAnsi" w:hAnsiTheme="minorHAnsi"/>
          <w:sz w:val="24"/>
          <w:szCs w:val="24"/>
        </w:rPr>
        <w:t xml:space="preserve"> </w:t>
      </w:r>
    </w:p>
    <w:p w:rsidR="00C86F8D" w:rsidRPr="009F7A5A" w:rsidRDefault="00C86F8D" w:rsidP="009F7A5A">
      <w:pPr>
        <w:spacing w:after="0" w:line="240" w:lineRule="auto"/>
        <w:rPr>
          <w:rFonts w:asciiTheme="minorHAnsi" w:hAnsiTheme="minorHAnsi"/>
          <w:sz w:val="24"/>
          <w:szCs w:val="24"/>
        </w:rPr>
      </w:pPr>
    </w:p>
    <w:p w:rsidR="00C86F8D" w:rsidRDefault="00585E75" w:rsidP="00A121CE">
      <w:pPr>
        <w:spacing w:after="0" w:line="240" w:lineRule="auto"/>
        <w:ind w:firstLine="720"/>
        <w:rPr>
          <w:rFonts w:asciiTheme="minorHAnsi" w:hAnsiTheme="minorHAnsi"/>
          <w:sz w:val="24"/>
          <w:szCs w:val="24"/>
        </w:rPr>
      </w:pPr>
      <w:r w:rsidRPr="009F7A5A">
        <w:rPr>
          <w:rFonts w:asciiTheme="minorHAnsi" w:hAnsiTheme="minorHAnsi"/>
          <w:sz w:val="24"/>
          <w:szCs w:val="24"/>
        </w:rPr>
        <w:t>The next set of optical components consists of an excitation filter and a convex lens.  Insert a split retaining ring (Item 8) so it is 30 mm from the LED side of the tube (Figure 3).  If the tube is precisely 45 mm, the split retaining ring is inserted 14 mm into the filter side of the tube.  A dowel (Tool 6) is helpful to measure the depth of the retaining ring and position it so it is at a right angle to the tube’s axis.  Insert an SM1 retaining ring (Item 9) next to the split retaining ring.  Next, insert a 25 mm diameter magenta excitation filter (Item 12) so the dichroic coating is facing the LED.  A rubber O-ring (Item 11) is inserted and functions as a spacer to separate the excitation filter from the next lens.  A plano-convex lens (25 mm OD, f = 40 mm) (Item 13) is inserted into the tube assembly so the convex side contacts the rubber O-ring.  The lens and filter are held in place by inserting another SM1 retaining ring (Item 9) and another 25.4 mm split retaining ring (Item 8).</w:t>
      </w:r>
    </w:p>
    <w:p w:rsidR="00EF1894" w:rsidRPr="009F7A5A" w:rsidRDefault="00EF1894" w:rsidP="00A121CE">
      <w:pPr>
        <w:spacing w:after="0" w:line="240" w:lineRule="auto"/>
        <w:ind w:firstLine="720"/>
        <w:rPr>
          <w:rFonts w:asciiTheme="minorHAnsi" w:hAnsiTheme="minorHAnsi"/>
          <w:sz w:val="24"/>
          <w:szCs w:val="24"/>
        </w:rPr>
      </w:pPr>
    </w:p>
    <w:p w:rsidR="00F76B7D" w:rsidRDefault="00F76B7D" w:rsidP="00F76B7D">
      <w:pPr>
        <w:spacing w:after="0" w:line="240" w:lineRule="auto"/>
        <w:rPr>
          <w:rFonts w:asciiTheme="minorHAnsi" w:hAnsiTheme="minorHAnsi"/>
          <w:sz w:val="24"/>
          <w:szCs w:val="24"/>
        </w:rPr>
      </w:pPr>
    </w:p>
    <w:p w:rsidR="00F76B7D" w:rsidRDefault="00F76B7D" w:rsidP="00F76B7D">
      <w:pPr>
        <w:spacing w:after="0"/>
        <w:rPr>
          <w:sz w:val="24"/>
          <w:szCs w:val="24"/>
        </w:rPr>
      </w:pPr>
      <w:r w:rsidRPr="004716E8">
        <w:rPr>
          <w:noProof/>
          <w:sz w:val="24"/>
          <w:szCs w:val="24"/>
        </w:rPr>
        <mc:AlternateContent>
          <mc:Choice Requires="wps">
            <w:drawing>
              <wp:anchor distT="0" distB="0" distL="114300" distR="114300" simplePos="0" relativeHeight="251795456" behindDoc="0" locked="0" layoutInCell="1" allowOverlap="1" wp14:anchorId="24E1089A" wp14:editId="6813BEDB">
                <wp:simplePos x="0" y="0"/>
                <wp:positionH relativeFrom="column">
                  <wp:posOffset>0</wp:posOffset>
                </wp:positionH>
                <wp:positionV relativeFrom="paragraph">
                  <wp:posOffset>0</wp:posOffset>
                </wp:positionV>
                <wp:extent cx="5819775" cy="4177030"/>
                <wp:effectExtent l="0" t="0" r="28575" b="1397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9775" cy="417703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A511812" id="Rectangle 13" o:spid="_x0000_s1026" style="position:absolute;margin-left:0;margin-top:0;width:458.25pt;height:328.9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" filled="f" strokecolor="windowText" strokeweight="1pt">
                <v:path arrowok="t"/>
              </v:rect>
            </w:pict>
          </mc:Fallback>
        </mc:AlternateContent>
      </w:r>
      <w:r w:rsidRPr="004716E8">
        <w:rPr>
          <w:noProof/>
          <w:sz w:val="24"/>
          <w:szCs w:val="24"/>
        </w:rPr>
        <mc:AlternateContent>
          <mc:Choice Requires="wpg">
            <w:drawing>
              <wp:anchor distT="0" distB="0" distL="114300" distR="114300" simplePos="0" relativeHeight="251796480" behindDoc="0" locked="0" layoutInCell="1" allowOverlap="1" wp14:anchorId="588DB944" wp14:editId="50093A26">
                <wp:simplePos x="0" y="0"/>
                <wp:positionH relativeFrom="column">
                  <wp:posOffset>47625</wp:posOffset>
                </wp:positionH>
                <wp:positionV relativeFrom="paragraph">
                  <wp:posOffset>43180</wp:posOffset>
                </wp:positionV>
                <wp:extent cx="5771857" cy="4092575"/>
                <wp:effectExtent l="0" t="0" r="635" b="3175"/>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1857" cy="4092575"/>
                          <a:chOff x="47624" y="43454"/>
                          <a:chExt cx="5771859" cy="4092575"/>
                        </a:xfrm>
                      </wpg:grpSpPr>
                      <pic:pic xmlns:pic="http://schemas.openxmlformats.org/drawingml/2006/picture">
                        <pic:nvPicPr>
                          <pic:cNvPr id="15" name="Picture 3"/>
                          <pic:cNvPicPr>
                            <a:picLocks noChangeAspect="1"/>
                          </pic:cNvPicPr>
                        </pic:nvPicPr>
                        <pic:blipFill rotWithShape="1">
                          <a:blip r:embed="rId18" cstate="print">
                            <a:extLst>
                              <a:ext uri="{28A0092B-C50C-407E-A947-70E740481C1C}">
                                <a14:useLocalDpi xmlns:a14="http://schemas.microsoft.com/office/drawing/2010/main" val="0"/>
                              </a:ext>
                            </a:extLst>
                          </a:blip>
                          <a:srcRect l="13105" t="14298" r="11895" b="15021"/>
                          <a:stretch/>
                        </pic:blipFill>
                        <pic:spPr>
                          <a:xfrm>
                            <a:off x="47624" y="2104029"/>
                            <a:ext cx="2978493" cy="2032000"/>
                          </a:xfrm>
                          <a:prstGeom prst="rect">
                            <a:avLst/>
                          </a:prstGeom>
                          <a:ln>
                            <a:noFill/>
                          </a:ln>
                        </pic:spPr>
                      </pic:pic>
                      <pic:pic xmlns:pic="http://schemas.openxmlformats.org/drawingml/2006/picture">
                        <pic:nvPicPr>
                          <pic:cNvPr id="16" name="Picture 4"/>
                          <pic:cNvPicPr>
                            <a:picLocks noChangeAspect="1"/>
                          </pic:cNvPicPr>
                        </pic:nvPicPr>
                        <pic:blipFill rotWithShape="1">
                          <a:blip r:embed="rId19" cstate="print">
                            <a:extLst>
                              <a:ext uri="{28A0092B-C50C-407E-A947-70E740481C1C}">
                                <a14:useLocalDpi xmlns:a14="http://schemas.microsoft.com/office/drawing/2010/main" val="0"/>
                              </a:ext>
                            </a:extLst>
                          </a:blip>
                          <a:srcRect l="16422" t="16476" r="12377" b="10661"/>
                          <a:stretch/>
                        </pic:blipFill>
                        <pic:spPr>
                          <a:xfrm>
                            <a:off x="47624" y="43454"/>
                            <a:ext cx="2978493" cy="2032000"/>
                          </a:xfrm>
                          <a:prstGeom prst="rect">
                            <a:avLst/>
                          </a:prstGeom>
                          <a:ln>
                            <a:noFill/>
                          </a:ln>
                        </pic:spPr>
                      </pic:pic>
                      <wps:wsp>
                        <wps:cNvPr id="17" name="TextBox 4"/>
                        <wps:cNvSpPr txBox="1"/>
                        <wps:spPr>
                          <a:xfrm>
                            <a:off x="172133" y="856146"/>
                            <a:ext cx="883285" cy="463550"/>
                          </a:xfrm>
                          <a:prstGeom prst="rect">
                            <a:avLst/>
                          </a:prstGeom>
                          <a:noFill/>
                          <a:ln>
                            <a:noFill/>
                          </a:ln>
                        </wps:spPr>
                        <wps:txbx>
                          <w:txbxContent>
                            <w:p w:rsidR="00F507B3" w:rsidRDefault="00F507B3" w:rsidP="00F76B7D">
                              <w:pPr>
                                <w:pStyle w:val="NormalWeb"/>
                                <w:spacing w:before="0" w:beforeAutospacing="0" w:after="0" w:afterAutospacing="0"/>
                              </w:pPr>
                              <w:r w:rsidRPr="004716E8">
                                <w:rPr>
                                  <w:rFonts w:ascii="Calibri" w:hAnsi="Calibri"/>
                                  <w:b/>
                                  <w:bCs/>
                                  <w:color w:val="FFFFFF"/>
                                  <w:kern w:val="24"/>
                                  <w:sz w:val="48"/>
                                  <w:szCs w:val="48"/>
                                </w:rPr>
                                <w:t>A     B</w:t>
                              </w:r>
                            </w:p>
                          </w:txbxContent>
                        </wps:txbx>
                        <wps:bodyPr wrap="none" rtlCol="0">
                          <a:spAutoFit/>
                        </wps:bodyPr>
                      </wps:wsp>
                      <wps:wsp>
                        <wps:cNvPr id="18" name="TextBox 5"/>
                        <wps:cNvSpPr txBox="1"/>
                        <wps:spPr>
                          <a:xfrm>
                            <a:off x="93276" y="2792645"/>
                            <a:ext cx="883285" cy="463550"/>
                          </a:xfrm>
                          <a:prstGeom prst="rect">
                            <a:avLst/>
                          </a:prstGeom>
                          <a:noFill/>
                          <a:ln>
                            <a:noFill/>
                          </a:ln>
                        </wps:spPr>
                        <wps:txbx>
                          <w:txbxContent>
                            <w:p w:rsidR="00F507B3" w:rsidRDefault="00F507B3" w:rsidP="00F76B7D">
                              <w:pPr>
                                <w:pStyle w:val="NormalWeb"/>
                                <w:spacing w:before="0" w:beforeAutospacing="0" w:after="0" w:afterAutospacing="0"/>
                              </w:pPr>
                              <w:r w:rsidRPr="004716E8">
                                <w:rPr>
                                  <w:rFonts w:ascii="Calibri" w:hAnsi="Calibri"/>
                                  <w:b/>
                                  <w:bCs/>
                                  <w:color w:val="FFFFFF"/>
                                  <w:kern w:val="24"/>
                                  <w:sz w:val="48"/>
                                  <w:szCs w:val="48"/>
                                </w:rPr>
                                <w:t>A     B</w:t>
                              </w:r>
                            </w:p>
                          </w:txbxContent>
                        </wps:txbx>
                        <wps:bodyPr wrap="none" rtlCol="0">
                          <a:spAutoFit/>
                        </wps:bodyPr>
                      </wps:wsp>
                      <wps:wsp>
                        <wps:cNvPr id="19" name="TextBox 6"/>
                        <wps:cNvSpPr txBox="1"/>
                        <wps:spPr>
                          <a:xfrm>
                            <a:off x="1176792" y="820727"/>
                            <a:ext cx="344805" cy="463550"/>
                          </a:xfrm>
                          <a:prstGeom prst="rect">
                            <a:avLst/>
                          </a:prstGeom>
                          <a:noFill/>
                          <a:ln>
                            <a:noFill/>
                          </a:ln>
                        </wps:spPr>
                        <wps:txbx>
                          <w:txbxContent>
                            <w:p w:rsidR="00F507B3" w:rsidRDefault="00F507B3" w:rsidP="00F76B7D">
                              <w:pPr>
                                <w:pStyle w:val="NormalWeb"/>
                                <w:spacing w:before="0" w:beforeAutospacing="0" w:after="0" w:afterAutospacing="0"/>
                              </w:pPr>
                              <w:r w:rsidRPr="004716E8">
                                <w:rPr>
                                  <w:rFonts w:ascii="Calibri" w:hAnsi="Calibri"/>
                                  <w:b/>
                                  <w:bCs/>
                                  <w:color w:val="000000"/>
                                  <w:kern w:val="24"/>
                                  <w:sz w:val="48"/>
                                  <w:szCs w:val="48"/>
                                </w:rPr>
                                <w:t>C</w:t>
                              </w:r>
                            </w:p>
                          </w:txbxContent>
                        </wps:txbx>
                        <wps:bodyPr wrap="none" rtlCol="0">
                          <a:spAutoFit/>
                        </wps:bodyPr>
                      </wps:wsp>
                      <wps:wsp>
                        <wps:cNvPr id="20" name="TextBox 7"/>
                        <wps:cNvSpPr txBox="1"/>
                        <wps:spPr>
                          <a:xfrm>
                            <a:off x="1716910" y="2315192"/>
                            <a:ext cx="344805" cy="463550"/>
                          </a:xfrm>
                          <a:prstGeom prst="rect">
                            <a:avLst/>
                          </a:prstGeom>
                          <a:noFill/>
                          <a:ln>
                            <a:noFill/>
                          </a:ln>
                        </wps:spPr>
                        <wps:txbx>
                          <w:txbxContent>
                            <w:p w:rsidR="00F507B3" w:rsidRDefault="00F507B3" w:rsidP="00F76B7D">
                              <w:pPr>
                                <w:pStyle w:val="NormalWeb"/>
                                <w:spacing w:before="0" w:beforeAutospacing="0" w:after="0" w:afterAutospacing="0"/>
                              </w:pPr>
                              <w:r w:rsidRPr="004716E8">
                                <w:rPr>
                                  <w:rFonts w:ascii="Calibri" w:hAnsi="Calibri"/>
                                  <w:b/>
                                  <w:bCs/>
                                  <w:color w:val="000000"/>
                                  <w:kern w:val="24"/>
                                  <w:sz w:val="48"/>
                                  <w:szCs w:val="48"/>
                                </w:rPr>
                                <w:t>C</w:t>
                              </w:r>
                            </w:p>
                          </w:txbxContent>
                        </wps:txbx>
                        <wps:bodyPr wrap="none" rtlCol="0">
                          <a:spAutoFit/>
                        </wps:bodyPr>
                      </wps:wsp>
                      <wps:wsp>
                        <wps:cNvPr id="21" name="TextBox 8"/>
                        <wps:cNvSpPr txBox="1"/>
                        <wps:spPr>
                          <a:xfrm>
                            <a:off x="612874" y="53305"/>
                            <a:ext cx="375285" cy="463550"/>
                          </a:xfrm>
                          <a:prstGeom prst="rect">
                            <a:avLst/>
                          </a:prstGeom>
                          <a:noFill/>
                          <a:ln>
                            <a:noFill/>
                          </a:ln>
                        </wps:spPr>
                        <wps:txbx>
                          <w:txbxContent>
                            <w:p w:rsidR="00F507B3" w:rsidRDefault="00F507B3" w:rsidP="00F76B7D">
                              <w:pPr>
                                <w:pStyle w:val="NormalWeb"/>
                                <w:spacing w:before="0" w:beforeAutospacing="0" w:after="0" w:afterAutospacing="0"/>
                              </w:pPr>
                              <w:r w:rsidRPr="004716E8">
                                <w:rPr>
                                  <w:rFonts w:ascii="Calibri" w:hAnsi="Calibri"/>
                                  <w:b/>
                                  <w:bCs/>
                                  <w:color w:val="FFFFFF"/>
                                  <w:kern w:val="24"/>
                                  <w:sz w:val="48"/>
                                  <w:szCs w:val="48"/>
                                </w:rPr>
                                <w:t>D</w:t>
                              </w:r>
                            </w:p>
                          </w:txbxContent>
                        </wps:txbx>
                        <wps:bodyPr wrap="none" rtlCol="0">
                          <a:spAutoFit/>
                        </wps:bodyPr>
                      </wps:wsp>
                      <wps:wsp>
                        <wps:cNvPr id="22" name="TextBox 9"/>
                        <wps:cNvSpPr txBox="1"/>
                        <wps:spPr>
                          <a:xfrm>
                            <a:off x="612874" y="2022476"/>
                            <a:ext cx="375285" cy="463550"/>
                          </a:xfrm>
                          <a:prstGeom prst="rect">
                            <a:avLst/>
                          </a:prstGeom>
                          <a:noFill/>
                          <a:ln>
                            <a:noFill/>
                          </a:ln>
                        </wps:spPr>
                        <wps:txbx>
                          <w:txbxContent>
                            <w:p w:rsidR="00F507B3" w:rsidRDefault="00F507B3" w:rsidP="00F76B7D">
                              <w:pPr>
                                <w:pStyle w:val="NormalWeb"/>
                                <w:spacing w:before="0" w:beforeAutospacing="0" w:after="0" w:afterAutospacing="0"/>
                              </w:pPr>
                              <w:r w:rsidRPr="004716E8">
                                <w:rPr>
                                  <w:rFonts w:ascii="Calibri" w:hAnsi="Calibri"/>
                                  <w:b/>
                                  <w:bCs/>
                                  <w:color w:val="FFFFFF"/>
                                  <w:kern w:val="24"/>
                                  <w:sz w:val="48"/>
                                  <w:szCs w:val="48"/>
                                </w:rPr>
                                <w:t>D</w:t>
                              </w:r>
                            </w:p>
                          </w:txbxContent>
                        </wps:txbx>
                        <wps:bodyPr wrap="none" rtlCol="0">
                          <a:spAutoFit/>
                        </wps:bodyPr>
                      </wps:wsp>
                      <wps:wsp>
                        <wps:cNvPr id="23" name="Right Arrow 11"/>
                        <wps:cNvSpPr/>
                        <wps:spPr>
                          <a:xfrm>
                            <a:off x="952951" y="2169460"/>
                            <a:ext cx="465390" cy="186156"/>
                          </a:xfrm>
                          <a:prstGeom prst="rightArrow">
                            <a:avLst/>
                          </a:prstGeom>
                          <a:solidFill>
                            <a:sysClr val="window" lastClr="FFFFFF"/>
                          </a:solidFill>
                          <a:ln w="12700" cap="flat" cmpd="sng" algn="ctr">
                            <a:noFill/>
                            <a:prstDash val="solid"/>
                          </a:ln>
                          <a:effectLst/>
                        </wps:spPr>
                        <wps:txbx>
                          <w:txbxContent>
                            <w:p w:rsidR="00F507B3" w:rsidRDefault="00F507B3" w:rsidP="00F76B7D">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 name="Right Arrow 12"/>
                        <wps:cNvSpPr/>
                        <wps:spPr>
                          <a:xfrm>
                            <a:off x="952951" y="189102"/>
                            <a:ext cx="465390" cy="186156"/>
                          </a:xfrm>
                          <a:prstGeom prst="rightArrow">
                            <a:avLst/>
                          </a:prstGeom>
                          <a:solidFill>
                            <a:sysClr val="window" lastClr="FFFFFF"/>
                          </a:solidFill>
                          <a:ln w="12700" cap="flat" cmpd="sng" algn="ctr">
                            <a:noFill/>
                            <a:prstDash val="solid"/>
                          </a:ln>
                          <a:effectLst/>
                        </wps:spPr>
                        <wps:txbx>
                          <w:txbxContent>
                            <w:p w:rsidR="00F507B3" w:rsidRDefault="00F507B3" w:rsidP="00F76B7D">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 name="TextBox 12"/>
                        <wps:cNvSpPr txBox="1"/>
                        <wps:spPr>
                          <a:xfrm>
                            <a:off x="3026117" y="62504"/>
                            <a:ext cx="2793366" cy="2510155"/>
                          </a:xfrm>
                          <a:prstGeom prst="rect">
                            <a:avLst/>
                          </a:prstGeom>
                          <a:noFill/>
                          <a:ln>
                            <a:noFill/>
                          </a:ln>
                        </wps:spPr>
                        <wps:txbx>
                          <w:txbxContent>
                            <w:p w:rsidR="00F507B3" w:rsidRDefault="00F507B3" w:rsidP="00F76B7D">
                              <w:pPr>
                                <w:pStyle w:val="NormalWeb"/>
                                <w:spacing w:before="0" w:beforeAutospacing="0" w:after="0" w:afterAutospacing="0"/>
                              </w:pPr>
                              <w:r w:rsidRPr="004716E8">
                                <w:rPr>
                                  <w:rFonts w:ascii="Calibri" w:hAnsi="Calibri"/>
                                  <w:b/>
                                  <w:bCs/>
                                  <w:color w:val="000000"/>
                                  <w:kern w:val="24"/>
                                </w:rPr>
                                <w:t xml:space="preserve">Figure </w:t>
                              </w:r>
                              <w:r>
                                <w:rPr>
                                  <w:rFonts w:ascii="Calibri" w:hAnsi="Calibri"/>
                                  <w:b/>
                                  <w:bCs/>
                                  <w:color w:val="000000"/>
                                  <w:kern w:val="24"/>
                                </w:rPr>
                                <w:t>4</w:t>
                              </w:r>
                              <w:r w:rsidRPr="004716E8">
                                <w:rPr>
                                  <w:rFonts w:ascii="Calibri" w:hAnsi="Calibri"/>
                                  <w:b/>
                                  <w:bCs/>
                                  <w:color w:val="000000"/>
                                  <w:kern w:val="24"/>
                                </w:rPr>
                                <w:t>: Illumination source, calumniating optics tube, and filter cube holder.</w:t>
                              </w:r>
                              <w:r w:rsidRPr="004716E8">
                                <w:rPr>
                                  <w:rFonts w:ascii="Calibri" w:hAnsi="Calibri"/>
                                  <w:color w:val="000000"/>
                                  <w:kern w:val="24"/>
                                </w:rPr>
                                <w:t xml:space="preserve"> Both the dorsal view (I) and ventral view (II) of the apparatus is rotated ~70⁰ from the horizontal.  Heat sink with attached LED (A) is glued to the polyethylene tube (B) containing the calumniating optics.   The filter housing (C) is glued to the other end of the tube.  Mending plates (D) are used as rails and are fastened onto the filter housing with rivets o</w:t>
                              </w:r>
                              <w:r>
                                <w:rPr>
                                  <w:rFonts w:ascii="Calibri" w:hAnsi="Calibri"/>
                                  <w:color w:val="000000"/>
                                  <w:kern w:val="24"/>
                                </w:rPr>
                                <w:t>r</w:t>
                              </w:r>
                              <w:r w:rsidRPr="004716E8">
                                <w:rPr>
                                  <w:rFonts w:ascii="Calibri" w:hAnsi="Calibri"/>
                                  <w:color w:val="000000"/>
                                  <w:kern w:val="24"/>
                                </w:rPr>
                                <w:t xml:space="preserve"> small screws and nuts.   The yellow bar</w:t>
                              </w:r>
                              <w:r>
                                <w:rPr>
                                  <w:rFonts w:ascii="Calibri" w:hAnsi="Calibri"/>
                                  <w:color w:val="000000"/>
                                  <w:kern w:val="24"/>
                                </w:rPr>
                                <w:t>s are</w:t>
                              </w:r>
                              <w:r w:rsidRPr="004716E8">
                                <w:rPr>
                                  <w:rFonts w:ascii="Calibri" w:hAnsi="Calibri"/>
                                  <w:color w:val="000000"/>
                                  <w:kern w:val="24"/>
                                </w:rPr>
                                <w:t xml:space="preserve"> 1 cm size standard.</w:t>
                              </w:r>
                            </w:p>
                          </w:txbxContent>
                        </wps:txbx>
                        <wps:bodyPr wrap="square" rtlCol="0">
                          <a:spAutoFit/>
                        </wps:bodyPr>
                      </wps:wsp>
                      <wps:wsp>
                        <wps:cNvPr id="26" name="TextBox 14"/>
                        <wps:cNvSpPr txBox="1"/>
                        <wps:spPr>
                          <a:xfrm>
                            <a:off x="67906" y="43454"/>
                            <a:ext cx="396875" cy="494030"/>
                          </a:xfrm>
                          <a:prstGeom prst="rect">
                            <a:avLst/>
                          </a:prstGeom>
                          <a:noFill/>
                          <a:ln>
                            <a:noFill/>
                          </a:ln>
                        </wps:spPr>
                        <wps:txbx>
                          <w:txbxContent>
                            <w:p w:rsidR="00F507B3" w:rsidRDefault="00F507B3" w:rsidP="00F76B7D">
                              <w:pPr>
                                <w:pStyle w:val="NormalWeb"/>
                                <w:spacing w:before="0" w:beforeAutospacing="0" w:after="0" w:afterAutospacing="0"/>
                                <w:jc w:val="center"/>
                              </w:pPr>
                              <w:r w:rsidRPr="004716E8">
                                <w:rPr>
                                  <w:rFonts w:ascii="Courier New" w:hAnsi="Courier New" w:cs="Courier New"/>
                                  <w:b/>
                                  <w:bCs/>
                                  <w:color w:val="FFFF00"/>
                                  <w:kern w:val="24"/>
                                  <w:sz w:val="56"/>
                                  <w:szCs w:val="56"/>
                                </w:rPr>
                                <w:t>I</w:t>
                              </w:r>
                            </w:p>
                          </w:txbxContent>
                        </wps:txbx>
                        <wps:bodyPr wrap="none" rtlCol="0">
                          <a:spAutoFit/>
                        </wps:bodyPr>
                      </wps:wsp>
                      <wps:wsp>
                        <wps:cNvPr id="27" name="TextBox 15"/>
                        <wps:cNvSpPr txBox="1"/>
                        <wps:spPr>
                          <a:xfrm>
                            <a:off x="47624" y="2084566"/>
                            <a:ext cx="610235" cy="494030"/>
                          </a:xfrm>
                          <a:prstGeom prst="rect">
                            <a:avLst/>
                          </a:prstGeom>
                          <a:noFill/>
                          <a:ln>
                            <a:noFill/>
                          </a:ln>
                        </wps:spPr>
                        <wps:txbx>
                          <w:txbxContent>
                            <w:p w:rsidR="00F507B3" w:rsidRDefault="00F507B3" w:rsidP="00F76B7D">
                              <w:pPr>
                                <w:pStyle w:val="NormalWeb"/>
                                <w:spacing w:before="0" w:beforeAutospacing="0" w:after="0" w:afterAutospacing="0"/>
                              </w:pPr>
                              <w:r w:rsidRPr="004716E8">
                                <w:rPr>
                                  <w:rFonts w:ascii="Courier New" w:hAnsi="Courier New" w:cs="Courier New"/>
                                  <w:b/>
                                  <w:bCs/>
                                  <w:color w:val="FFFF00"/>
                                  <w:kern w:val="24"/>
                                  <w:sz w:val="56"/>
                                  <w:szCs w:val="56"/>
                                </w:rPr>
                                <w:t>II</w:t>
                              </w:r>
                            </w:p>
                          </w:txbxContent>
                        </wps:txbx>
                        <wps:bodyPr wrap="none" rtlCol="0">
                          <a:spAutoFit/>
                        </wps:bodyPr>
                      </wps:wsp>
                      <wps:wsp>
                        <wps:cNvPr id="28" name="Straight Connector 16"/>
                        <wps:cNvCnPr/>
                        <wps:spPr>
                          <a:xfrm>
                            <a:off x="257474" y="1875041"/>
                            <a:ext cx="249449" cy="0"/>
                          </a:xfrm>
                          <a:prstGeom prst="line">
                            <a:avLst/>
                          </a:prstGeom>
                          <a:noFill/>
                          <a:ln w="76200" cap="flat" cmpd="sng" algn="ctr">
                            <a:noFill/>
                            <a:prstDash val="solid"/>
                          </a:ln>
                          <a:effectLst/>
                        </wps:spPr>
                        <wps:bodyPr/>
                      </wps:wsp>
                      <wps:wsp>
                        <wps:cNvPr id="29" name="Straight Connector 17"/>
                        <wps:cNvCnPr/>
                        <wps:spPr>
                          <a:xfrm>
                            <a:off x="257474" y="3923995"/>
                            <a:ext cx="249449" cy="0"/>
                          </a:xfrm>
                          <a:prstGeom prst="line">
                            <a:avLst/>
                          </a:prstGeom>
                          <a:noFill/>
                          <a:ln w="76200" cap="flat" cmpd="sng" algn="ctr">
                            <a:noFill/>
                            <a:prstDash val="solid"/>
                          </a:ln>
                          <a:effectLst/>
                        </wps:spPr>
                        <wps:bodyPr/>
                      </wps:wsp>
                      <wps:wsp>
                        <wps:cNvPr id="224" name="Straight Connector 18"/>
                        <wps:cNvCnPr/>
                        <wps:spPr>
                          <a:xfrm>
                            <a:off x="228600" y="3957332"/>
                            <a:ext cx="241200" cy="0"/>
                          </a:xfrm>
                          <a:prstGeom prst="line">
                            <a:avLst/>
                          </a:prstGeom>
                          <a:noFill/>
                          <a:ln w="76200" cap="flat" cmpd="sng" algn="ctr">
                            <a:solidFill>
                              <a:srgbClr val="FFFF00"/>
                            </a:solidFill>
                            <a:prstDash val="solid"/>
                          </a:ln>
                          <a:effectLst/>
                        </wps:spPr>
                        <wps:bodyPr/>
                      </wps:wsp>
                      <wps:wsp>
                        <wps:cNvPr id="225" name="Straight Connector 19"/>
                        <wps:cNvCnPr/>
                        <wps:spPr>
                          <a:xfrm>
                            <a:off x="228600" y="1890407"/>
                            <a:ext cx="241200" cy="0"/>
                          </a:xfrm>
                          <a:prstGeom prst="line">
                            <a:avLst/>
                          </a:prstGeom>
                          <a:noFill/>
                          <a:ln w="76200" cap="flat" cmpd="sng" algn="ctr">
                            <a:solidFill>
                              <a:srgbClr val="FFFF00"/>
                            </a:solidFill>
                            <a:prstDash val="solid"/>
                          </a:ln>
                          <a:effectLst/>
                        </wps:spPr>
                        <wps:bodyPr/>
                      </wps:wsp>
                    </wpg:wgp>
                  </a:graphicData>
                </a:graphic>
                <wp14:sizeRelH relativeFrom="page">
                  <wp14:pctWidth>0</wp14:pctWidth>
                </wp14:sizeRelH>
                <wp14:sizeRelV relativeFrom="page">
                  <wp14:pctHeight>0</wp14:pctHeight>
                </wp14:sizeRelV>
              </wp:anchor>
            </w:drawing>
          </mc:Choice>
          <mc:Fallback>
            <w:pict>
              <v:group w14:anchorId="588DB944" id="Group 14" o:spid="_x0000_s1030" style="position:absolute;margin-left:3.75pt;margin-top:3.4pt;width:454.5pt;height:322.25pt;z-index:251796480" coordorigin="476,434" coordsize="57718,40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1" type="#_x0000_t75" style="position:absolute;left:476;top:21040;width:29785;height:20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4+aXBAAAA2wAAAA8AAABkcnMvZG93bnJldi54bWxET01rwkAQvQv+h2UEb3Wj2CqpqwShrXgQ&#10;TAtep9kxG8zOhuxq0n/fFQRv83ifs9r0thY3an3lWMF0koAgLpyuuFTw8/3xsgThA7LG2jEp+CMP&#10;m/VwsMJUu46PdMtDKWII+xQVmBCaVEpfGLLoJ64hjtzZtRZDhG0pdYtdDLe1nCXJm7RYcWww2NDW&#10;UHHJr1ZBNz+4z1m1z77s7nI2+rTI8Pqr1HjUZ+8gAvXhKX64dzrOf4X7L/EAuf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O4+aXBAAAA2wAAAA8AAAAAAAAAAAAAAAAAnwIA&#10;AGRycy9kb3ducmV2LnhtbFBLBQYAAAAABAAEAPcAAACNAwAAAAA=&#10;">
                  <v:imagedata r:id="rId20" o:title="" croptop="9370f" cropbottom="9844f" cropleft="8588f" cropright="7796f"/>
                  <v:path arrowok="t"/>
                </v:shape>
                <v:shape id="Picture 4" o:spid="_x0000_s1032" type="#_x0000_t75" style="position:absolute;left:476;top:434;width:29785;height:20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jVS+AAAA2wAAAA8AAABkcnMvZG93bnJldi54bWxET8uqwjAQ3Qv+Qxjh7mzqXRSpRlFBuBsX&#10;V8X10EwftJnUJtbq1xtBcDeH85zlejCN6KlzlWUFsygGQZxZXXGh4HzaT+cgnEfW2FgmBQ9ysF6N&#10;R0tMtb3zP/VHX4gQwi5FBaX3bSqly0oy6CLbEgcut51BH2BXSN3hPYSbRv7GcSINVhwaSmxpV1JW&#10;H29GQVwn+exgC9lfDrZJ8uv2WftBqZ/JsFmA8DT4r/jj/tNhfgLvX8IBcvU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sjVS+AAAA2wAAAA8AAAAAAAAAAAAAAAAAnwIAAGRy&#10;cy9kb3ducmV2LnhtbFBLBQYAAAAABAAEAPcAAACKAwAAAAA=&#10;">
                  <v:imagedata r:id="rId21" o:title="" croptop="10798f" cropbottom="6987f" cropleft="10762f" cropright="8111f"/>
                  <v:path arrowok="t"/>
                </v:shape>
                <v:shape id="TextBox 4" o:spid="_x0000_s1033" type="#_x0000_t202" style="position:absolute;left:1721;top:8561;width:8833;height:46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lir8EA&#10;AADbAAAADwAAAGRycy9kb3ducmV2LnhtbERPS27CMBDdV+IO1iCxAwcEhaYYhPhI7NpCDzCKp3FI&#10;PI5iA4HTYySk7ubpfWe+bG0lLtT4wrGC4SABQZw5XXCu4Pe4689A+ICssXJMCm7kYbnovM0x1e7K&#10;P3Q5hFzEEPYpKjAh1KmUPjNk0Q9cTRy5P9dYDBE2udQNXmO4reQoSd6lxYJjg8Ga1oay8nC2CmaJ&#10;/SrLj9G3t+P7cGLWG7etT0r1uu3qE0SgNvyLX+69jvOn8PwlHi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pYq/BAAAA2wAAAA8AAAAAAAAAAAAAAAAAmAIAAGRycy9kb3du&#10;cmV2LnhtbFBLBQYAAAAABAAEAPUAAACGAwAAAAA=&#10;" filled="f" stroked="f">
                  <v:textbox style="mso-fit-shape-to-text:t">
                    <w:txbxContent>
                      <w:p w:rsidR="00F507B3" w:rsidRDefault="00F507B3" w:rsidP="00F76B7D">
                        <w:pPr>
                          <w:pStyle w:val="NormalWeb"/>
                          <w:spacing w:before="0" w:beforeAutospacing="0" w:after="0" w:afterAutospacing="0"/>
                        </w:pPr>
                        <w:r w:rsidRPr="004716E8">
                          <w:rPr>
                            <w:rFonts w:ascii="Calibri" w:hAnsi="Calibri"/>
                            <w:b/>
                            <w:bCs/>
                            <w:color w:val="FFFFFF"/>
                            <w:kern w:val="24"/>
                            <w:sz w:val="48"/>
                            <w:szCs w:val="48"/>
                          </w:rPr>
                          <w:t>A     B</w:t>
                        </w:r>
                      </w:p>
                    </w:txbxContent>
                  </v:textbox>
                </v:shape>
                <v:shape id="TextBox 5" o:spid="_x0000_s1034" type="#_x0000_t202" style="position:absolute;left:932;top:27926;width:8833;height:46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23cQA&#10;AADbAAAADwAAAGRycy9kb3ducmV2LnhtbESPzW7CQAyE75V4h5WReisbUFtBYEGItlJvLT8PYGVN&#10;NiTrjbJbCDx9fUDiZmvGM58Xq9436kxdrAIbGI8yUMRFsBWXBg77r5cpqJiQLTaBycCVIqyWg6cF&#10;5jZceEvnXSqVhHDM0YBLqc21joUjj3EUWmLRjqHzmGTtSm07vEi4b/Qky961x4qlwWFLG0dFvfvz&#10;BqaZ/6nr2eQ3+tfb+M1tPsJnezLmediv56AS9elhvl9/W8EXWPlFBt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29t3EAAAA2wAAAA8AAAAAAAAAAAAAAAAAmAIAAGRycy9k&#10;b3ducmV2LnhtbFBLBQYAAAAABAAEAPUAAACJAwAAAAA=&#10;" filled="f" stroked="f">
                  <v:textbox style="mso-fit-shape-to-text:t">
                    <w:txbxContent>
                      <w:p w:rsidR="00F507B3" w:rsidRDefault="00F507B3" w:rsidP="00F76B7D">
                        <w:pPr>
                          <w:pStyle w:val="NormalWeb"/>
                          <w:spacing w:before="0" w:beforeAutospacing="0" w:after="0" w:afterAutospacing="0"/>
                        </w:pPr>
                        <w:r w:rsidRPr="004716E8">
                          <w:rPr>
                            <w:rFonts w:ascii="Calibri" w:hAnsi="Calibri"/>
                            <w:b/>
                            <w:bCs/>
                            <w:color w:val="FFFFFF"/>
                            <w:kern w:val="24"/>
                            <w:sz w:val="48"/>
                            <w:szCs w:val="48"/>
                          </w:rPr>
                          <w:t>A     B</w:t>
                        </w:r>
                      </w:p>
                    </w:txbxContent>
                  </v:textbox>
                </v:shape>
                <v:shape id="TextBox 6" o:spid="_x0000_s1035" type="#_x0000_t202" style="position:absolute;left:11767;top:8207;width:3448;height:46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pTRsAA&#10;AADbAAAADwAAAGRycy9kb3ducmV2LnhtbERP24rCMBB9F/yHMIJvmiquaDWKuAr7tt4+YGjGpraZ&#10;lCar3f36jSD4NodzneW6tZW4U+MLxwpGwwQEceZ0wbmCy3k/mIHwAVlj5ZgU/JKH9arbWWKq3YOP&#10;dD+FXMQQ9ikqMCHUqZQ+M2TRD11NHLmrayyGCJtc6gYfMdxWcpwkU2mx4NhgsKatoaw8/VgFs8R+&#10;l+V8fPB28jf6MNtPt6tvSvV77WYBIlAb3uKX+0vH+X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HpTRsAAAADbAAAADwAAAAAAAAAAAAAAAACYAgAAZHJzL2Rvd25y&#10;ZXYueG1sUEsFBgAAAAAEAAQA9QAAAIUDAAAAAA==&#10;" filled="f" stroked="f">
                  <v:textbox style="mso-fit-shape-to-text:t">
                    <w:txbxContent>
                      <w:p w:rsidR="00F507B3" w:rsidRDefault="00F507B3" w:rsidP="00F76B7D">
                        <w:pPr>
                          <w:pStyle w:val="NormalWeb"/>
                          <w:spacing w:before="0" w:beforeAutospacing="0" w:after="0" w:afterAutospacing="0"/>
                        </w:pPr>
                        <w:r w:rsidRPr="004716E8">
                          <w:rPr>
                            <w:rFonts w:ascii="Calibri" w:hAnsi="Calibri"/>
                            <w:b/>
                            <w:bCs/>
                            <w:color w:val="000000"/>
                            <w:kern w:val="24"/>
                            <w:sz w:val="48"/>
                            <w:szCs w:val="48"/>
                          </w:rPr>
                          <w:t>C</w:t>
                        </w:r>
                      </w:p>
                    </w:txbxContent>
                  </v:textbox>
                </v:shape>
                <v:shape id="TextBox 7" o:spid="_x0000_s1036" type="#_x0000_t202" style="position:absolute;left:17169;top:23151;width:3448;height:46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wwZr8A&#10;AADbAAAADwAAAGRycy9kb3ducmV2LnhtbERPy4rCMBTdC/5DuII7TS2OOB2jiA+Yna/5gEtzp6lt&#10;bkoTtfr1ZjEwy8N5L1adrcWdWl86VjAZJyCIc6dLLhT8XPajOQgfkDXWjknBkzyslv3eAjPtHnyi&#10;+zkUIoawz1CBCaHJpPS5IYt+7BriyP261mKIsC2kbvERw20t0ySZSYslxwaDDW0M5dX5ZhXME3uo&#10;qs/06O30Nfkwm63bNVelhoNu/QUiUBf+xX/ub60gjevjl/gD5P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LDBmvwAAANsAAAAPAAAAAAAAAAAAAAAAAJgCAABkcnMvZG93bnJl&#10;di54bWxQSwUGAAAAAAQABAD1AAAAhAMAAAAA&#10;" filled="f" stroked="f">
                  <v:textbox style="mso-fit-shape-to-text:t">
                    <w:txbxContent>
                      <w:p w:rsidR="00F507B3" w:rsidRDefault="00F507B3" w:rsidP="00F76B7D">
                        <w:pPr>
                          <w:pStyle w:val="NormalWeb"/>
                          <w:spacing w:before="0" w:beforeAutospacing="0" w:after="0" w:afterAutospacing="0"/>
                        </w:pPr>
                        <w:r w:rsidRPr="004716E8">
                          <w:rPr>
                            <w:rFonts w:ascii="Calibri" w:hAnsi="Calibri"/>
                            <w:b/>
                            <w:bCs/>
                            <w:color w:val="000000"/>
                            <w:kern w:val="24"/>
                            <w:sz w:val="48"/>
                            <w:szCs w:val="48"/>
                          </w:rPr>
                          <w:t>C</w:t>
                        </w:r>
                      </w:p>
                    </w:txbxContent>
                  </v:textbox>
                </v:shape>
                <v:shape id="TextBox 8" o:spid="_x0000_s1037" type="#_x0000_t202" style="position:absolute;left:6128;top:533;width:3753;height:46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CV/cQA&#10;AADbAAAADwAAAGRycy9kb3ducmV2LnhtbESPzWrDMBCE74W8g9hCbo1sk5bEtRxCmkBvbX4eYLG2&#10;lmtrZSw1cfL0VaGQ4zAz3zDFarSdONPgG8cK0lkCgrhyuuFawem4e1qA8AFZY+eYFFzJw6qcPBSY&#10;a3fhPZ0PoRYRwj5HBSaEPpfSV4Ys+pnriaP35QaLIcqhlnrAS4TbTmZJ8iItNhwXDPa0MVS1hx+r&#10;YJHYj7ZdZp/ezm/ps9m8uW3/rdT0cVy/ggg0hnv4v/2uFWQp/H2JP0C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glf3EAAAA2wAAAA8AAAAAAAAAAAAAAAAAmAIAAGRycy9k&#10;b3ducmV2LnhtbFBLBQYAAAAABAAEAPUAAACJAwAAAAA=&#10;" filled="f" stroked="f">
                  <v:textbox style="mso-fit-shape-to-text:t">
                    <w:txbxContent>
                      <w:p w:rsidR="00F507B3" w:rsidRDefault="00F507B3" w:rsidP="00F76B7D">
                        <w:pPr>
                          <w:pStyle w:val="NormalWeb"/>
                          <w:spacing w:before="0" w:beforeAutospacing="0" w:after="0" w:afterAutospacing="0"/>
                        </w:pPr>
                        <w:r w:rsidRPr="004716E8">
                          <w:rPr>
                            <w:rFonts w:ascii="Calibri" w:hAnsi="Calibri"/>
                            <w:b/>
                            <w:bCs/>
                            <w:color w:val="FFFFFF"/>
                            <w:kern w:val="24"/>
                            <w:sz w:val="48"/>
                            <w:szCs w:val="48"/>
                          </w:rPr>
                          <w:t>D</w:t>
                        </w:r>
                      </w:p>
                    </w:txbxContent>
                  </v:textbox>
                </v:shape>
                <v:shape id="TextBox 9" o:spid="_x0000_s1038" type="#_x0000_t202" style="position:absolute;left:6128;top:20224;width:3753;height:46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ILisMA&#10;AADbAAAADwAAAGRycy9kb3ducmV2LnhtbESP0WrCQBRE34X+w3KFvukmoRWNbqRoC33TWj/gkr1m&#10;Y7J3Q3bVtF/vFgo+DjNzhlmtB9uKK/W+dqwgnSYgiEuna64UHL8/JnMQPiBrbB2Tgh/ysC6eRivM&#10;tbvxF10PoRIRwj5HBSaELpfSl4Ys+qnriKN3cr3FEGVfSd3jLcJtK7MkmUmLNccFgx1tDJXN4WIV&#10;zBO7a5pFtvf25Td9NZute+/OSj2Ph7cliEBDeIT/259aQZbB35f4A2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ILisMAAADbAAAADwAAAAAAAAAAAAAAAACYAgAAZHJzL2Rv&#10;d25yZXYueG1sUEsFBgAAAAAEAAQA9QAAAIgDAAAAAA==&#10;" filled="f" stroked="f">
                  <v:textbox style="mso-fit-shape-to-text:t">
                    <w:txbxContent>
                      <w:p w:rsidR="00F507B3" w:rsidRDefault="00F507B3" w:rsidP="00F76B7D">
                        <w:pPr>
                          <w:pStyle w:val="NormalWeb"/>
                          <w:spacing w:before="0" w:beforeAutospacing="0" w:after="0" w:afterAutospacing="0"/>
                        </w:pPr>
                        <w:r w:rsidRPr="004716E8">
                          <w:rPr>
                            <w:rFonts w:ascii="Calibri" w:hAnsi="Calibri"/>
                            <w:b/>
                            <w:bCs/>
                            <w:color w:val="FFFFFF"/>
                            <w:kern w:val="24"/>
                            <w:sz w:val="48"/>
                            <w:szCs w:val="48"/>
                          </w:rPr>
                          <w:t>D</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1" o:spid="_x0000_s1039" type="#_x0000_t13" style="position:absolute;left:9529;top:21694;width:4654;height:18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lmRMMA&#10;AADbAAAADwAAAGRycy9kb3ducmV2LnhtbESPS4vCQBCE7wv+h6EFL6ITdX0QHWVZ2FVvPu9Npk2C&#10;mZ6QGWP8944geCyq6itqsWpMIWqqXG5ZwaAfgSBOrM45VXA6/vVmIJxH1lhYJgUPcrBatr4WGGt7&#10;5z3VB5+KAGEXo4LM+zKW0iUZGXR9WxIH72Irgz7IKpW6wnuAm0IOo2giDeYcFjIs6Tej5Hq4GQXj&#10;bv0f+Y27rM9Nuvu+7rbTY3esVKfd/MxBeGr8J/xub7SC4QheX8IP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lmRMMAAADbAAAADwAAAAAAAAAAAAAAAACYAgAAZHJzL2Rv&#10;d25yZXYueG1sUEsFBgAAAAAEAAQA9QAAAIgDAAAAAA==&#10;" adj="17280" fillcolor="window" stroked="f" strokeweight="1pt">
                  <v:textbox>
                    <w:txbxContent>
                      <w:p w:rsidR="00F507B3" w:rsidRDefault="00F507B3" w:rsidP="00F76B7D">
                        <w:pPr>
                          <w:rPr>
                            <w:rFonts w:eastAsia="Times New Roman"/>
                          </w:rPr>
                        </w:pPr>
                      </w:p>
                    </w:txbxContent>
                  </v:textbox>
                </v:shape>
                <v:shape id="Right Arrow 12" o:spid="_x0000_s1040" type="#_x0000_t13" style="position:absolute;left:9529;top:1891;width:4654;height:18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D+MMQA&#10;AADbAAAADwAAAGRycy9kb3ducmV2LnhtbESPW2vCQBSE34X+h+UU+iLNRoltSV1FhHp5s9q+H7In&#10;F8yeDdk1if/eFQQfh5n5hpkvB1OLjlpXWVYwiWIQxJnVFRcK/k4/718gnEfWWFsmBVdysFy8jOaY&#10;atvzL3VHX4gAYZeigtL7JpXSZSUZdJFtiIOX29agD7ItpG6xD3BTy2kcf0iDFYeFEhtal5Sdjxej&#10;YDbuNrHfuXz7PxSH5HzYf57GM6XeXofVNwhPg3+GH+2dVjBN4P4l/AC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g/jDEAAAA2wAAAA8AAAAAAAAAAAAAAAAAmAIAAGRycy9k&#10;b3ducmV2LnhtbFBLBQYAAAAABAAEAPUAAACJAwAAAAA=&#10;" adj="17280" fillcolor="window" stroked="f" strokeweight="1pt">
                  <v:textbox>
                    <w:txbxContent>
                      <w:p w:rsidR="00F507B3" w:rsidRDefault="00F507B3" w:rsidP="00F76B7D">
                        <w:pPr>
                          <w:rPr>
                            <w:rFonts w:eastAsia="Times New Roman"/>
                          </w:rPr>
                        </w:pPr>
                      </w:p>
                    </w:txbxContent>
                  </v:textbox>
                </v:shape>
                <v:shape id="TextBox 12" o:spid="_x0000_s1041" type="#_x0000_t202" style="position:absolute;left:30261;top:625;width:27933;height:25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gOHcEA&#10;AADbAAAADwAAAGRycy9kb3ducmV2LnhtbESPQWvCQBSE74X+h+UVvNWNgiLRVaS24MGLNt4f2Wc2&#10;NPs2ZJ8m/ntXEHocZuYbZrUZfKNu1MU6sIHJOANFXAZbc2Wg+P35XICKgmyxCUwG7hRhs35/W2Fu&#10;Q89Hup2kUgnCMUcDTqTNtY6lI49xHFri5F1C51GS7CptO+wT3Dd6mmVz7bHmtOCwpS9H5d/p6g2I&#10;2O3kXnz7uD8Ph13vsnKGhTGjj2G7BCU0yH/41d5bA9MZPL+kH6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YDh3BAAAA2wAAAA8AAAAAAAAAAAAAAAAAmAIAAGRycy9kb3du&#10;cmV2LnhtbFBLBQYAAAAABAAEAPUAAACGAwAAAAA=&#10;" filled="f" stroked="f">
                  <v:textbox style="mso-fit-shape-to-text:t">
                    <w:txbxContent>
                      <w:p w:rsidR="00F507B3" w:rsidRDefault="00F507B3" w:rsidP="00F76B7D">
                        <w:pPr>
                          <w:pStyle w:val="NormalWeb"/>
                          <w:spacing w:before="0" w:beforeAutospacing="0" w:after="0" w:afterAutospacing="0"/>
                        </w:pPr>
                        <w:r w:rsidRPr="004716E8">
                          <w:rPr>
                            <w:rFonts w:ascii="Calibri" w:hAnsi="Calibri"/>
                            <w:b/>
                            <w:bCs/>
                            <w:color w:val="000000"/>
                            <w:kern w:val="24"/>
                          </w:rPr>
                          <w:t xml:space="preserve">Figure </w:t>
                        </w:r>
                        <w:r>
                          <w:rPr>
                            <w:rFonts w:ascii="Calibri" w:hAnsi="Calibri"/>
                            <w:b/>
                            <w:bCs/>
                            <w:color w:val="000000"/>
                            <w:kern w:val="24"/>
                          </w:rPr>
                          <w:t>4</w:t>
                        </w:r>
                        <w:r w:rsidRPr="004716E8">
                          <w:rPr>
                            <w:rFonts w:ascii="Calibri" w:hAnsi="Calibri"/>
                            <w:b/>
                            <w:bCs/>
                            <w:color w:val="000000"/>
                            <w:kern w:val="24"/>
                          </w:rPr>
                          <w:t>: Illumination source, calumniating optics tube, and filter cube holder.</w:t>
                        </w:r>
                        <w:r w:rsidRPr="004716E8">
                          <w:rPr>
                            <w:rFonts w:ascii="Calibri" w:hAnsi="Calibri"/>
                            <w:color w:val="000000"/>
                            <w:kern w:val="24"/>
                          </w:rPr>
                          <w:t xml:space="preserve"> Both the dorsal view (I) and ventral view (II) of the apparatus is rotated ~70⁰ from the horizontal.  Heat sink with attached LED (A) is glued to the polyethylene tube (B) containing the calumniating optics.   The filter housing (C) is glued to the other end of the tube.  Mending plates (D) are used as rails and are fastened onto the filter housing with rivets o</w:t>
                        </w:r>
                        <w:r>
                          <w:rPr>
                            <w:rFonts w:ascii="Calibri" w:hAnsi="Calibri"/>
                            <w:color w:val="000000"/>
                            <w:kern w:val="24"/>
                          </w:rPr>
                          <w:t>r</w:t>
                        </w:r>
                        <w:r w:rsidRPr="004716E8">
                          <w:rPr>
                            <w:rFonts w:ascii="Calibri" w:hAnsi="Calibri"/>
                            <w:color w:val="000000"/>
                            <w:kern w:val="24"/>
                          </w:rPr>
                          <w:t xml:space="preserve"> small screws and nuts.   The yellow bar</w:t>
                        </w:r>
                        <w:r>
                          <w:rPr>
                            <w:rFonts w:ascii="Calibri" w:hAnsi="Calibri"/>
                            <w:color w:val="000000"/>
                            <w:kern w:val="24"/>
                          </w:rPr>
                          <w:t>s are</w:t>
                        </w:r>
                        <w:r w:rsidRPr="004716E8">
                          <w:rPr>
                            <w:rFonts w:ascii="Calibri" w:hAnsi="Calibri"/>
                            <w:color w:val="000000"/>
                            <w:kern w:val="24"/>
                          </w:rPr>
                          <w:t xml:space="preserve"> 1 cm size standard.</w:t>
                        </w:r>
                      </w:p>
                    </w:txbxContent>
                  </v:textbox>
                </v:shape>
                <v:shape id="TextBox 14" o:spid="_x0000_s1042" type="#_x0000_t202" style="position:absolute;left:679;top:434;width:3968;height:49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kNicIA&#10;AADbAAAADwAAAGRycy9kb3ducmV2LnhtbESP3WrCQBSE74W+w3IKvdONoRWNrlKsBe/8fYBD9piN&#10;yZ4N2VVTn74rCF4OM/MNM1t0thZXan3pWMFwkIAgzp0uuVBwPPz2xyB8QNZYOyYFf+RhMX/rzTDT&#10;7sY7uu5DISKEfYYKTAhNJqXPDVn0A9cQR+/kWoshyraQusVbhNtapkkykhZLjgsGG1oayqv9xSoY&#10;J3ZTVZN06+3nffhllj9u1ZyV+njvvqcgAnXhFX6211pBOoLHl/gD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iQ2JwgAAANsAAAAPAAAAAAAAAAAAAAAAAJgCAABkcnMvZG93&#10;bnJldi54bWxQSwUGAAAAAAQABAD1AAAAhwMAAAAA&#10;" filled="f" stroked="f">
                  <v:textbox style="mso-fit-shape-to-text:t">
                    <w:txbxContent>
                      <w:p w:rsidR="00F507B3" w:rsidRDefault="00F507B3" w:rsidP="00F76B7D">
                        <w:pPr>
                          <w:pStyle w:val="NormalWeb"/>
                          <w:spacing w:before="0" w:beforeAutospacing="0" w:after="0" w:afterAutospacing="0"/>
                          <w:jc w:val="center"/>
                        </w:pPr>
                        <w:r w:rsidRPr="004716E8">
                          <w:rPr>
                            <w:rFonts w:ascii="Courier New" w:hAnsi="Courier New" w:cs="Courier New"/>
                            <w:b/>
                            <w:bCs/>
                            <w:color w:val="FFFF00"/>
                            <w:kern w:val="24"/>
                            <w:sz w:val="56"/>
                            <w:szCs w:val="56"/>
                          </w:rPr>
                          <w:t>I</w:t>
                        </w:r>
                      </w:p>
                    </w:txbxContent>
                  </v:textbox>
                </v:shape>
                <v:shape id="TextBox 15" o:spid="_x0000_s1043" type="#_x0000_t202" style="position:absolute;left:476;top:20845;width:6102;height:49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WoEsQA&#10;AADbAAAADwAAAGRycy9kb3ducmV2LnhtbESPwW7CMBBE75X6D9YicSMOEVAaYlAFReqNlvYDVvES&#10;h8TrKDaQ9uvrSkg9jmbmjabYDLYVV+p97VjBNElBEJdO11wp+PrcT5YgfEDW2DomBd/kYbN+fCgw&#10;1+7GH3Q9hkpECPscFZgQulxKXxqy6BPXEUfv5HqLIcq+krrHW4TbVmZpupAWa44LBjvaGiqb48Uq&#10;WKb20DTP2bu3s5/p3Gx37rU7KzUeDS8rEIGG8B++t9+0guwJ/r7E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FqBLEAAAA2wAAAA8AAAAAAAAAAAAAAAAAmAIAAGRycy9k&#10;b3ducmV2LnhtbFBLBQYAAAAABAAEAPUAAACJAwAAAAA=&#10;" filled="f" stroked="f">
                  <v:textbox style="mso-fit-shape-to-text:t">
                    <w:txbxContent>
                      <w:p w:rsidR="00F507B3" w:rsidRDefault="00F507B3" w:rsidP="00F76B7D">
                        <w:pPr>
                          <w:pStyle w:val="NormalWeb"/>
                          <w:spacing w:before="0" w:beforeAutospacing="0" w:after="0" w:afterAutospacing="0"/>
                        </w:pPr>
                        <w:r w:rsidRPr="004716E8">
                          <w:rPr>
                            <w:rFonts w:ascii="Courier New" w:hAnsi="Courier New" w:cs="Courier New"/>
                            <w:b/>
                            <w:bCs/>
                            <w:color w:val="FFFF00"/>
                            <w:kern w:val="24"/>
                            <w:sz w:val="56"/>
                            <w:szCs w:val="56"/>
                          </w:rPr>
                          <w:t>II</w:t>
                        </w:r>
                      </w:p>
                    </w:txbxContent>
                  </v:textbox>
                </v:shape>
                <v:line id="Straight Connector 16" o:spid="_x0000_s1044" style="position:absolute;visibility:visible;mso-wrap-style:square" from="2574,18750" to="5069,18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bffMEAAADbAAAADwAAAGRycy9kb3ducmV2LnhtbERPz2vCMBS+D/Y/hDfwtqYWJtI1FRko&#10;g+5S9eDx0by1ZclLbWKt//1yEDx+fL+LzWyNmGj0vWMFyyQFQdw43XOr4HTcva9B+ICs0TgmBXfy&#10;sClfXwrMtbtxTdMhtCKGsM9RQRfCkEvpm44s+sQNxJH7daPFEOHYSj3iLYZbI7M0XUmLPceGDgf6&#10;6qj5O1ytgksdTDr9bLPrfpntPqqjk5U5K7V4m7efIALN4Sl+uL+1giyOjV/iD5Dl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Jt98wQAAANsAAAAPAAAAAAAAAAAAAAAA&#10;AKECAABkcnMvZG93bnJldi54bWxQSwUGAAAAAAQABAD5AAAAjwMAAAAA&#10;" stroked="f" strokeweight="6pt"/>
                <v:line id="Straight Connector 17" o:spid="_x0000_s1045" style="position:absolute;visibility:visible;mso-wrap-style:square" from="2574,39239" to="5069,39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p658IAAADbAAAADwAAAGRycy9kb3ducmV2LnhtbESPQYvCMBSE74L/ITxhb5paWNGuUWTB&#10;ZUEvWg97fDTPtpi8dJtY6783guBxmJlvmOW6t0Z01PrasYLpJAFBXDhdc6nglG/HcxA+IGs0jknB&#10;nTysV8PBEjPtbnyg7hhKESHsM1RQhdBkUvqiIot+4hri6J1dazFE2ZZSt3iLcGtkmiQzabHmuFBh&#10;Q98VFZfj1Sr4PwSTdPtNev2ZptvPXe7kzvwp9THqN18gAvXhHX61f7WCdAHPL/EH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mp658IAAADbAAAADwAAAAAAAAAAAAAA&#10;AAChAgAAZHJzL2Rvd25yZXYueG1sUEsFBgAAAAAEAAQA+QAAAJADAAAAAA==&#10;" stroked="f" strokeweight="6pt"/>
                <v:line id="Straight Connector 18" o:spid="_x0000_s1046" style="position:absolute;visibility:visible;mso-wrap-style:square" from="2286,39573" to="4698,39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EgnsYAAADcAAAADwAAAGRycy9kb3ducmV2LnhtbESPQWvCQBSE70L/w/IKvUjdmKrV1FWk&#10;IJXeGlu8PnefSWr2bchuNf33riB4HGbmG2a+7GwtTtT6yrGC4SABQaydqbhQ8L1dP09B+IBssHZM&#10;Cv7Jw3Lx0JtjZtyZv+iUh0JECPsMFZQhNJmUXpdk0Q9cQxy9g2sthijbQpoWzxFua5kmyURarDgu&#10;lNjQe0n6mP9ZBS+r8YfvD1/15PeYJp/79e5Hz3ZKPT12qzcQgbpwD9/aG6MgTUdwPROPgFx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YhIJ7GAAAA3AAAAA8AAAAAAAAA&#10;AAAAAAAAoQIAAGRycy9kb3ducmV2LnhtbFBLBQYAAAAABAAEAPkAAACUAwAAAAA=&#10;" strokecolor="yellow" strokeweight="6pt"/>
                <v:line id="Straight Connector 19" o:spid="_x0000_s1047" style="position:absolute;visibility:visible;mso-wrap-style:square" from="2286,18904" to="4698,18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2FBcUAAADcAAAADwAAAGRycy9kb3ducmV2LnhtbESPQWsCMRSE74L/ITyhF9GsK2rdGkUE&#10;sfSmbfH6TF53VzcvyybV7b83QsHjMDPfMItVaytxpcaXjhWMhgkIYu1MybmCr8/t4BWED8gGK8ek&#10;4I88rJbdzgIz4268p+sh5CJC2GeooAihzqT0uiCLfuhq4uj9uMZiiLLJpWnwFuG2kmmSTKXFkuNC&#10;gTVtCtKXw69VMF5Pdr4/munp+ZImH6ft8VvPj0q99Nr1G4hAbXiG/9vvRkGaTuBxJh4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W2FBcUAAADcAAAADwAAAAAAAAAA&#10;AAAAAAChAgAAZHJzL2Rvd25yZXYueG1sUEsFBgAAAAAEAAQA+QAAAJMDAAAAAA==&#10;" strokecolor="yellow" strokeweight="6pt"/>
              </v:group>
            </w:pict>
          </mc:Fallback>
        </mc:AlternateContent>
      </w:r>
      <w:r w:rsidRPr="00EE5F5E">
        <w:rPr>
          <w:noProof/>
          <w:sz w:val="24"/>
          <w:szCs w:val="24"/>
        </w:rPr>
        <mc:AlternateContent>
          <mc:Choice Requires="wps">
            <w:drawing>
              <wp:anchor distT="0" distB="0" distL="114300" distR="114300" simplePos="0" relativeHeight="251788288" behindDoc="0" locked="0" layoutInCell="1" allowOverlap="1" wp14:anchorId="0D08927C" wp14:editId="1CE847E3">
                <wp:simplePos x="0" y="0"/>
                <wp:positionH relativeFrom="column">
                  <wp:posOffset>124460</wp:posOffset>
                </wp:positionH>
                <wp:positionV relativeFrom="paragraph">
                  <wp:posOffset>812800</wp:posOffset>
                </wp:positionV>
                <wp:extent cx="883285" cy="463550"/>
                <wp:effectExtent l="0" t="0" r="0" b="0"/>
                <wp:wrapNone/>
                <wp:docPr id="22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3285" cy="463550"/>
                        </a:xfrm>
                        <a:prstGeom prst="rect">
                          <a:avLst/>
                        </a:prstGeom>
                        <a:noFill/>
                        <a:ln>
                          <a:noFill/>
                        </a:ln>
                      </wps:spPr>
                      <wps:txbx>
                        <w:txbxContent>
                          <w:p w:rsidR="00F507B3" w:rsidRDefault="00F507B3" w:rsidP="00F76B7D">
                            <w:pPr>
                              <w:pStyle w:val="NormalWeb"/>
                              <w:spacing w:before="0" w:beforeAutospacing="0" w:after="0" w:afterAutospacing="0"/>
                            </w:pPr>
                            <w:r w:rsidRPr="00EE5F5E">
                              <w:rPr>
                                <w:rFonts w:ascii="Calibri" w:hAnsi="Calibri"/>
                                <w:b/>
                                <w:bCs/>
                                <w:color w:val="FFFFFF"/>
                                <w:kern w:val="24"/>
                                <w:sz w:val="48"/>
                                <w:szCs w:val="48"/>
                              </w:rPr>
                              <w:t>A     B</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0D08927C" id="Text Box 226" o:spid="_x0000_s1048" type="#_x0000_t202" style="position:absolute;margin-left:9.8pt;margin-top:64pt;width:69.55pt;height:36.5pt;z-index:251788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" filled="f" stroked="f">
                <v:path arrowok="t"/>
                <v:textbox style="mso-fit-shape-to-text:t">
                  <w:txbxContent>
                    <w:p w:rsidR="00F507B3" w:rsidRDefault="00F507B3" w:rsidP="00F76B7D">
                      <w:pPr>
                        <w:pStyle w:val="NormalWeb"/>
                        <w:spacing w:before="0" w:beforeAutospacing="0" w:after="0" w:afterAutospacing="0"/>
                      </w:pPr>
                      <w:r w:rsidRPr="00EE5F5E">
                        <w:rPr>
                          <w:rFonts w:ascii="Calibri" w:hAnsi="Calibri"/>
                          <w:b/>
                          <w:bCs/>
                          <w:color w:val="FFFFFF"/>
                          <w:kern w:val="24"/>
                          <w:sz w:val="48"/>
                          <w:szCs w:val="48"/>
                        </w:rPr>
                        <w:t>A     B</w:t>
                      </w:r>
                    </w:p>
                  </w:txbxContent>
                </v:textbox>
              </v:shape>
            </w:pict>
          </mc:Fallback>
        </mc:AlternateContent>
      </w:r>
      <w:r w:rsidRPr="00EE5F5E">
        <w:rPr>
          <w:noProof/>
          <w:sz w:val="24"/>
          <w:szCs w:val="24"/>
        </w:rPr>
        <mc:AlternateContent>
          <mc:Choice Requires="wps">
            <w:drawing>
              <wp:anchor distT="0" distB="0" distL="114300" distR="114300" simplePos="0" relativeHeight="251789312" behindDoc="0" locked="0" layoutInCell="1" allowOverlap="1" wp14:anchorId="161A82B8" wp14:editId="1215899D">
                <wp:simplePos x="0" y="0"/>
                <wp:positionH relativeFrom="column">
                  <wp:posOffset>45720</wp:posOffset>
                </wp:positionH>
                <wp:positionV relativeFrom="paragraph">
                  <wp:posOffset>2720340</wp:posOffset>
                </wp:positionV>
                <wp:extent cx="883285" cy="463550"/>
                <wp:effectExtent l="0" t="0" r="0" b="0"/>
                <wp:wrapNone/>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3285" cy="463550"/>
                        </a:xfrm>
                        <a:prstGeom prst="rect">
                          <a:avLst/>
                        </a:prstGeom>
                        <a:noFill/>
                        <a:ln>
                          <a:noFill/>
                        </a:ln>
                      </wps:spPr>
                      <wps:txbx>
                        <w:txbxContent>
                          <w:p w:rsidR="00F507B3" w:rsidRDefault="00F507B3" w:rsidP="00F76B7D">
                            <w:pPr>
                              <w:pStyle w:val="NormalWeb"/>
                              <w:spacing w:before="0" w:beforeAutospacing="0" w:after="0" w:afterAutospacing="0"/>
                            </w:pPr>
                            <w:r w:rsidRPr="00EE5F5E">
                              <w:rPr>
                                <w:rFonts w:ascii="Calibri" w:hAnsi="Calibri"/>
                                <w:b/>
                                <w:bCs/>
                                <w:color w:val="FFFFFF"/>
                                <w:kern w:val="24"/>
                                <w:sz w:val="48"/>
                                <w:szCs w:val="48"/>
                              </w:rPr>
                              <w:t>A     B</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161A82B8" id="Text Box 227" o:spid="_x0000_s1049" type="#_x0000_t202" style="position:absolute;margin-left:3.6pt;margin-top:214.2pt;width:69.55pt;height:36.5pt;z-index:251789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" filled="f" stroked="f">
                <v:path arrowok="t"/>
                <v:textbox style="mso-fit-shape-to-text:t">
                  <w:txbxContent>
                    <w:p w:rsidR="00F507B3" w:rsidRDefault="00F507B3" w:rsidP="00F76B7D">
                      <w:pPr>
                        <w:pStyle w:val="NormalWeb"/>
                        <w:spacing w:before="0" w:beforeAutospacing="0" w:after="0" w:afterAutospacing="0"/>
                      </w:pPr>
                      <w:r w:rsidRPr="00EE5F5E">
                        <w:rPr>
                          <w:rFonts w:ascii="Calibri" w:hAnsi="Calibri"/>
                          <w:b/>
                          <w:bCs/>
                          <w:color w:val="FFFFFF"/>
                          <w:kern w:val="24"/>
                          <w:sz w:val="48"/>
                          <w:szCs w:val="48"/>
                        </w:rPr>
                        <w:t>A     B</w:t>
                      </w:r>
                    </w:p>
                  </w:txbxContent>
                </v:textbox>
              </v:shape>
            </w:pict>
          </mc:Fallback>
        </mc:AlternateContent>
      </w:r>
      <w:r w:rsidRPr="00EE5F5E">
        <w:rPr>
          <w:noProof/>
          <w:sz w:val="24"/>
          <w:szCs w:val="24"/>
        </w:rPr>
        <mc:AlternateContent>
          <mc:Choice Requires="wps">
            <w:drawing>
              <wp:anchor distT="0" distB="0" distL="114300" distR="114300" simplePos="0" relativeHeight="251790336" behindDoc="0" locked="0" layoutInCell="1" allowOverlap="1" wp14:anchorId="5F4D0B6C" wp14:editId="29BC21B3">
                <wp:simplePos x="0" y="0"/>
                <wp:positionH relativeFrom="column">
                  <wp:posOffset>565150</wp:posOffset>
                </wp:positionH>
                <wp:positionV relativeFrom="paragraph">
                  <wp:posOffset>10160</wp:posOffset>
                </wp:positionV>
                <wp:extent cx="375285" cy="463550"/>
                <wp:effectExtent l="0" t="0" r="0" b="0"/>
                <wp:wrapNone/>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463550"/>
                        </a:xfrm>
                        <a:prstGeom prst="rect">
                          <a:avLst/>
                        </a:prstGeom>
                        <a:noFill/>
                        <a:ln>
                          <a:noFill/>
                        </a:ln>
                      </wps:spPr>
                      <wps:txbx>
                        <w:txbxContent>
                          <w:p w:rsidR="00F507B3" w:rsidRDefault="00F507B3" w:rsidP="00F76B7D">
                            <w:pPr>
                              <w:pStyle w:val="NormalWeb"/>
                              <w:spacing w:before="0" w:beforeAutospacing="0" w:after="0" w:afterAutospacing="0"/>
                            </w:pPr>
                            <w:r w:rsidRPr="00EE5F5E">
                              <w:rPr>
                                <w:rFonts w:ascii="Calibri" w:hAnsi="Calibri"/>
                                <w:b/>
                                <w:bCs/>
                                <w:color w:val="FFFFFF"/>
                                <w:kern w:val="24"/>
                                <w:sz w:val="48"/>
                                <w:szCs w:val="48"/>
                              </w:rPr>
                              <w:t>D</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5F4D0B6C" id="Text Box 228" o:spid="_x0000_s1050" type="#_x0000_t202" style="position:absolute;margin-left:44.5pt;margin-top:.8pt;width:29.55pt;height:36.5pt;z-index:251790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" filled="f" stroked="f">
                <v:path arrowok="t"/>
                <v:textbox style="mso-fit-shape-to-text:t">
                  <w:txbxContent>
                    <w:p w:rsidR="00F507B3" w:rsidRDefault="00F507B3" w:rsidP="00F76B7D">
                      <w:pPr>
                        <w:pStyle w:val="NormalWeb"/>
                        <w:spacing w:before="0" w:beforeAutospacing="0" w:after="0" w:afterAutospacing="0"/>
                      </w:pPr>
                      <w:r w:rsidRPr="00EE5F5E">
                        <w:rPr>
                          <w:rFonts w:ascii="Calibri" w:hAnsi="Calibri"/>
                          <w:b/>
                          <w:bCs/>
                          <w:color w:val="FFFFFF"/>
                          <w:kern w:val="24"/>
                          <w:sz w:val="48"/>
                          <w:szCs w:val="48"/>
                        </w:rPr>
                        <w:t>D</w:t>
                      </w:r>
                    </w:p>
                  </w:txbxContent>
                </v:textbox>
              </v:shape>
            </w:pict>
          </mc:Fallback>
        </mc:AlternateContent>
      </w:r>
      <w:r w:rsidRPr="00EE5F5E">
        <w:rPr>
          <w:noProof/>
          <w:sz w:val="24"/>
          <w:szCs w:val="24"/>
        </w:rPr>
        <mc:AlternateContent>
          <mc:Choice Requires="wps">
            <w:drawing>
              <wp:anchor distT="0" distB="0" distL="114300" distR="114300" simplePos="0" relativeHeight="251791360" behindDoc="0" locked="0" layoutInCell="1" allowOverlap="1" wp14:anchorId="3165A659" wp14:editId="23AB6167">
                <wp:simplePos x="0" y="0"/>
                <wp:positionH relativeFrom="column">
                  <wp:posOffset>905510</wp:posOffset>
                </wp:positionH>
                <wp:positionV relativeFrom="paragraph">
                  <wp:posOffset>2097405</wp:posOffset>
                </wp:positionV>
                <wp:extent cx="465455" cy="186055"/>
                <wp:effectExtent l="0" t="0" r="0" b="4445"/>
                <wp:wrapNone/>
                <wp:docPr id="229" name="Right Arrow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5455" cy="186055"/>
                        </a:xfrm>
                        <a:prstGeom prst="rightArrow">
                          <a:avLst/>
                        </a:prstGeom>
                        <a:solidFill>
                          <a:sysClr val="window" lastClr="FFFFFF"/>
                        </a:soli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A58998E" id="Right Arrow 229" o:spid="_x0000_s1026" type="#_x0000_t13" style="position:absolute;margin-left:71.3pt;margin-top:165.15pt;width:36.65pt;height:14.6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" adj="17283" fillcolor="window" stroked="f" strokeweight="1pt">
                <v:path arrowok="t"/>
              </v:shape>
            </w:pict>
          </mc:Fallback>
        </mc:AlternateContent>
      </w:r>
      <w:r w:rsidRPr="00EE5F5E">
        <w:rPr>
          <w:noProof/>
          <w:sz w:val="24"/>
          <w:szCs w:val="24"/>
        </w:rPr>
        <mc:AlternateContent>
          <mc:Choice Requires="wps">
            <w:drawing>
              <wp:anchor distT="0" distB="0" distL="114300" distR="114300" simplePos="0" relativeHeight="251792384" behindDoc="0" locked="0" layoutInCell="1" allowOverlap="1" wp14:anchorId="00C46152" wp14:editId="08D64369">
                <wp:simplePos x="0" y="0"/>
                <wp:positionH relativeFrom="column">
                  <wp:posOffset>905510</wp:posOffset>
                </wp:positionH>
                <wp:positionV relativeFrom="paragraph">
                  <wp:posOffset>145415</wp:posOffset>
                </wp:positionV>
                <wp:extent cx="465455" cy="186055"/>
                <wp:effectExtent l="0" t="0" r="0" b="4445"/>
                <wp:wrapNone/>
                <wp:docPr id="230" name="Right Arrow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5455" cy="186055"/>
                        </a:xfrm>
                        <a:prstGeom prst="rightArrow">
                          <a:avLst/>
                        </a:prstGeom>
                        <a:solidFill>
                          <a:sysClr val="window" lastClr="FFFFFF"/>
                        </a:soli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38EAC74" id="Right Arrow 230" o:spid="_x0000_s1026" type="#_x0000_t13" style="position:absolute;margin-left:71.3pt;margin-top:11.45pt;width:36.65pt;height:14.6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" adj="17283" fillcolor="window" stroked="f" strokeweight="1pt">
                <v:path arrowok="t"/>
              </v:shape>
            </w:pict>
          </mc:Fallback>
        </mc:AlternateContent>
      </w:r>
      <w:r w:rsidRPr="00EE5F5E">
        <w:rPr>
          <w:noProof/>
          <w:sz w:val="24"/>
          <w:szCs w:val="24"/>
        </w:rPr>
        <mc:AlternateContent>
          <mc:Choice Requires="wps">
            <w:drawing>
              <wp:anchor distT="4294967295" distB="4294967295" distL="114300" distR="114300" simplePos="0" relativeHeight="251793408" behindDoc="0" locked="0" layoutInCell="1" allowOverlap="1" wp14:anchorId="1EE4C49A" wp14:editId="4957026D">
                <wp:simplePos x="0" y="0"/>
                <wp:positionH relativeFrom="column">
                  <wp:posOffset>209550</wp:posOffset>
                </wp:positionH>
                <wp:positionV relativeFrom="paragraph">
                  <wp:posOffset>1812289</wp:posOffset>
                </wp:positionV>
                <wp:extent cx="249555" cy="0"/>
                <wp:effectExtent l="0" t="0" r="0" b="0"/>
                <wp:wrapNone/>
                <wp:docPr id="237"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9555" cy="0"/>
                        </a:xfrm>
                        <a:prstGeom prst="line">
                          <a:avLst/>
                        </a:prstGeom>
                        <a:noFill/>
                        <a:ln w="76200" cap="flat" cmpd="sng" algn="ctr">
                          <a:no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1D73F22" id="Straight Connector 237" o:spid="_x0000_s1026" style="position:absolute;z-index:251793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142.7pt" to="36.15pt,14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" stroked="f" strokeweight="6pt">
                <o:lock v:ext="edit" shapetype="f"/>
              </v:line>
            </w:pict>
          </mc:Fallback>
        </mc:AlternateContent>
      </w:r>
      <w:r w:rsidRPr="00EE5F5E">
        <w:rPr>
          <w:noProof/>
          <w:sz w:val="24"/>
          <w:szCs w:val="24"/>
        </w:rPr>
        <mc:AlternateContent>
          <mc:Choice Requires="wps">
            <w:drawing>
              <wp:anchor distT="4294967295" distB="4294967295" distL="114300" distR="114300" simplePos="0" relativeHeight="251794432" behindDoc="0" locked="0" layoutInCell="1" allowOverlap="1" wp14:anchorId="2A04F3D1" wp14:editId="1B0A5D6A">
                <wp:simplePos x="0" y="0"/>
                <wp:positionH relativeFrom="column">
                  <wp:posOffset>209550</wp:posOffset>
                </wp:positionH>
                <wp:positionV relativeFrom="paragraph">
                  <wp:posOffset>3861434</wp:posOffset>
                </wp:positionV>
                <wp:extent cx="249555" cy="0"/>
                <wp:effectExtent l="0" t="0" r="0" b="0"/>
                <wp:wrapNone/>
                <wp:docPr id="238" name="Straight Connector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9555" cy="0"/>
                        </a:xfrm>
                        <a:prstGeom prst="line">
                          <a:avLst/>
                        </a:prstGeom>
                        <a:noFill/>
                        <a:ln w="76200" cap="flat" cmpd="sng" algn="ctr">
                          <a:no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FC5E188" id="Straight Connector 238" o:spid="_x0000_s1026" style="position:absolute;z-index:251794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304.05pt" to="36.15pt,30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" stroked="f" strokeweight="6pt">
                <o:lock v:ext="edit" shapetype="f"/>
              </v:line>
            </w:pict>
          </mc:Fallback>
        </mc:AlternateContent>
      </w:r>
    </w:p>
    <w:p w:rsidR="00F76B7D" w:rsidRDefault="00F76B7D" w:rsidP="00F76B7D">
      <w:pPr>
        <w:spacing w:after="0"/>
        <w:rPr>
          <w:sz w:val="24"/>
          <w:szCs w:val="24"/>
        </w:rPr>
      </w:pPr>
    </w:p>
    <w:p w:rsidR="00F76B7D" w:rsidRDefault="00F76B7D" w:rsidP="00A121CE">
      <w:pPr>
        <w:spacing w:after="0" w:line="240" w:lineRule="auto"/>
        <w:ind w:firstLine="720"/>
        <w:rPr>
          <w:rFonts w:asciiTheme="minorHAnsi" w:hAnsiTheme="minorHAnsi"/>
          <w:sz w:val="24"/>
          <w:szCs w:val="24"/>
        </w:rPr>
      </w:pPr>
    </w:p>
    <w:p w:rsidR="00F76B7D" w:rsidRDefault="00F76B7D" w:rsidP="00A121CE">
      <w:pPr>
        <w:spacing w:after="0" w:line="240" w:lineRule="auto"/>
        <w:ind w:firstLine="720"/>
        <w:rPr>
          <w:rFonts w:asciiTheme="minorHAnsi" w:hAnsiTheme="minorHAnsi"/>
          <w:sz w:val="24"/>
          <w:szCs w:val="24"/>
        </w:rPr>
      </w:pPr>
    </w:p>
    <w:p w:rsidR="00F76B7D" w:rsidRDefault="00F76B7D" w:rsidP="00A121CE">
      <w:pPr>
        <w:spacing w:after="0" w:line="240" w:lineRule="auto"/>
        <w:ind w:firstLine="720"/>
        <w:rPr>
          <w:rFonts w:asciiTheme="minorHAnsi" w:hAnsiTheme="minorHAnsi"/>
          <w:sz w:val="24"/>
          <w:szCs w:val="24"/>
        </w:rPr>
      </w:pPr>
    </w:p>
    <w:p w:rsidR="00F76B7D" w:rsidRDefault="00F76B7D" w:rsidP="00A121CE">
      <w:pPr>
        <w:spacing w:after="0" w:line="240" w:lineRule="auto"/>
        <w:ind w:firstLine="720"/>
        <w:rPr>
          <w:rFonts w:asciiTheme="minorHAnsi" w:hAnsiTheme="minorHAnsi"/>
          <w:sz w:val="24"/>
          <w:szCs w:val="24"/>
        </w:rPr>
      </w:pPr>
    </w:p>
    <w:p w:rsidR="00F76B7D" w:rsidRDefault="00F76B7D" w:rsidP="00A121CE">
      <w:pPr>
        <w:spacing w:after="0" w:line="240" w:lineRule="auto"/>
        <w:ind w:firstLine="720"/>
        <w:rPr>
          <w:rFonts w:asciiTheme="minorHAnsi" w:hAnsiTheme="minorHAnsi"/>
          <w:sz w:val="24"/>
          <w:szCs w:val="24"/>
        </w:rPr>
      </w:pPr>
    </w:p>
    <w:p w:rsidR="00F76B7D" w:rsidRDefault="00F76B7D" w:rsidP="00A121CE">
      <w:pPr>
        <w:spacing w:after="0" w:line="240" w:lineRule="auto"/>
        <w:ind w:firstLine="720"/>
        <w:rPr>
          <w:rFonts w:asciiTheme="minorHAnsi" w:hAnsiTheme="minorHAnsi"/>
          <w:sz w:val="24"/>
          <w:szCs w:val="24"/>
        </w:rPr>
      </w:pPr>
    </w:p>
    <w:p w:rsidR="00F76B7D" w:rsidRDefault="00F76B7D" w:rsidP="00A121CE">
      <w:pPr>
        <w:spacing w:after="0" w:line="240" w:lineRule="auto"/>
        <w:ind w:firstLine="720"/>
        <w:rPr>
          <w:rFonts w:asciiTheme="minorHAnsi" w:hAnsiTheme="minorHAnsi"/>
          <w:sz w:val="24"/>
          <w:szCs w:val="24"/>
        </w:rPr>
      </w:pPr>
    </w:p>
    <w:p w:rsidR="00F76B7D" w:rsidRDefault="00F76B7D" w:rsidP="00A121CE">
      <w:pPr>
        <w:spacing w:after="0" w:line="240" w:lineRule="auto"/>
        <w:ind w:firstLine="720"/>
        <w:rPr>
          <w:rFonts w:asciiTheme="minorHAnsi" w:hAnsiTheme="minorHAnsi"/>
          <w:sz w:val="24"/>
          <w:szCs w:val="24"/>
        </w:rPr>
      </w:pPr>
    </w:p>
    <w:p w:rsidR="00F76B7D" w:rsidRDefault="00F76B7D" w:rsidP="00A121CE">
      <w:pPr>
        <w:spacing w:after="0" w:line="240" w:lineRule="auto"/>
        <w:ind w:firstLine="720"/>
        <w:rPr>
          <w:rFonts w:asciiTheme="minorHAnsi" w:hAnsiTheme="minorHAnsi"/>
          <w:sz w:val="24"/>
          <w:szCs w:val="24"/>
        </w:rPr>
      </w:pPr>
    </w:p>
    <w:p w:rsidR="00F76B7D" w:rsidRDefault="00F76B7D" w:rsidP="00A121CE">
      <w:pPr>
        <w:spacing w:after="0" w:line="240" w:lineRule="auto"/>
        <w:ind w:firstLine="720"/>
        <w:rPr>
          <w:rFonts w:asciiTheme="minorHAnsi" w:hAnsiTheme="minorHAnsi"/>
          <w:sz w:val="24"/>
          <w:szCs w:val="24"/>
        </w:rPr>
      </w:pPr>
    </w:p>
    <w:p w:rsidR="00F76B7D" w:rsidRDefault="00F76B7D" w:rsidP="00A121CE">
      <w:pPr>
        <w:spacing w:after="0" w:line="240" w:lineRule="auto"/>
        <w:ind w:firstLine="720"/>
        <w:rPr>
          <w:rFonts w:asciiTheme="minorHAnsi" w:hAnsiTheme="minorHAnsi"/>
          <w:sz w:val="24"/>
          <w:szCs w:val="24"/>
        </w:rPr>
      </w:pPr>
    </w:p>
    <w:p w:rsidR="00F76B7D" w:rsidRDefault="00F76B7D" w:rsidP="00A121CE">
      <w:pPr>
        <w:spacing w:after="0" w:line="240" w:lineRule="auto"/>
        <w:ind w:firstLine="720"/>
        <w:rPr>
          <w:rFonts w:asciiTheme="minorHAnsi" w:hAnsiTheme="minorHAnsi"/>
          <w:sz w:val="24"/>
          <w:szCs w:val="24"/>
        </w:rPr>
      </w:pPr>
    </w:p>
    <w:p w:rsidR="00F76B7D" w:rsidRDefault="00F76B7D" w:rsidP="00A121CE">
      <w:pPr>
        <w:spacing w:after="0" w:line="240" w:lineRule="auto"/>
        <w:ind w:firstLine="720"/>
        <w:rPr>
          <w:rFonts w:asciiTheme="minorHAnsi" w:hAnsiTheme="minorHAnsi"/>
          <w:sz w:val="24"/>
          <w:szCs w:val="24"/>
        </w:rPr>
      </w:pPr>
    </w:p>
    <w:p w:rsidR="00F76B7D" w:rsidRDefault="00F76B7D" w:rsidP="00A121CE">
      <w:pPr>
        <w:spacing w:after="0" w:line="240" w:lineRule="auto"/>
        <w:ind w:firstLine="720"/>
        <w:rPr>
          <w:rFonts w:asciiTheme="minorHAnsi" w:hAnsiTheme="minorHAnsi"/>
          <w:sz w:val="24"/>
          <w:szCs w:val="24"/>
        </w:rPr>
      </w:pPr>
    </w:p>
    <w:p w:rsidR="00F76B7D" w:rsidRDefault="00F76B7D" w:rsidP="00A121CE">
      <w:pPr>
        <w:spacing w:after="0" w:line="240" w:lineRule="auto"/>
        <w:ind w:firstLine="720"/>
        <w:rPr>
          <w:rFonts w:asciiTheme="minorHAnsi" w:hAnsiTheme="minorHAnsi"/>
          <w:sz w:val="24"/>
          <w:szCs w:val="24"/>
        </w:rPr>
      </w:pPr>
    </w:p>
    <w:p w:rsidR="00F76B7D" w:rsidRDefault="00F76B7D" w:rsidP="00A121CE">
      <w:pPr>
        <w:spacing w:after="0" w:line="240" w:lineRule="auto"/>
        <w:ind w:firstLine="720"/>
        <w:rPr>
          <w:rFonts w:asciiTheme="minorHAnsi" w:hAnsiTheme="minorHAnsi"/>
          <w:sz w:val="24"/>
          <w:szCs w:val="24"/>
        </w:rPr>
      </w:pPr>
    </w:p>
    <w:p w:rsidR="00F76B7D" w:rsidRDefault="00F76B7D" w:rsidP="00A121CE">
      <w:pPr>
        <w:spacing w:after="0" w:line="240" w:lineRule="auto"/>
        <w:ind w:firstLine="720"/>
        <w:rPr>
          <w:rFonts w:asciiTheme="minorHAnsi" w:hAnsiTheme="minorHAnsi"/>
          <w:sz w:val="24"/>
          <w:szCs w:val="24"/>
        </w:rPr>
      </w:pPr>
    </w:p>
    <w:p w:rsidR="00F76B7D" w:rsidRDefault="00F76B7D" w:rsidP="00A121CE">
      <w:pPr>
        <w:spacing w:after="0" w:line="240" w:lineRule="auto"/>
        <w:ind w:firstLine="720"/>
        <w:rPr>
          <w:rFonts w:asciiTheme="minorHAnsi" w:hAnsiTheme="minorHAnsi"/>
          <w:sz w:val="24"/>
          <w:szCs w:val="24"/>
        </w:rPr>
      </w:pPr>
    </w:p>
    <w:p w:rsidR="00D43246" w:rsidRDefault="00D43246" w:rsidP="009F7A5A">
      <w:pPr>
        <w:spacing w:after="0" w:line="240" w:lineRule="auto"/>
        <w:rPr>
          <w:rFonts w:asciiTheme="minorHAnsi" w:hAnsiTheme="minorHAnsi"/>
          <w:sz w:val="24"/>
          <w:szCs w:val="24"/>
        </w:rPr>
      </w:pPr>
    </w:p>
    <w:p w:rsidR="00F76B7D" w:rsidRDefault="00F76B7D" w:rsidP="009F7A5A">
      <w:pPr>
        <w:spacing w:after="0" w:line="240" w:lineRule="auto"/>
        <w:rPr>
          <w:rFonts w:asciiTheme="minorHAnsi" w:hAnsiTheme="minorHAnsi"/>
          <w:sz w:val="24"/>
          <w:szCs w:val="24"/>
        </w:rPr>
      </w:pPr>
    </w:p>
    <w:p w:rsidR="00F76B7D" w:rsidRDefault="00F76B7D" w:rsidP="009F7A5A">
      <w:pPr>
        <w:spacing w:after="0" w:line="240" w:lineRule="auto"/>
        <w:rPr>
          <w:rFonts w:asciiTheme="minorHAnsi" w:hAnsiTheme="minorHAnsi"/>
          <w:sz w:val="24"/>
          <w:szCs w:val="24"/>
        </w:rPr>
      </w:pPr>
    </w:p>
    <w:p w:rsidR="00EF1894" w:rsidRDefault="00EF1894" w:rsidP="009F7A5A">
      <w:pPr>
        <w:spacing w:after="0" w:line="240" w:lineRule="auto"/>
        <w:rPr>
          <w:rFonts w:asciiTheme="minorHAnsi" w:hAnsiTheme="minorHAnsi"/>
          <w:sz w:val="24"/>
          <w:szCs w:val="24"/>
        </w:rPr>
      </w:pPr>
    </w:p>
    <w:p w:rsidR="00EF1894" w:rsidRDefault="00EF1894" w:rsidP="009F7A5A">
      <w:pPr>
        <w:spacing w:after="0" w:line="240" w:lineRule="auto"/>
        <w:rPr>
          <w:rFonts w:asciiTheme="minorHAnsi" w:hAnsiTheme="minorHAnsi"/>
          <w:sz w:val="24"/>
          <w:szCs w:val="24"/>
        </w:rPr>
      </w:pPr>
    </w:p>
    <w:p w:rsidR="00EF1894" w:rsidRDefault="00EF1894">
      <w:pPr>
        <w:rPr>
          <w:rFonts w:asciiTheme="minorHAnsi" w:hAnsiTheme="minorHAnsi"/>
          <w:sz w:val="24"/>
          <w:szCs w:val="24"/>
        </w:rPr>
      </w:pPr>
      <w:r>
        <w:rPr>
          <w:rFonts w:asciiTheme="minorHAnsi" w:hAnsiTheme="minorHAnsi"/>
          <w:sz w:val="24"/>
          <w:szCs w:val="24"/>
        </w:rPr>
        <w:br w:type="page"/>
      </w:r>
    </w:p>
    <w:p w:rsidR="00F76B7D" w:rsidRDefault="00F76B7D" w:rsidP="00F76B7D">
      <w:pPr>
        <w:spacing w:after="0" w:line="240" w:lineRule="auto"/>
        <w:ind w:firstLine="720"/>
        <w:rPr>
          <w:rFonts w:asciiTheme="minorHAnsi" w:hAnsiTheme="minorHAnsi"/>
          <w:sz w:val="24"/>
          <w:szCs w:val="24"/>
        </w:rPr>
      </w:pPr>
      <w:r w:rsidRPr="009F7A5A">
        <w:rPr>
          <w:rFonts w:asciiTheme="minorHAnsi" w:hAnsiTheme="minorHAnsi"/>
          <w:sz w:val="24"/>
          <w:szCs w:val="24"/>
        </w:rPr>
        <w:lastRenderedPageBreak/>
        <w:t>The LED assembly is attached to the tube holding the collimating optics (Figure 4).  The LED needs to be inserted in the center to produce a uniform round beam.  One alignment strategy is to use a ring stand and clamp to hold the collimating optics tube vertically above a white sheet of paper.  Turn on the LED and insert it into the base of the calumniating optics tube.  Adjust the position of the LED until a uniform and circular beam is created on the sheet of paper.  Apply a bead of adhesive (Item 14) around</w:t>
      </w:r>
      <w:r>
        <w:rPr>
          <w:rFonts w:asciiTheme="minorHAnsi" w:hAnsiTheme="minorHAnsi"/>
          <w:sz w:val="24"/>
          <w:szCs w:val="24"/>
        </w:rPr>
        <w:t xml:space="preserve"> the</w:t>
      </w:r>
      <w:r w:rsidRPr="009F7A5A">
        <w:rPr>
          <w:rFonts w:asciiTheme="minorHAnsi" w:hAnsiTheme="minorHAnsi"/>
          <w:sz w:val="24"/>
          <w:szCs w:val="24"/>
        </w:rPr>
        <w:t xml:space="preserve"> base of the tube to affix it to the LED’s heat sink.  Leave the assembly in the vertical position until the adhesive hardens.</w:t>
      </w:r>
    </w:p>
    <w:p w:rsidR="00F76B7D" w:rsidRDefault="00F76B7D" w:rsidP="009F7A5A">
      <w:pPr>
        <w:spacing w:after="0" w:line="240" w:lineRule="auto"/>
        <w:rPr>
          <w:rFonts w:asciiTheme="minorHAnsi" w:hAnsiTheme="minorHAnsi"/>
          <w:sz w:val="24"/>
          <w:szCs w:val="24"/>
        </w:rPr>
      </w:pPr>
    </w:p>
    <w:p w:rsidR="00D43246" w:rsidRPr="009F7A5A" w:rsidRDefault="00D43246" w:rsidP="00F76B7D">
      <w:pPr>
        <w:spacing w:after="0" w:line="240" w:lineRule="auto"/>
        <w:ind w:firstLine="720"/>
        <w:rPr>
          <w:rFonts w:asciiTheme="minorHAnsi" w:hAnsiTheme="minorHAnsi"/>
          <w:sz w:val="24"/>
          <w:szCs w:val="24"/>
        </w:rPr>
      </w:pPr>
      <w:r w:rsidRPr="009F7A5A">
        <w:rPr>
          <w:rFonts w:asciiTheme="minorHAnsi" w:hAnsiTheme="minorHAnsi"/>
          <w:sz w:val="24"/>
          <w:szCs w:val="24"/>
        </w:rPr>
        <w:t xml:space="preserve">An easier but more expensive strategy is to mount the collimating optics and excitation filter in the SM1 lens tube system sold by Thorlabs Inc. (Newton, New Jersey, USA, </w:t>
      </w:r>
      <w:hyperlink r:id="rId22">
        <w:r w:rsidRPr="009F7A5A">
          <w:rPr>
            <w:rFonts w:asciiTheme="minorHAnsi" w:hAnsiTheme="minorHAnsi"/>
            <w:color w:val="0000FF"/>
            <w:sz w:val="24"/>
            <w:szCs w:val="24"/>
            <w:u w:val="single"/>
          </w:rPr>
          <w:t>http://www.thorlabs.com/</w:t>
        </w:r>
      </w:hyperlink>
      <w:r w:rsidRPr="009F7A5A">
        <w:rPr>
          <w:rFonts w:asciiTheme="minorHAnsi" w:hAnsiTheme="minorHAnsi"/>
          <w:sz w:val="24"/>
          <w:szCs w:val="24"/>
        </w:rPr>
        <w:t xml:space="preserve">).  You will use the same lenses (Items 10 and 13) and dichroic filter (Item 12) </w:t>
      </w:r>
      <w:r w:rsidR="00F76B7D">
        <w:rPr>
          <w:rFonts w:asciiTheme="minorHAnsi" w:hAnsiTheme="minorHAnsi"/>
          <w:sz w:val="24"/>
          <w:szCs w:val="24"/>
        </w:rPr>
        <w:t xml:space="preserve">as </w:t>
      </w:r>
      <w:r w:rsidRPr="009F7A5A">
        <w:rPr>
          <w:rFonts w:asciiTheme="minorHAnsi" w:hAnsiTheme="minorHAnsi"/>
          <w:sz w:val="24"/>
          <w:szCs w:val="24"/>
        </w:rPr>
        <w:t>described above.   The position of these optical elements remains the same.  The SM1 retaining rings hold all the elements in place.  No interior split retaining rings are needed.  SM1 retaining rings are installed with a specialized SM1 graduated spanner wrench.  Additionally, Thorlabs sells a royal blue LED system that directly attaches to the SM1 lens tube.  Refer to the manufacturer’s catalog for details.</w:t>
      </w:r>
    </w:p>
    <w:p w:rsidR="00D43246" w:rsidRDefault="00D43246" w:rsidP="009F7A5A">
      <w:pPr>
        <w:spacing w:after="0" w:line="240" w:lineRule="auto"/>
        <w:rPr>
          <w:rFonts w:asciiTheme="minorHAnsi" w:hAnsiTheme="minorHAnsi"/>
          <w:sz w:val="24"/>
          <w:szCs w:val="24"/>
        </w:rPr>
      </w:pPr>
    </w:p>
    <w:p w:rsidR="00C86F8D" w:rsidRPr="00F76B7D" w:rsidRDefault="00585E75" w:rsidP="00F76B7D">
      <w:pPr>
        <w:spacing w:after="0" w:line="240" w:lineRule="auto"/>
        <w:ind w:firstLine="720"/>
        <w:rPr>
          <w:sz w:val="24"/>
          <w:szCs w:val="24"/>
        </w:rPr>
      </w:pPr>
      <w:r w:rsidRPr="009F7A5A">
        <w:rPr>
          <w:rFonts w:asciiTheme="minorHAnsi" w:hAnsiTheme="minorHAnsi"/>
          <w:sz w:val="24"/>
          <w:szCs w:val="24"/>
        </w:rPr>
        <w:t>A hardboard frame is used to hold a 45</w:t>
      </w:r>
      <w:r w:rsidRPr="009F7A5A">
        <w:rPr>
          <w:rFonts w:asciiTheme="minorHAnsi" w:hAnsiTheme="minorHAnsi"/>
          <w:sz w:val="24"/>
          <w:szCs w:val="24"/>
          <w:vertAlign w:val="superscript"/>
        </w:rPr>
        <w:t>O</w:t>
      </w:r>
      <w:r w:rsidRPr="009F7A5A">
        <w:rPr>
          <w:rFonts w:asciiTheme="minorHAnsi" w:hAnsiTheme="minorHAnsi"/>
          <w:sz w:val="24"/>
          <w:szCs w:val="24"/>
        </w:rPr>
        <w:t xml:space="preserve"> beam splitting dichroic filter, barrier filter and the illumination system together as a coherent unit.  Use a miter box and saw set (Tool 7) to cut out the six pieces of hardboard (Item 15) as shown in Figure 5.  Hole saws (Tools 2 and 8) are used to cut the indicated holes (Figure 4).  Assemble the hardboard (Figure 4 and Figure 5 – Boards A, B and C) to make sure the pieces fit snugly together and the sides are at right angles.  Since the 45</w:t>
      </w:r>
      <w:r w:rsidRPr="009F7A5A">
        <w:rPr>
          <w:rFonts w:asciiTheme="minorHAnsi" w:hAnsiTheme="minorHAnsi"/>
          <w:sz w:val="24"/>
          <w:szCs w:val="24"/>
          <w:vertAlign w:val="superscript"/>
        </w:rPr>
        <w:t>O</w:t>
      </w:r>
      <w:r w:rsidRPr="009F7A5A">
        <w:rPr>
          <w:rFonts w:asciiTheme="minorHAnsi" w:hAnsiTheme="minorHAnsi"/>
          <w:sz w:val="24"/>
          <w:szCs w:val="24"/>
        </w:rPr>
        <w:t xml:space="preserve"> beam splitting filter (Item 20) is held in place mainly by friction, make sure it fits between the opposing hardboard sides (Figure 5, both Bo</w:t>
      </w:r>
      <w:r w:rsidR="00FE0CD7">
        <w:rPr>
          <w:rFonts w:asciiTheme="minorHAnsi" w:hAnsiTheme="minorHAnsi"/>
          <w:sz w:val="24"/>
          <w:szCs w:val="24"/>
        </w:rPr>
        <w:t>ards C)</w:t>
      </w:r>
      <w:r w:rsidRPr="009F7A5A">
        <w:rPr>
          <w:rFonts w:asciiTheme="minorHAnsi" w:hAnsiTheme="minorHAnsi"/>
          <w:sz w:val="24"/>
          <w:szCs w:val="24"/>
        </w:rPr>
        <w:t>.  Use sand paper on the hardboard if the pieces are too large.  Cut a new piece of hardboard if the original pieces are too small.  After the needed adjustments are made, glue together the hardboard with an</w:t>
      </w:r>
      <w:r w:rsidR="00F76B7D" w:rsidRPr="00F76B7D">
        <w:rPr>
          <w:rFonts w:asciiTheme="minorHAnsi" w:hAnsiTheme="minorHAnsi"/>
          <w:sz w:val="24"/>
          <w:szCs w:val="24"/>
        </w:rPr>
        <w:t xml:space="preserve"> </w:t>
      </w:r>
      <w:r w:rsidR="00F76B7D" w:rsidRPr="009F7A5A">
        <w:rPr>
          <w:rFonts w:asciiTheme="minorHAnsi" w:hAnsiTheme="minorHAnsi"/>
          <w:sz w:val="24"/>
          <w:szCs w:val="24"/>
        </w:rPr>
        <w:t>appropriate adhesive (Item 14) as indicated in Figure 4.  Use a square ruler (Tool 9) or other device to make sure the hardboard pieces are adjoining at right angles.  Clamps or vices can be</w:t>
      </w:r>
      <w:r w:rsidR="00F76B7D">
        <w:rPr>
          <w:sz w:val="24"/>
          <w:szCs w:val="24"/>
        </w:rPr>
        <w:t xml:space="preserve"> </w:t>
      </w:r>
      <w:r w:rsidRPr="009F7A5A">
        <w:rPr>
          <w:rFonts w:asciiTheme="minorHAnsi" w:hAnsiTheme="minorHAnsi"/>
          <w:sz w:val="24"/>
          <w:szCs w:val="24"/>
        </w:rPr>
        <w:t xml:space="preserve">used to hold the pieces together until the adhesive dries.  The hard board is painted flat black (Item 16) to reduce glare.  Rails are added to the filter cube assembly so it can be inserted into a Cokin A-Series (Piktus, France) filter holder (Item 17 and 18).  Two mending plates (Item 19) are attached to the top of </w:t>
      </w:r>
      <w:r w:rsidR="00EF1894">
        <w:rPr>
          <w:rFonts w:asciiTheme="minorHAnsi" w:hAnsiTheme="minorHAnsi"/>
          <w:sz w:val="24"/>
          <w:szCs w:val="24"/>
        </w:rPr>
        <w:t xml:space="preserve">the </w:t>
      </w:r>
      <w:r w:rsidRPr="009F7A5A">
        <w:rPr>
          <w:rFonts w:asciiTheme="minorHAnsi" w:hAnsiTheme="minorHAnsi"/>
          <w:sz w:val="24"/>
          <w:szCs w:val="24"/>
        </w:rPr>
        <w:t xml:space="preserve">filter cube assembly (Figure 4) so it protrudes 2.5 mm beyond the edge of Board A (Figure 5).  The mending plates can be fastened onto Board A with small nuts and screws or rivets.  </w:t>
      </w:r>
    </w:p>
    <w:p w:rsidR="00C86F8D" w:rsidRPr="009F663E" w:rsidRDefault="00C86F8D" w:rsidP="009F7A5A">
      <w:pPr>
        <w:spacing w:after="0" w:line="240" w:lineRule="auto"/>
        <w:rPr>
          <w:rFonts w:asciiTheme="minorHAnsi" w:hAnsiTheme="minorHAnsi"/>
          <w:sz w:val="24"/>
          <w:szCs w:val="24"/>
        </w:rPr>
      </w:pPr>
    </w:p>
    <w:p w:rsidR="00C86F8D" w:rsidRPr="009F663E" w:rsidRDefault="00EF1894" w:rsidP="00A121CE">
      <w:pPr>
        <w:spacing w:after="0" w:line="240" w:lineRule="auto"/>
        <w:ind w:firstLine="720"/>
        <w:rPr>
          <w:rFonts w:asciiTheme="minorHAnsi" w:hAnsiTheme="minorHAnsi"/>
          <w:sz w:val="24"/>
          <w:szCs w:val="24"/>
        </w:rPr>
      </w:pPr>
      <w:r>
        <w:rPr>
          <w:rFonts w:asciiTheme="minorHAnsi" w:hAnsiTheme="minorHAnsi"/>
          <w:sz w:val="24"/>
          <w:szCs w:val="24"/>
        </w:rPr>
        <w:t xml:space="preserve">The beam splitting </w:t>
      </w:r>
      <w:r w:rsidR="00585E75" w:rsidRPr="009F7A5A">
        <w:rPr>
          <w:rFonts w:asciiTheme="minorHAnsi" w:hAnsiTheme="minorHAnsi"/>
          <w:sz w:val="24"/>
          <w:szCs w:val="24"/>
        </w:rPr>
        <w:t>dichroic filter (Item 20) is inserted into the hardboard frame so the coated side is facing down and is at a 45</w:t>
      </w:r>
      <w:r w:rsidR="00585E75" w:rsidRPr="009F7A5A">
        <w:rPr>
          <w:rFonts w:asciiTheme="minorHAnsi" w:hAnsiTheme="minorHAnsi"/>
          <w:sz w:val="24"/>
          <w:szCs w:val="24"/>
          <w:vertAlign w:val="superscript"/>
        </w:rPr>
        <w:t>O</w:t>
      </w:r>
      <w:r w:rsidR="00585E75" w:rsidRPr="009F7A5A">
        <w:rPr>
          <w:rFonts w:asciiTheme="minorHAnsi" w:hAnsiTheme="minorHAnsi"/>
          <w:sz w:val="24"/>
          <w:szCs w:val="24"/>
        </w:rPr>
        <w:t xml:space="preserve"> angle to the blue light beam (Figure 1).  Friction is used to hold the filter in place so its position can be readjusted as needed.  Felt strips with adhesive backing can be placed in the filter cube to help hold the dichroic filter in position.  If an adhesive is desired, use a non-permanent adhesive such as office supply rubber cement (Item 21).</w:t>
      </w:r>
    </w:p>
    <w:p w:rsidR="00C1696C" w:rsidRDefault="00C1696C">
      <w:pPr>
        <w:rPr>
          <w:rFonts w:asciiTheme="minorHAnsi" w:hAnsiTheme="minorHAnsi"/>
          <w:sz w:val="24"/>
          <w:szCs w:val="24"/>
        </w:rPr>
      </w:pPr>
      <w:r>
        <w:rPr>
          <w:rFonts w:asciiTheme="minorHAnsi" w:hAnsiTheme="minorHAnsi"/>
          <w:sz w:val="24"/>
          <w:szCs w:val="24"/>
        </w:rPr>
        <w:br w:type="page"/>
      </w:r>
    </w:p>
    <w:p w:rsidR="00C1696C" w:rsidRDefault="00EF1894" w:rsidP="00C1696C">
      <w:pPr>
        <w:spacing w:after="0"/>
        <w:rPr>
          <w:sz w:val="24"/>
          <w:szCs w:val="24"/>
        </w:rPr>
      </w:pPr>
      <w:r>
        <w:rPr>
          <w:noProof/>
          <w:sz w:val="24"/>
          <w:szCs w:val="24"/>
        </w:rPr>
        <w:lastRenderedPageBreak/>
        <mc:AlternateContent>
          <mc:Choice Requires="wps">
            <w:drawing>
              <wp:anchor distT="0" distB="0" distL="114300" distR="114300" simplePos="0" relativeHeight="251756544" behindDoc="0" locked="0" layoutInCell="1" allowOverlap="1" wp14:anchorId="22EE8042" wp14:editId="32BB17E7">
                <wp:simplePos x="0" y="0"/>
                <wp:positionH relativeFrom="column">
                  <wp:posOffset>15240</wp:posOffset>
                </wp:positionH>
                <wp:positionV relativeFrom="paragraph">
                  <wp:posOffset>127636</wp:posOffset>
                </wp:positionV>
                <wp:extent cx="5943600" cy="7612380"/>
                <wp:effectExtent l="0" t="0" r="19050" b="2667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612380"/>
                        </a:xfrm>
                        <a:prstGeom prst="rect">
                          <a:avLst/>
                        </a:prstGeom>
                        <a:solidFill>
                          <a:srgbClr val="FFFFFF"/>
                        </a:solidFill>
                        <a:ln w="9525">
                          <a:solidFill>
                            <a:srgbClr val="000000"/>
                          </a:solidFill>
                          <a:miter lim="800000"/>
                          <a:headEnd/>
                          <a:tailEnd/>
                        </a:ln>
                      </wps:spPr>
                      <wps:txbx>
                        <w:txbxContent>
                          <w:p w:rsidR="00F507B3" w:rsidRDefault="00F507B3" w:rsidP="00C1696C">
                            <w:pPr>
                              <w:jc w:val="center"/>
                              <w:rPr>
                                <w:b/>
                                <w:sz w:val="24"/>
                                <w:szCs w:val="24"/>
                              </w:rPr>
                            </w:pPr>
                            <w:r w:rsidRPr="00657229">
                              <w:rPr>
                                <w:b/>
                                <w:noProof/>
                                <w:sz w:val="24"/>
                                <w:szCs w:val="24"/>
                              </w:rPr>
                              <w:drawing>
                                <wp:inline distT="0" distB="0" distL="0" distR="0" wp14:anchorId="502FC14C" wp14:editId="53176C35">
                                  <wp:extent cx="5745480" cy="505206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45480" cy="5052060"/>
                                          </a:xfrm>
                                          <a:prstGeom prst="rect">
                                            <a:avLst/>
                                          </a:prstGeom>
                                          <a:noFill/>
                                          <a:ln>
                                            <a:noFill/>
                                          </a:ln>
                                        </pic:spPr>
                                      </pic:pic>
                                    </a:graphicData>
                                  </a:graphic>
                                </wp:inline>
                              </w:drawing>
                            </w:r>
                          </w:p>
                          <w:p w:rsidR="00F507B3" w:rsidRDefault="00F507B3" w:rsidP="00EF1894">
                            <w:pPr>
                              <w:spacing w:after="0" w:line="240" w:lineRule="auto"/>
                            </w:pPr>
                            <w:r>
                              <w:rPr>
                                <w:b/>
                                <w:sz w:val="24"/>
                                <w:szCs w:val="24"/>
                              </w:rPr>
                              <w:t>F</w:t>
                            </w:r>
                            <w:r w:rsidRPr="004E3C61">
                              <w:rPr>
                                <w:b/>
                                <w:sz w:val="24"/>
                                <w:szCs w:val="24"/>
                              </w:rPr>
                              <w:t xml:space="preserve">igure </w:t>
                            </w:r>
                            <w:r>
                              <w:rPr>
                                <w:b/>
                                <w:sz w:val="24"/>
                                <w:szCs w:val="24"/>
                              </w:rPr>
                              <w:t>5</w:t>
                            </w:r>
                            <w:r w:rsidRPr="004E3C61">
                              <w:rPr>
                                <w:b/>
                                <w:sz w:val="24"/>
                                <w:szCs w:val="24"/>
                              </w:rPr>
                              <w:t>: Template for filter</w:t>
                            </w:r>
                            <w:r>
                              <w:rPr>
                                <w:b/>
                                <w:sz w:val="24"/>
                                <w:szCs w:val="24"/>
                              </w:rPr>
                              <w:t xml:space="preserve"> holder</w:t>
                            </w:r>
                            <w:r w:rsidRPr="004E3C61">
                              <w:rPr>
                                <w:b/>
                                <w:sz w:val="24"/>
                                <w:szCs w:val="24"/>
                              </w:rPr>
                              <w:t xml:space="preserve"> housing.</w:t>
                            </w:r>
                            <w:r w:rsidRPr="004E3C61">
                              <w:rPr>
                                <w:sz w:val="24"/>
                                <w:szCs w:val="24"/>
                              </w:rPr>
                              <w:t xml:space="preserve">   </w:t>
                            </w:r>
                            <w:r>
                              <w:rPr>
                                <w:sz w:val="24"/>
                                <w:szCs w:val="24"/>
                              </w:rPr>
                              <w:t>H</w:t>
                            </w:r>
                            <w:r w:rsidRPr="004E3C61">
                              <w:rPr>
                                <w:sz w:val="24"/>
                                <w:szCs w:val="24"/>
                              </w:rPr>
                              <w:t>ardboard</w:t>
                            </w:r>
                            <w:r>
                              <w:rPr>
                                <w:sz w:val="24"/>
                                <w:szCs w:val="24"/>
                              </w:rPr>
                              <w:t>,</w:t>
                            </w:r>
                            <w:r w:rsidRPr="004E3C61">
                              <w:rPr>
                                <w:sz w:val="24"/>
                                <w:szCs w:val="24"/>
                              </w:rPr>
                              <w:t xml:space="preserve"> 3 mm (1/8</w:t>
                            </w:r>
                            <w:r w:rsidRPr="004E3C61">
                              <w:rPr>
                                <w:sz w:val="24"/>
                                <w:szCs w:val="24"/>
                                <w:vertAlign w:val="superscript"/>
                              </w:rPr>
                              <w:t>th</w:t>
                            </w:r>
                            <w:r w:rsidRPr="004E3C61">
                              <w:rPr>
                                <w:sz w:val="24"/>
                                <w:szCs w:val="24"/>
                              </w:rPr>
                              <w:t xml:space="preserve"> inch) thick</w:t>
                            </w:r>
                            <w:r>
                              <w:rPr>
                                <w:sz w:val="24"/>
                                <w:szCs w:val="24"/>
                              </w:rPr>
                              <w:t>,</w:t>
                            </w:r>
                            <w:r w:rsidRPr="004E3C61">
                              <w:rPr>
                                <w:sz w:val="24"/>
                                <w:szCs w:val="24"/>
                              </w:rPr>
                              <w:t xml:space="preserve"> is cut to the dimension indicated.  Board A is 6</w:t>
                            </w:r>
                            <w:r>
                              <w:rPr>
                                <w:sz w:val="24"/>
                                <w:szCs w:val="24"/>
                              </w:rPr>
                              <w:t>3.5</w:t>
                            </w:r>
                            <w:r w:rsidRPr="004E3C61">
                              <w:rPr>
                                <w:sz w:val="24"/>
                                <w:szCs w:val="24"/>
                              </w:rPr>
                              <w:t> mm X 70 mm with a 38 mm (1 1/2 inches) diameter hole cut in the center.  Board B is 6</w:t>
                            </w:r>
                            <w:r>
                              <w:rPr>
                                <w:sz w:val="24"/>
                                <w:szCs w:val="24"/>
                              </w:rPr>
                              <w:t>3.</w:t>
                            </w:r>
                            <w:r w:rsidRPr="004E3C61">
                              <w:rPr>
                                <w:sz w:val="24"/>
                                <w:szCs w:val="24"/>
                              </w:rPr>
                              <w:t xml:space="preserve">5 mm </w:t>
                            </w:r>
                            <w:r>
                              <w:rPr>
                                <w:sz w:val="24"/>
                                <w:szCs w:val="24"/>
                              </w:rPr>
                              <w:t>X</w:t>
                            </w:r>
                            <w:r w:rsidRPr="004E3C61">
                              <w:rPr>
                                <w:sz w:val="24"/>
                                <w:szCs w:val="24"/>
                              </w:rPr>
                              <w:t xml:space="preserve"> 43 mm with 32 mm (1 1/4</w:t>
                            </w:r>
                            <w:r w:rsidRPr="004E3C61">
                              <w:rPr>
                                <w:sz w:val="24"/>
                                <w:szCs w:val="24"/>
                                <w:vertAlign w:val="superscript"/>
                              </w:rPr>
                              <w:t>th</w:t>
                            </w:r>
                            <w:r w:rsidRPr="004E3C61">
                              <w:rPr>
                                <w:sz w:val="24"/>
                                <w:szCs w:val="24"/>
                              </w:rPr>
                              <w:t xml:space="preserve"> inch)</w:t>
                            </w:r>
                            <w:r>
                              <w:rPr>
                                <w:sz w:val="24"/>
                                <w:szCs w:val="24"/>
                              </w:rPr>
                              <w:t xml:space="preserve"> diameter hole cut off-center so the hole’s center is 19 mm from one side of the board and 24 mm to the other side.  Board C consists of two pieces of 45 mm X 43 mm hardboard. To assemble the filter holder, Board B is glued onto Board A (ventral view), 3 mm from the circular opening.  The two yellow marks should be touching and at right angles to each other.  Two pieces of Board C are glued onto Board A so they are 50 mm apart and at right angle to Boards A and B.  Board D is used to hold barrier filter holders.  Two pieces of hardboard are cut to the dimensions of 68 mm X 61 mm.  Yellow and cyan filters will be glued into the 51 mm (2 inches) diameter hole in the center of each piece.   A metric ruler is included in the diagram as a size standard.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E8042" id="Text Box 2" o:spid="_x0000_s1051" type="#_x0000_t202" style="position:absolute;margin-left:1.2pt;margin-top:10.05pt;width:468pt;height:599.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">
                <v:textbox>
                  <w:txbxContent>
                    <w:p w:rsidR="00F507B3" w:rsidRDefault="00F507B3" w:rsidP="00C1696C">
                      <w:pPr>
                        <w:jc w:val="center"/>
                        <w:rPr>
                          <w:b/>
                          <w:sz w:val="24"/>
                          <w:szCs w:val="24"/>
                        </w:rPr>
                      </w:pPr>
                      <w:r w:rsidRPr="00657229">
                        <w:rPr>
                          <w:b/>
                          <w:noProof/>
                          <w:sz w:val="24"/>
                          <w:szCs w:val="24"/>
                        </w:rPr>
                        <w:drawing>
                          <wp:inline distT="0" distB="0" distL="0" distR="0" wp14:anchorId="502FC14C" wp14:editId="53176C35">
                            <wp:extent cx="5745480" cy="505206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45480" cy="5052060"/>
                                    </a:xfrm>
                                    <a:prstGeom prst="rect">
                                      <a:avLst/>
                                    </a:prstGeom>
                                    <a:noFill/>
                                    <a:ln>
                                      <a:noFill/>
                                    </a:ln>
                                  </pic:spPr>
                                </pic:pic>
                              </a:graphicData>
                            </a:graphic>
                          </wp:inline>
                        </w:drawing>
                      </w:r>
                    </w:p>
                    <w:p w:rsidR="00F507B3" w:rsidRDefault="00F507B3" w:rsidP="00EF1894">
                      <w:pPr>
                        <w:spacing w:after="0" w:line="240" w:lineRule="auto"/>
                      </w:pPr>
                      <w:r>
                        <w:rPr>
                          <w:b/>
                          <w:sz w:val="24"/>
                          <w:szCs w:val="24"/>
                        </w:rPr>
                        <w:t>F</w:t>
                      </w:r>
                      <w:r w:rsidRPr="004E3C61">
                        <w:rPr>
                          <w:b/>
                          <w:sz w:val="24"/>
                          <w:szCs w:val="24"/>
                        </w:rPr>
                        <w:t xml:space="preserve">igure </w:t>
                      </w:r>
                      <w:r>
                        <w:rPr>
                          <w:b/>
                          <w:sz w:val="24"/>
                          <w:szCs w:val="24"/>
                        </w:rPr>
                        <w:t>5</w:t>
                      </w:r>
                      <w:r w:rsidRPr="004E3C61">
                        <w:rPr>
                          <w:b/>
                          <w:sz w:val="24"/>
                          <w:szCs w:val="24"/>
                        </w:rPr>
                        <w:t>: Template for filter</w:t>
                      </w:r>
                      <w:r>
                        <w:rPr>
                          <w:b/>
                          <w:sz w:val="24"/>
                          <w:szCs w:val="24"/>
                        </w:rPr>
                        <w:t xml:space="preserve"> holder</w:t>
                      </w:r>
                      <w:r w:rsidRPr="004E3C61">
                        <w:rPr>
                          <w:b/>
                          <w:sz w:val="24"/>
                          <w:szCs w:val="24"/>
                        </w:rPr>
                        <w:t xml:space="preserve"> housing.</w:t>
                      </w:r>
                      <w:r w:rsidRPr="004E3C61">
                        <w:rPr>
                          <w:sz w:val="24"/>
                          <w:szCs w:val="24"/>
                        </w:rPr>
                        <w:t xml:space="preserve">   </w:t>
                      </w:r>
                      <w:r>
                        <w:rPr>
                          <w:sz w:val="24"/>
                          <w:szCs w:val="24"/>
                        </w:rPr>
                        <w:t>H</w:t>
                      </w:r>
                      <w:r w:rsidRPr="004E3C61">
                        <w:rPr>
                          <w:sz w:val="24"/>
                          <w:szCs w:val="24"/>
                        </w:rPr>
                        <w:t>ardboard</w:t>
                      </w:r>
                      <w:r>
                        <w:rPr>
                          <w:sz w:val="24"/>
                          <w:szCs w:val="24"/>
                        </w:rPr>
                        <w:t>,</w:t>
                      </w:r>
                      <w:r w:rsidRPr="004E3C61">
                        <w:rPr>
                          <w:sz w:val="24"/>
                          <w:szCs w:val="24"/>
                        </w:rPr>
                        <w:t xml:space="preserve"> 3 mm (1/8</w:t>
                      </w:r>
                      <w:r w:rsidRPr="004E3C61">
                        <w:rPr>
                          <w:sz w:val="24"/>
                          <w:szCs w:val="24"/>
                          <w:vertAlign w:val="superscript"/>
                        </w:rPr>
                        <w:t>th</w:t>
                      </w:r>
                      <w:r w:rsidRPr="004E3C61">
                        <w:rPr>
                          <w:sz w:val="24"/>
                          <w:szCs w:val="24"/>
                        </w:rPr>
                        <w:t xml:space="preserve"> inch) thick</w:t>
                      </w:r>
                      <w:r>
                        <w:rPr>
                          <w:sz w:val="24"/>
                          <w:szCs w:val="24"/>
                        </w:rPr>
                        <w:t>,</w:t>
                      </w:r>
                      <w:r w:rsidRPr="004E3C61">
                        <w:rPr>
                          <w:sz w:val="24"/>
                          <w:szCs w:val="24"/>
                        </w:rPr>
                        <w:t xml:space="preserve"> is cut to the dimension indicated.  Board A is 6</w:t>
                      </w:r>
                      <w:r>
                        <w:rPr>
                          <w:sz w:val="24"/>
                          <w:szCs w:val="24"/>
                        </w:rPr>
                        <w:t>3.5</w:t>
                      </w:r>
                      <w:r w:rsidRPr="004E3C61">
                        <w:rPr>
                          <w:sz w:val="24"/>
                          <w:szCs w:val="24"/>
                        </w:rPr>
                        <w:t> mm X 70 mm with a 38 mm (1 1/2 inches) diameter hole cut in the center.  Board B is 6</w:t>
                      </w:r>
                      <w:r>
                        <w:rPr>
                          <w:sz w:val="24"/>
                          <w:szCs w:val="24"/>
                        </w:rPr>
                        <w:t>3.</w:t>
                      </w:r>
                      <w:r w:rsidRPr="004E3C61">
                        <w:rPr>
                          <w:sz w:val="24"/>
                          <w:szCs w:val="24"/>
                        </w:rPr>
                        <w:t xml:space="preserve">5 mm </w:t>
                      </w:r>
                      <w:r>
                        <w:rPr>
                          <w:sz w:val="24"/>
                          <w:szCs w:val="24"/>
                        </w:rPr>
                        <w:t>X</w:t>
                      </w:r>
                      <w:r w:rsidRPr="004E3C61">
                        <w:rPr>
                          <w:sz w:val="24"/>
                          <w:szCs w:val="24"/>
                        </w:rPr>
                        <w:t xml:space="preserve"> 43 mm with 32 mm (1 1/4</w:t>
                      </w:r>
                      <w:r w:rsidRPr="004E3C61">
                        <w:rPr>
                          <w:sz w:val="24"/>
                          <w:szCs w:val="24"/>
                          <w:vertAlign w:val="superscript"/>
                        </w:rPr>
                        <w:t>th</w:t>
                      </w:r>
                      <w:r w:rsidRPr="004E3C61">
                        <w:rPr>
                          <w:sz w:val="24"/>
                          <w:szCs w:val="24"/>
                        </w:rPr>
                        <w:t xml:space="preserve"> inch)</w:t>
                      </w:r>
                      <w:r>
                        <w:rPr>
                          <w:sz w:val="24"/>
                          <w:szCs w:val="24"/>
                        </w:rPr>
                        <w:t xml:space="preserve"> diameter hole cut off-center so the hole’s center is 19 mm from one side of the board and 24 mm to the other side.  Board C consists of two pieces of 45 mm X 43 mm hardboard. To assemble the filter holder, Board B is glued onto Board A (ventral view), 3 mm from the circular opening.  The two yellow marks should be touching and at right angles to each other.  Two pieces of Board C are glued onto Board A so they are 50 mm apart and at right angle to Boards A and B.  Board D is used to hold barrier filter holders.  Two pieces of hardboard are cut to the dimensions of 68 mm X 61 mm.  Yellow and cyan filters will be glued into the 51 mm (2 inches) diameter hole in the center of each piece.   A metric ruler is included in the diagram as a size standard.  </w:t>
                      </w:r>
                    </w:p>
                  </w:txbxContent>
                </v:textbox>
              </v:shape>
            </w:pict>
          </mc:Fallback>
        </mc:AlternateContent>
      </w:r>
      <w:r w:rsidR="00C1696C">
        <w:rPr>
          <w:sz w:val="24"/>
          <w:szCs w:val="24"/>
        </w:rPr>
        <w:br w:type="page"/>
      </w:r>
    </w:p>
    <w:p w:rsidR="00C1696C" w:rsidRDefault="00C1696C" w:rsidP="00A121CE">
      <w:pPr>
        <w:spacing w:after="0" w:line="240" w:lineRule="auto"/>
        <w:ind w:firstLine="720"/>
        <w:rPr>
          <w:rFonts w:eastAsia="Times New Roman" w:cs="Times New Roman"/>
          <w:sz w:val="24"/>
          <w:szCs w:val="24"/>
        </w:rPr>
      </w:pPr>
      <w:r w:rsidRPr="00C1696C">
        <w:rPr>
          <w:rFonts w:eastAsia="Times New Roman" w:cs="Times New Roman"/>
          <w:sz w:val="24"/>
          <w:szCs w:val="24"/>
        </w:rPr>
        <w:lastRenderedPageBreak/>
        <w:t>Frames for the circular barrier filters (Items 22 and 23) are made of hardboard too (Figure 5 Board D).  After cutting two 68 mm x 61 mm pieces of hardboard, make sure they fit snugly in the filter slots of the Cokin filter holder (Figures 1 and 6).  Cut a 51 mm (2 inches) diameter hole in the center of Board D with a hole saw (Tools 2 and 8).  To reduce glare, cover both sides of the frames with flat black paint (Item 16).  After the paint dries, apply a thin coat of adhesive (Item 14) around the inner edge of the round hole cut into Board D (Figure 5) with a tooth pick or similar applicator.  While wearing powder free gloves, insert one of the barrier filters (Items 22 or 23) into the frame.  Lay the frame flat until the adhesive dries.  Repeat the process for the second barrier filter.  </w:t>
      </w:r>
    </w:p>
    <w:p w:rsidR="00010E09" w:rsidRDefault="00010E09" w:rsidP="00C1696C">
      <w:pPr>
        <w:spacing w:after="0" w:line="240" w:lineRule="auto"/>
        <w:rPr>
          <w:rFonts w:eastAsia="Times New Roman" w:cs="Times New Roman"/>
          <w:sz w:val="24"/>
          <w:szCs w:val="24"/>
        </w:rPr>
      </w:pPr>
    </w:p>
    <w:p w:rsidR="00010E09" w:rsidRDefault="00010E09" w:rsidP="00010E09">
      <w:pPr>
        <w:spacing w:after="0"/>
        <w:rPr>
          <w:sz w:val="24"/>
          <w:szCs w:val="24"/>
        </w:rPr>
      </w:pPr>
    </w:p>
    <w:p w:rsidR="00010E09" w:rsidRDefault="00010E09" w:rsidP="00010E09">
      <w:pPr>
        <w:spacing w:after="0"/>
        <w:rPr>
          <w:sz w:val="24"/>
          <w:szCs w:val="24"/>
        </w:rPr>
      </w:pPr>
      <w:r>
        <w:rPr>
          <w:noProof/>
          <w:sz w:val="24"/>
          <w:szCs w:val="24"/>
        </w:rPr>
        <mc:AlternateContent>
          <mc:Choice Requires="wps">
            <w:drawing>
              <wp:anchor distT="0" distB="0" distL="114300" distR="114300" simplePos="0" relativeHeight="251760640" behindDoc="0" locked="0" layoutInCell="1" allowOverlap="1" wp14:anchorId="0957D65E" wp14:editId="7481E880">
                <wp:simplePos x="0" y="0"/>
                <wp:positionH relativeFrom="column">
                  <wp:posOffset>0</wp:posOffset>
                </wp:positionH>
                <wp:positionV relativeFrom="paragraph">
                  <wp:posOffset>158115</wp:posOffset>
                </wp:positionV>
                <wp:extent cx="5943600" cy="3086100"/>
                <wp:effectExtent l="9525" t="5715" r="9525" b="1333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086100"/>
                        </a:xfrm>
                        <a:prstGeom prst="rect">
                          <a:avLst/>
                        </a:prstGeom>
                        <a:solidFill>
                          <a:srgbClr val="FFFFFF"/>
                        </a:solidFill>
                        <a:ln w="9525">
                          <a:solidFill>
                            <a:srgbClr val="000000"/>
                          </a:solidFill>
                          <a:miter lim="800000"/>
                          <a:headEnd/>
                          <a:tailEnd/>
                        </a:ln>
                      </wps:spPr>
                      <wps:txbx>
                        <w:txbxContent>
                          <w:p w:rsidR="00F507B3" w:rsidRDefault="00F507B3" w:rsidP="00010E09">
                            <w:pPr>
                              <w:rPr>
                                <w:b/>
                              </w:rPr>
                            </w:pPr>
                            <w:r w:rsidRPr="00E57202">
                              <w:rPr>
                                <w:noProof/>
                              </w:rPr>
                              <w:drawing>
                                <wp:inline distT="0" distB="0" distL="0" distR="0" wp14:anchorId="09C796FD" wp14:editId="6DFC4B81">
                                  <wp:extent cx="5745480" cy="181356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45480" cy="1813560"/>
                                          </a:xfrm>
                                          <a:prstGeom prst="rect">
                                            <a:avLst/>
                                          </a:prstGeom>
                                          <a:noFill/>
                                          <a:ln>
                                            <a:noFill/>
                                          </a:ln>
                                        </pic:spPr>
                                      </pic:pic>
                                    </a:graphicData>
                                  </a:graphic>
                                </wp:inline>
                              </w:drawing>
                            </w:r>
                          </w:p>
                          <w:p w:rsidR="00F507B3" w:rsidRDefault="00F507B3" w:rsidP="00DC7047">
                            <w:pPr>
                              <w:spacing w:line="240" w:lineRule="auto"/>
                            </w:pPr>
                            <w:r w:rsidRPr="00815612">
                              <w:rPr>
                                <w:b/>
                              </w:rPr>
                              <w:t xml:space="preserve">Figure </w:t>
                            </w:r>
                            <w:r>
                              <w:rPr>
                                <w:b/>
                              </w:rPr>
                              <w:t>6</w:t>
                            </w:r>
                            <w:r w:rsidRPr="00815612">
                              <w:rPr>
                                <w:b/>
                              </w:rPr>
                              <w:t>: Epifluorescence camera attachment.</w:t>
                            </w:r>
                            <w:r>
                              <w:t xml:space="preserve">  A Cokin A-series filter holder (red arrows) is used to connect the attachment to the camera lens.  The filter holder containing the yellow barrier filter (A) is inserted in the top filter holder slot.  The optional cyan barrier filter (B) is placed in the middle slot.  The filter cube assembly (C) is attached on the bottom slot.  The beam-splitting dichroic filter (D) is held between the sides of the filter cube assembly and is placed at a 45</w:t>
                            </w:r>
                            <w:r w:rsidRPr="00815612">
                              <w:rPr>
                                <w:vertAlign w:val="superscript"/>
                              </w:rPr>
                              <w:t>o</w:t>
                            </w:r>
                            <w:r>
                              <w:t xml:space="preserve"> angle to the blue LED light beam.  </w:t>
                            </w:r>
                          </w:p>
                          <w:p w:rsidR="00F507B3" w:rsidRDefault="00F507B3" w:rsidP="00DC704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7D65E" id="Text Box 6" o:spid="_x0000_s1052" type="#_x0000_t202" style="position:absolute;margin-left:0;margin-top:12.45pt;width:468pt;height:243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">
                <v:textbox>
                  <w:txbxContent>
                    <w:p w:rsidR="00F507B3" w:rsidRDefault="00F507B3" w:rsidP="00010E09">
                      <w:pPr>
                        <w:rPr>
                          <w:b/>
                        </w:rPr>
                      </w:pPr>
                      <w:r w:rsidRPr="00E57202">
                        <w:rPr>
                          <w:noProof/>
                        </w:rPr>
                        <w:drawing>
                          <wp:inline distT="0" distB="0" distL="0" distR="0" wp14:anchorId="09C796FD" wp14:editId="6DFC4B81">
                            <wp:extent cx="5745480" cy="181356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45480" cy="1813560"/>
                                    </a:xfrm>
                                    <a:prstGeom prst="rect">
                                      <a:avLst/>
                                    </a:prstGeom>
                                    <a:noFill/>
                                    <a:ln>
                                      <a:noFill/>
                                    </a:ln>
                                  </pic:spPr>
                                </pic:pic>
                              </a:graphicData>
                            </a:graphic>
                          </wp:inline>
                        </w:drawing>
                      </w:r>
                    </w:p>
                    <w:p w:rsidR="00F507B3" w:rsidRDefault="00F507B3" w:rsidP="00DC7047">
                      <w:pPr>
                        <w:spacing w:line="240" w:lineRule="auto"/>
                      </w:pPr>
                      <w:r w:rsidRPr="00815612">
                        <w:rPr>
                          <w:b/>
                        </w:rPr>
                        <w:t xml:space="preserve">Figure </w:t>
                      </w:r>
                      <w:r>
                        <w:rPr>
                          <w:b/>
                        </w:rPr>
                        <w:t>6</w:t>
                      </w:r>
                      <w:r w:rsidRPr="00815612">
                        <w:rPr>
                          <w:b/>
                        </w:rPr>
                        <w:t>: Epifluorescence camera attachment.</w:t>
                      </w:r>
                      <w:r>
                        <w:t xml:space="preserve">  A Cokin A-series filter holder (red arrows) is used to connect the attachment to the camera lens.  The filter holder containing the yellow barrier filter (A) is inserted in the top filter holder slot.  The optional cyan barrier filter (B) is placed in the middle slot.  The filter cube assembly (C) is attached on the bottom slot.  The beam-splitting dichroic filter (D) is held between the sides of the filter cube assembly and is placed at a 45</w:t>
                      </w:r>
                      <w:r w:rsidRPr="00815612">
                        <w:rPr>
                          <w:vertAlign w:val="superscript"/>
                        </w:rPr>
                        <w:t>o</w:t>
                      </w:r>
                      <w:r>
                        <w:t xml:space="preserve"> angle to the blue LED light beam.  </w:t>
                      </w:r>
                    </w:p>
                    <w:p w:rsidR="00F507B3" w:rsidRDefault="00F507B3" w:rsidP="00DC7047"/>
                  </w:txbxContent>
                </v:textbox>
              </v:shape>
            </w:pict>
          </mc:Fallback>
        </mc:AlternateContent>
      </w:r>
    </w:p>
    <w:p w:rsidR="00010E09" w:rsidRDefault="00010E09" w:rsidP="00010E09">
      <w:pPr>
        <w:spacing w:after="0"/>
        <w:rPr>
          <w:sz w:val="24"/>
          <w:szCs w:val="24"/>
        </w:rPr>
      </w:pPr>
    </w:p>
    <w:p w:rsidR="00010E09" w:rsidRDefault="00010E09" w:rsidP="00010E09">
      <w:pPr>
        <w:spacing w:after="0"/>
        <w:rPr>
          <w:sz w:val="24"/>
          <w:szCs w:val="24"/>
        </w:rPr>
      </w:pPr>
    </w:p>
    <w:p w:rsidR="00010E09" w:rsidRDefault="00010E09" w:rsidP="00010E09">
      <w:pPr>
        <w:spacing w:after="0"/>
        <w:rPr>
          <w:sz w:val="24"/>
          <w:szCs w:val="24"/>
        </w:rPr>
      </w:pPr>
    </w:p>
    <w:p w:rsidR="00010E09" w:rsidRDefault="00010E09" w:rsidP="00010E09">
      <w:pPr>
        <w:spacing w:after="0"/>
        <w:rPr>
          <w:sz w:val="24"/>
          <w:szCs w:val="24"/>
        </w:rPr>
      </w:pPr>
    </w:p>
    <w:p w:rsidR="00010E09" w:rsidRDefault="00010E09" w:rsidP="00010E09">
      <w:pPr>
        <w:spacing w:after="0"/>
        <w:rPr>
          <w:sz w:val="24"/>
          <w:szCs w:val="24"/>
        </w:rPr>
      </w:pPr>
    </w:p>
    <w:p w:rsidR="00010E09" w:rsidRDefault="00010E09" w:rsidP="00010E09">
      <w:pPr>
        <w:spacing w:after="0"/>
        <w:rPr>
          <w:sz w:val="24"/>
          <w:szCs w:val="24"/>
        </w:rPr>
      </w:pPr>
    </w:p>
    <w:p w:rsidR="00010E09" w:rsidRDefault="00010E09" w:rsidP="00010E09">
      <w:pPr>
        <w:spacing w:after="0"/>
        <w:rPr>
          <w:sz w:val="24"/>
          <w:szCs w:val="24"/>
        </w:rPr>
      </w:pPr>
    </w:p>
    <w:p w:rsidR="00010E09" w:rsidRDefault="00010E09" w:rsidP="00010E09">
      <w:pPr>
        <w:spacing w:after="0"/>
        <w:rPr>
          <w:sz w:val="24"/>
          <w:szCs w:val="24"/>
        </w:rPr>
      </w:pPr>
    </w:p>
    <w:p w:rsidR="00010E09" w:rsidRDefault="00010E09" w:rsidP="00010E09">
      <w:pPr>
        <w:spacing w:after="0"/>
        <w:rPr>
          <w:sz w:val="24"/>
          <w:szCs w:val="24"/>
        </w:rPr>
      </w:pPr>
    </w:p>
    <w:p w:rsidR="00010E09" w:rsidRDefault="00010E09" w:rsidP="00010E09">
      <w:pPr>
        <w:spacing w:after="0"/>
        <w:rPr>
          <w:sz w:val="24"/>
          <w:szCs w:val="24"/>
        </w:rPr>
      </w:pPr>
    </w:p>
    <w:p w:rsidR="00010E09" w:rsidRDefault="00010E09" w:rsidP="00010E09">
      <w:pPr>
        <w:spacing w:after="0"/>
        <w:rPr>
          <w:sz w:val="24"/>
          <w:szCs w:val="24"/>
        </w:rPr>
      </w:pPr>
    </w:p>
    <w:p w:rsidR="00010E09" w:rsidRDefault="00010E09" w:rsidP="00010E09">
      <w:pPr>
        <w:spacing w:after="0"/>
        <w:rPr>
          <w:sz w:val="24"/>
          <w:szCs w:val="24"/>
        </w:rPr>
      </w:pPr>
    </w:p>
    <w:p w:rsidR="00010E09" w:rsidRDefault="00010E09" w:rsidP="00010E09">
      <w:pPr>
        <w:spacing w:after="0"/>
        <w:rPr>
          <w:sz w:val="24"/>
          <w:szCs w:val="24"/>
        </w:rPr>
      </w:pPr>
    </w:p>
    <w:p w:rsidR="00010E09" w:rsidRDefault="00010E09" w:rsidP="00010E09">
      <w:pPr>
        <w:spacing w:after="0"/>
        <w:rPr>
          <w:sz w:val="24"/>
          <w:szCs w:val="24"/>
        </w:rPr>
      </w:pPr>
    </w:p>
    <w:p w:rsidR="00010E09" w:rsidRDefault="00010E09" w:rsidP="00010E09">
      <w:pPr>
        <w:spacing w:after="0"/>
        <w:rPr>
          <w:sz w:val="24"/>
          <w:szCs w:val="24"/>
        </w:rPr>
      </w:pPr>
    </w:p>
    <w:p w:rsidR="00010E09" w:rsidRDefault="00010E09" w:rsidP="00010E09">
      <w:pPr>
        <w:spacing w:after="0"/>
        <w:rPr>
          <w:sz w:val="24"/>
          <w:szCs w:val="24"/>
        </w:rPr>
      </w:pPr>
    </w:p>
    <w:p w:rsidR="00DC7047" w:rsidRDefault="00DC7047" w:rsidP="00010E09">
      <w:pPr>
        <w:spacing w:after="0"/>
        <w:rPr>
          <w:sz w:val="24"/>
          <w:szCs w:val="24"/>
        </w:rPr>
      </w:pPr>
    </w:p>
    <w:p w:rsidR="00C1696C" w:rsidRDefault="00585E75" w:rsidP="00567EEF">
      <w:pPr>
        <w:spacing w:after="0" w:line="240" w:lineRule="auto"/>
        <w:ind w:firstLine="720"/>
        <w:rPr>
          <w:rFonts w:asciiTheme="minorHAnsi" w:hAnsiTheme="minorHAnsi"/>
          <w:b/>
          <w:sz w:val="24"/>
          <w:szCs w:val="24"/>
        </w:rPr>
      </w:pPr>
      <w:r w:rsidRPr="009F7A5A">
        <w:rPr>
          <w:rFonts w:asciiTheme="minorHAnsi" w:hAnsiTheme="minorHAnsi"/>
          <w:sz w:val="24"/>
          <w:szCs w:val="24"/>
        </w:rPr>
        <w:t>The illuminating system, beam splitting filter housing, and barrier filters are held as an integrated unit with a Cokin A-Series filter holder (Figure 6) (Item 17).  The apparatus is attached to a SLR camera or a dissecting microscope with a Cokin adapter ring (Item 18).  The diameters of the adapter rings range from 32 mm to 62 mm so the device will fit on most commercially made SLR cameras and many dissecting microscopes.  Slide the yellow barrier filter (Figure 6) into the topmost slot of the Cokin filter holder.  Slide the filter cube assembly into the lowermost filter slot.  The optional cyan barrier filter can be inserted between the filter</w:t>
      </w:r>
      <w:r w:rsidR="00567EEF">
        <w:rPr>
          <w:rFonts w:asciiTheme="minorHAnsi" w:hAnsiTheme="minorHAnsi"/>
          <w:sz w:val="24"/>
          <w:szCs w:val="24"/>
        </w:rPr>
        <w:t xml:space="preserve"> cube and yellow barrier filter.</w:t>
      </w:r>
      <w:r w:rsidRPr="009F7A5A">
        <w:rPr>
          <w:rFonts w:asciiTheme="minorHAnsi" w:hAnsiTheme="minorHAnsi"/>
          <w:sz w:val="24"/>
          <w:szCs w:val="24"/>
        </w:rPr>
        <w:t xml:space="preserve"> </w:t>
      </w:r>
    </w:p>
    <w:p w:rsidR="00C1696C" w:rsidRDefault="00C1696C" w:rsidP="009F7A5A">
      <w:pPr>
        <w:spacing w:after="0" w:line="240" w:lineRule="auto"/>
        <w:rPr>
          <w:rFonts w:asciiTheme="minorHAnsi" w:hAnsiTheme="minorHAnsi"/>
          <w:b/>
          <w:sz w:val="24"/>
          <w:szCs w:val="24"/>
        </w:rPr>
      </w:pPr>
    </w:p>
    <w:p w:rsidR="00C1696C" w:rsidRDefault="00C1696C" w:rsidP="009F7A5A">
      <w:pPr>
        <w:spacing w:after="0" w:line="240" w:lineRule="auto"/>
        <w:rPr>
          <w:rFonts w:asciiTheme="minorHAnsi" w:hAnsiTheme="minorHAnsi"/>
          <w:b/>
          <w:sz w:val="24"/>
          <w:szCs w:val="24"/>
        </w:rPr>
      </w:pPr>
    </w:p>
    <w:p w:rsidR="00C1696C" w:rsidRDefault="00C1696C">
      <w:pPr>
        <w:rPr>
          <w:rFonts w:asciiTheme="minorHAnsi" w:hAnsiTheme="minorHAnsi"/>
          <w:b/>
          <w:sz w:val="24"/>
          <w:szCs w:val="24"/>
        </w:rPr>
      </w:pPr>
      <w:r>
        <w:rPr>
          <w:rFonts w:asciiTheme="minorHAnsi" w:hAnsiTheme="minorHAnsi"/>
          <w:b/>
          <w:sz w:val="24"/>
          <w:szCs w:val="24"/>
        </w:rPr>
        <w:br w:type="page"/>
      </w:r>
    </w:p>
    <w:p w:rsidR="00C1696C" w:rsidRDefault="00585E75" w:rsidP="009F7A5A">
      <w:pPr>
        <w:spacing w:after="0" w:line="240" w:lineRule="auto"/>
        <w:rPr>
          <w:rFonts w:asciiTheme="minorHAnsi" w:hAnsiTheme="minorHAnsi"/>
          <w:sz w:val="24"/>
          <w:szCs w:val="24"/>
        </w:rPr>
      </w:pPr>
      <w:r w:rsidRPr="009F7A5A">
        <w:rPr>
          <w:rFonts w:asciiTheme="minorHAnsi" w:hAnsiTheme="minorHAnsi"/>
          <w:b/>
          <w:sz w:val="24"/>
          <w:szCs w:val="24"/>
        </w:rPr>
        <w:lastRenderedPageBreak/>
        <w:t>Taking photographs with the epifluorescence attachment</w:t>
      </w:r>
    </w:p>
    <w:p w:rsidR="00C1696C" w:rsidRDefault="00C1696C" w:rsidP="009F7A5A">
      <w:pPr>
        <w:spacing w:after="0" w:line="240" w:lineRule="auto"/>
        <w:rPr>
          <w:rFonts w:asciiTheme="minorHAnsi" w:hAnsiTheme="minorHAnsi"/>
          <w:sz w:val="24"/>
          <w:szCs w:val="24"/>
        </w:rPr>
      </w:pPr>
    </w:p>
    <w:p w:rsidR="006E1147" w:rsidRPr="00425BD4" w:rsidRDefault="006E1147" w:rsidP="00425BD4">
      <w:pPr>
        <w:spacing w:after="0" w:line="240" w:lineRule="auto"/>
        <w:ind w:firstLine="720"/>
        <w:rPr>
          <w:rFonts w:asciiTheme="minorHAnsi" w:hAnsiTheme="minorHAnsi"/>
          <w:b/>
          <w:sz w:val="24"/>
          <w:szCs w:val="24"/>
        </w:rPr>
      </w:pPr>
      <w:r w:rsidRPr="009F7A5A">
        <w:rPr>
          <w:rFonts w:asciiTheme="minorHAnsi" w:hAnsiTheme="minorHAnsi"/>
          <w:sz w:val="24"/>
          <w:szCs w:val="24"/>
        </w:rPr>
        <w:t>Taking photographs of fluorescent obje</w:t>
      </w:r>
      <w:r w:rsidR="00C1696C">
        <w:rPr>
          <w:rFonts w:asciiTheme="minorHAnsi" w:hAnsiTheme="minorHAnsi"/>
          <w:sz w:val="24"/>
          <w:szCs w:val="24"/>
        </w:rPr>
        <w:t xml:space="preserve">cts is very similar to taking </w:t>
      </w:r>
      <w:r w:rsidRPr="009F7A5A">
        <w:rPr>
          <w:rFonts w:asciiTheme="minorHAnsi" w:hAnsiTheme="minorHAnsi"/>
          <w:sz w:val="24"/>
          <w:szCs w:val="24"/>
        </w:rPr>
        <w:t>photograph</w:t>
      </w:r>
      <w:r w:rsidR="00C1696C">
        <w:rPr>
          <w:rFonts w:asciiTheme="minorHAnsi" w:hAnsiTheme="minorHAnsi"/>
          <w:sz w:val="24"/>
          <w:szCs w:val="24"/>
        </w:rPr>
        <w:t>s</w:t>
      </w:r>
      <w:r w:rsidRPr="009F7A5A">
        <w:rPr>
          <w:rFonts w:asciiTheme="minorHAnsi" w:hAnsiTheme="minorHAnsi"/>
          <w:sz w:val="24"/>
          <w:szCs w:val="24"/>
        </w:rPr>
        <w:t xml:space="preserve"> of a normally illuminated object (i.e., detecting reflected light).  There are two </w:t>
      </w:r>
      <w:r w:rsidR="00C1696C">
        <w:rPr>
          <w:rFonts w:asciiTheme="minorHAnsi" w:hAnsiTheme="minorHAnsi"/>
          <w:sz w:val="24"/>
          <w:szCs w:val="24"/>
        </w:rPr>
        <w:t xml:space="preserve">major </w:t>
      </w:r>
      <w:r w:rsidRPr="009F7A5A">
        <w:rPr>
          <w:rFonts w:asciiTheme="minorHAnsi" w:hAnsiTheme="minorHAnsi"/>
          <w:sz w:val="24"/>
          <w:szCs w:val="24"/>
        </w:rPr>
        <w:t>differences.  First, a light filter is used to prevent reflected light from entering the</w:t>
      </w:r>
      <w:r w:rsidR="00DE505E" w:rsidRPr="009F7A5A">
        <w:rPr>
          <w:rFonts w:asciiTheme="minorHAnsi" w:hAnsiTheme="minorHAnsi"/>
          <w:sz w:val="24"/>
          <w:szCs w:val="24"/>
        </w:rPr>
        <w:t xml:space="preserve"> camera</w:t>
      </w:r>
      <w:r w:rsidR="000964CD" w:rsidRPr="009F7A5A">
        <w:rPr>
          <w:rFonts w:asciiTheme="minorHAnsi" w:hAnsiTheme="minorHAnsi"/>
          <w:sz w:val="24"/>
          <w:szCs w:val="24"/>
        </w:rPr>
        <w:t xml:space="preserve"> but allows fluoresced light to </w:t>
      </w:r>
      <w:r w:rsidR="00C1696C">
        <w:rPr>
          <w:rFonts w:asciiTheme="minorHAnsi" w:hAnsiTheme="minorHAnsi"/>
          <w:sz w:val="24"/>
          <w:szCs w:val="24"/>
        </w:rPr>
        <w:t>e</w:t>
      </w:r>
      <w:r w:rsidR="000964CD" w:rsidRPr="009F7A5A">
        <w:rPr>
          <w:rFonts w:asciiTheme="minorHAnsi" w:hAnsiTheme="minorHAnsi"/>
          <w:sz w:val="24"/>
          <w:szCs w:val="24"/>
        </w:rPr>
        <w:t>nter the camera</w:t>
      </w:r>
      <w:r w:rsidR="00DE505E" w:rsidRPr="009F7A5A">
        <w:rPr>
          <w:rFonts w:asciiTheme="minorHAnsi" w:hAnsiTheme="minorHAnsi"/>
          <w:sz w:val="24"/>
          <w:szCs w:val="24"/>
        </w:rPr>
        <w:t xml:space="preserve"> </w:t>
      </w:r>
      <w:r w:rsidR="00DE505E" w:rsidRPr="009F7A5A">
        <w:rPr>
          <w:rFonts w:asciiTheme="minorHAnsi" w:hAnsiTheme="minorHAnsi"/>
          <w:sz w:val="24"/>
          <w:szCs w:val="24"/>
        </w:rPr>
        <w:fldChar w:fldCharType="begin"/>
      </w:r>
      <w:r w:rsidR="00B14565">
        <w:rPr>
          <w:rFonts w:asciiTheme="minorHAnsi" w:hAnsiTheme="minorHAnsi"/>
          <w:sz w:val="24"/>
          <w:szCs w:val="24"/>
        </w:rPr>
        <w:instrText xml:space="preserve"> ADDIN EN.CITE &lt;EndNote&gt;&lt;Cite&gt;&lt;Author&gt;Spring&lt;/Author&gt;&lt;Year&gt;2003&lt;/Year&gt;&lt;RecNum&gt;1037&lt;/RecNum&gt;&lt;DisplayText&gt;(Spring, 2003)&lt;/DisplayText&gt;&lt;record&gt;&lt;rec-number&gt;1037&lt;/rec-number&gt;&lt;foreign-keys&gt;&lt;key app="EN" db-id="t20svr2zyzzsenew2ad5szwffs52x25aweda"&gt;1037&lt;/key&gt;&lt;/foreign-keys&gt;&lt;ref-type name="Book Section"&gt;5&lt;/ref-type&gt;&lt;contributors&gt;&lt;authors&gt;&lt;author&gt;Spring, Kenneth R.&lt;/author&gt;&lt;/authors&gt;&lt;secondary-authors&gt;&lt;author&gt;Driggers, Ronald G.&lt;/author&gt;&lt;/secondary-authors&gt;&lt;/contributors&gt;&lt;titles&gt;&lt;title&gt;Fluorescence Microscopy&lt;/title&gt;&lt;secondary-title&gt;Encyclopedia of Optical Engineering&lt;/secondary-title&gt;&lt;/titles&gt;&lt;pages&gt;548-555&lt;/pages&gt;&lt;volume&gt;1&lt;/volume&gt;&lt;dates&gt;&lt;year&gt;2003&lt;/year&gt;&lt;/dates&gt;&lt;pub-location&gt;New York, NY&lt;/pub-location&gt;&lt;publisher&gt;Marcel Dekker, Inc.&lt;/publisher&gt;&lt;urls&gt;&lt;related-urls&gt;&lt;url&gt;http://www.microscopyu.com/references/pdfs/Spring_Fluorescence_Microscopy.pdf&lt;/url&gt;&lt;/related-urls&gt;&lt;/urls&gt;&lt;electronic-resource-num&gt;10.1081/E-EOE 120009628&lt;/electronic-resource-num&gt;&lt;/record&gt;&lt;/Cite&gt;&lt;/EndNote&gt;</w:instrText>
      </w:r>
      <w:r w:rsidR="00DE505E" w:rsidRPr="009F7A5A">
        <w:rPr>
          <w:rFonts w:asciiTheme="minorHAnsi" w:hAnsiTheme="minorHAnsi"/>
          <w:sz w:val="24"/>
          <w:szCs w:val="24"/>
        </w:rPr>
        <w:fldChar w:fldCharType="separate"/>
      </w:r>
      <w:r w:rsidR="00DE505E" w:rsidRPr="009F7A5A">
        <w:rPr>
          <w:rFonts w:asciiTheme="minorHAnsi" w:hAnsiTheme="minorHAnsi"/>
          <w:noProof/>
          <w:sz w:val="24"/>
          <w:szCs w:val="24"/>
        </w:rPr>
        <w:t>(</w:t>
      </w:r>
      <w:hyperlink w:anchor="_ENREF_20" w:tooltip="Spring, 2003 #1037" w:history="1">
        <w:r w:rsidR="009A2BCF" w:rsidRPr="009F7A5A">
          <w:rPr>
            <w:rFonts w:asciiTheme="minorHAnsi" w:hAnsiTheme="minorHAnsi"/>
            <w:noProof/>
            <w:sz w:val="24"/>
            <w:szCs w:val="24"/>
          </w:rPr>
          <w:t>Spring, 2003</w:t>
        </w:r>
      </w:hyperlink>
      <w:r w:rsidR="00DE505E" w:rsidRPr="009F7A5A">
        <w:rPr>
          <w:rFonts w:asciiTheme="minorHAnsi" w:hAnsiTheme="minorHAnsi"/>
          <w:noProof/>
          <w:sz w:val="24"/>
          <w:szCs w:val="24"/>
        </w:rPr>
        <w:t>)</w:t>
      </w:r>
      <w:r w:rsidR="00DE505E" w:rsidRPr="009F7A5A">
        <w:rPr>
          <w:rFonts w:asciiTheme="minorHAnsi" w:hAnsiTheme="minorHAnsi"/>
          <w:sz w:val="24"/>
          <w:szCs w:val="24"/>
        </w:rPr>
        <w:fldChar w:fldCharType="end"/>
      </w:r>
      <w:r w:rsidRPr="009F7A5A">
        <w:rPr>
          <w:rFonts w:asciiTheme="minorHAnsi" w:hAnsiTheme="minorHAnsi"/>
          <w:sz w:val="24"/>
          <w:szCs w:val="24"/>
        </w:rPr>
        <w:t>.</w:t>
      </w:r>
      <w:r w:rsidR="00512F25" w:rsidRPr="009F7A5A">
        <w:rPr>
          <w:rFonts w:asciiTheme="minorHAnsi" w:hAnsiTheme="minorHAnsi"/>
          <w:sz w:val="24"/>
          <w:szCs w:val="24"/>
        </w:rPr>
        <w:t xml:space="preserve">  The yellow barrier filter used </w:t>
      </w:r>
      <w:r w:rsidR="000964CD" w:rsidRPr="009F7A5A">
        <w:rPr>
          <w:rFonts w:asciiTheme="minorHAnsi" w:hAnsiTheme="minorHAnsi"/>
          <w:sz w:val="24"/>
          <w:szCs w:val="24"/>
        </w:rPr>
        <w:t xml:space="preserve">in </w:t>
      </w:r>
      <w:r w:rsidR="00D06790">
        <w:rPr>
          <w:rFonts w:asciiTheme="minorHAnsi" w:hAnsiTheme="minorHAnsi"/>
          <w:sz w:val="24"/>
          <w:szCs w:val="24"/>
        </w:rPr>
        <w:t>the filter cube attachment</w:t>
      </w:r>
      <w:r w:rsidR="00512F25" w:rsidRPr="009F7A5A">
        <w:rPr>
          <w:rFonts w:asciiTheme="minorHAnsi" w:hAnsiTheme="minorHAnsi"/>
          <w:sz w:val="24"/>
          <w:szCs w:val="24"/>
        </w:rPr>
        <w:t xml:space="preserve"> prevents the blue illumination light from entering the camera </w:t>
      </w:r>
      <w:r w:rsidR="00512F25" w:rsidRPr="009F7A5A">
        <w:rPr>
          <w:rFonts w:asciiTheme="minorHAnsi" w:hAnsiTheme="minorHAnsi"/>
          <w:sz w:val="24"/>
          <w:szCs w:val="24"/>
        </w:rPr>
        <w:fldChar w:fldCharType="begin"/>
      </w:r>
      <w:r w:rsidR="00512F25" w:rsidRPr="009F7A5A">
        <w:rPr>
          <w:rFonts w:asciiTheme="minorHAnsi" w:hAnsiTheme="minorHAnsi"/>
          <w:sz w:val="24"/>
          <w:szCs w:val="24"/>
        </w:rPr>
        <w:instrText xml:space="preserve"> ADDIN EN.CITE &lt;EndNote&gt;&lt;Cite&gt;&lt;Author&gt;Baker&lt;/Author&gt;&lt;Year&gt;2012&lt;/Year&gt;&lt;RecNum&gt;749&lt;/RecNum&gt;&lt;DisplayText&gt;(Baker et al., 2012)&lt;/DisplayText&gt;&lt;record&gt;&lt;rec-number&gt;749&lt;/rec-number&gt;&lt;foreign-keys&gt;&lt;key app="EN" db-id="t20svr2zyzzsenew2ad5szwffs52x25aweda"&gt;749&lt;/key&gt;&lt;/foreign-keys&gt;&lt;ref-type name="Electronic Article"&gt;43&lt;/ref-type&gt;&lt;contributors&gt;&lt;authors&gt;&lt;author&gt;Baker, Stokes S.&lt;/author&gt;&lt;author&gt;Vidican, Cleo B.&lt;/author&gt;&lt;author&gt;Cameron, David&lt;/author&gt;&lt;author&gt;Greib, Haittam&lt;/author&gt;&lt;author&gt;Jarocki, Christine C.&lt;/author&gt;&lt;author&gt;Setaputri, Andres W.&lt;/author&gt;&lt;author&gt;Spicuzza, Christopher&lt;/author&gt;&lt;author&gt;Burr, Aaron A.&lt;/author&gt;&lt;author&gt;Waqas, Meriam A.&lt;/author&gt;&lt;author&gt;Tolbert, Danzell A.&lt;/author&gt;&lt;/authors&gt;&lt;/contributors&gt;&lt;titles&gt;&lt;title&gt;&lt;style face="normal" font="default" size="100%"&gt;An epifluorescent attachment improves whole plant digital photography of &lt;/style&gt;&lt;style face="italic" font="default" size="100%"&gt;Arabidopsis thaliana&lt;/style&gt;&lt;style face="normal" font="default" size="100%"&gt; expressing red-shifted green fluorescent protein&lt;/style&gt;&lt;/title&gt;&lt;secondary-title&gt;AoB Plants&lt;/secondary-title&gt;&lt;/titles&gt;&lt;periodical&gt;&lt;full-title&gt;AoB Plants&lt;/full-title&gt;&lt;/periodical&gt;&lt;volume&gt;2012: pls003&lt;/volume&gt;&lt;dates&gt;&lt;year&gt;2012&lt;/year&gt;&lt;pub-dates&gt;&lt;date&gt;January 13, 2012&lt;/date&gt;&lt;/pub-dates&gt;&lt;/dates&gt;&lt;publisher&gt;Oxford University Press&lt;/publisher&gt;&lt;urls&gt;&lt;related-urls&gt;&lt;url&gt;http://aobpla.oxfordjournals.org/content/2012/pls003.abstract&lt;/url&gt;&lt;/related-urls&gt;&lt;/urls&gt;&lt;electronic-resource-num&gt;10.1093/aobpla/pls003&lt;/electronic-resource-num&gt;&lt;/record&gt;&lt;/Cite&gt;&lt;/EndNote&gt;</w:instrText>
      </w:r>
      <w:r w:rsidR="00512F25" w:rsidRPr="009F7A5A">
        <w:rPr>
          <w:rFonts w:asciiTheme="minorHAnsi" w:hAnsiTheme="minorHAnsi"/>
          <w:sz w:val="24"/>
          <w:szCs w:val="24"/>
        </w:rPr>
        <w:fldChar w:fldCharType="separate"/>
      </w:r>
      <w:r w:rsidR="00512F25" w:rsidRPr="009F7A5A">
        <w:rPr>
          <w:rFonts w:asciiTheme="minorHAnsi" w:hAnsiTheme="minorHAnsi"/>
          <w:noProof/>
          <w:sz w:val="24"/>
          <w:szCs w:val="24"/>
        </w:rPr>
        <w:t>(</w:t>
      </w:r>
      <w:hyperlink w:anchor="_ENREF_3" w:tooltip="Baker, 2012 #749" w:history="1">
        <w:r w:rsidR="009A2BCF" w:rsidRPr="009F7A5A">
          <w:rPr>
            <w:rFonts w:asciiTheme="minorHAnsi" w:hAnsiTheme="minorHAnsi"/>
            <w:noProof/>
            <w:sz w:val="24"/>
            <w:szCs w:val="24"/>
          </w:rPr>
          <w:t>Baker et al., 2012</w:t>
        </w:r>
      </w:hyperlink>
      <w:r w:rsidR="00512F25" w:rsidRPr="009F7A5A">
        <w:rPr>
          <w:rFonts w:asciiTheme="minorHAnsi" w:hAnsiTheme="minorHAnsi"/>
          <w:noProof/>
          <w:sz w:val="24"/>
          <w:szCs w:val="24"/>
        </w:rPr>
        <w:t>)</w:t>
      </w:r>
      <w:r w:rsidR="00512F25" w:rsidRPr="009F7A5A">
        <w:rPr>
          <w:rFonts w:asciiTheme="minorHAnsi" w:hAnsiTheme="minorHAnsi"/>
          <w:sz w:val="24"/>
          <w:szCs w:val="24"/>
        </w:rPr>
        <w:fldChar w:fldCharType="end"/>
      </w:r>
      <w:r w:rsidR="00512F25" w:rsidRPr="009F7A5A">
        <w:rPr>
          <w:rFonts w:asciiTheme="minorHAnsi" w:hAnsiTheme="minorHAnsi"/>
          <w:sz w:val="24"/>
          <w:szCs w:val="24"/>
        </w:rPr>
        <w:t>.</w:t>
      </w:r>
      <w:r w:rsidR="00425BD4">
        <w:rPr>
          <w:rFonts w:asciiTheme="minorHAnsi" w:hAnsiTheme="minorHAnsi"/>
          <w:sz w:val="24"/>
          <w:szCs w:val="24"/>
        </w:rPr>
        <w:t xml:space="preserve">  The optional cyan filter blocks red light produced by chlorophyll fluorescence but allows the green light produced by GFP fluorescence to enter the camera.</w:t>
      </w:r>
      <w:r w:rsidR="00425BD4">
        <w:rPr>
          <w:rFonts w:asciiTheme="minorHAnsi" w:hAnsiTheme="minorHAnsi"/>
          <w:b/>
          <w:sz w:val="24"/>
          <w:szCs w:val="24"/>
        </w:rPr>
        <w:t xml:space="preserve">  </w:t>
      </w:r>
      <w:r w:rsidR="00512F25" w:rsidRPr="009F7A5A">
        <w:rPr>
          <w:rFonts w:asciiTheme="minorHAnsi" w:hAnsiTheme="minorHAnsi"/>
          <w:sz w:val="24"/>
          <w:szCs w:val="24"/>
        </w:rPr>
        <w:t>The second difference is the</w:t>
      </w:r>
      <w:r w:rsidR="00C1696C">
        <w:rPr>
          <w:rFonts w:asciiTheme="minorHAnsi" w:hAnsiTheme="minorHAnsi"/>
          <w:sz w:val="24"/>
          <w:szCs w:val="24"/>
        </w:rPr>
        <w:t xml:space="preserve"> length of the exposure times.  </w:t>
      </w:r>
      <w:r w:rsidR="007218DF" w:rsidRPr="009F7A5A">
        <w:rPr>
          <w:rFonts w:asciiTheme="minorHAnsi" w:hAnsiTheme="minorHAnsi"/>
          <w:sz w:val="24"/>
          <w:szCs w:val="24"/>
        </w:rPr>
        <w:t>Since fluoresce</w:t>
      </w:r>
      <w:r w:rsidR="00425BD4">
        <w:rPr>
          <w:rFonts w:asciiTheme="minorHAnsi" w:hAnsiTheme="minorHAnsi"/>
          <w:sz w:val="24"/>
          <w:szCs w:val="24"/>
        </w:rPr>
        <w:t>nce</w:t>
      </w:r>
      <w:r w:rsidR="007218DF" w:rsidRPr="009F7A5A">
        <w:rPr>
          <w:rFonts w:asciiTheme="minorHAnsi" w:hAnsiTheme="minorHAnsi"/>
          <w:sz w:val="24"/>
          <w:szCs w:val="24"/>
        </w:rPr>
        <w:t xml:space="preserve"> </w:t>
      </w:r>
      <w:r w:rsidR="00C1696C">
        <w:rPr>
          <w:rFonts w:asciiTheme="minorHAnsi" w:hAnsiTheme="minorHAnsi"/>
          <w:sz w:val="24"/>
          <w:szCs w:val="24"/>
        </w:rPr>
        <w:t xml:space="preserve">produces </w:t>
      </w:r>
      <w:r w:rsidR="007218DF" w:rsidRPr="009F7A5A">
        <w:rPr>
          <w:rFonts w:asciiTheme="minorHAnsi" w:hAnsiTheme="minorHAnsi"/>
          <w:sz w:val="24"/>
          <w:szCs w:val="24"/>
        </w:rPr>
        <w:t>low light intensit</w:t>
      </w:r>
      <w:r w:rsidR="00C1696C">
        <w:rPr>
          <w:rFonts w:asciiTheme="minorHAnsi" w:hAnsiTheme="minorHAnsi"/>
          <w:sz w:val="24"/>
          <w:szCs w:val="24"/>
        </w:rPr>
        <w:t>ies</w:t>
      </w:r>
      <w:r w:rsidR="007218DF" w:rsidRPr="009F7A5A">
        <w:rPr>
          <w:rFonts w:asciiTheme="minorHAnsi" w:hAnsiTheme="minorHAnsi"/>
          <w:sz w:val="24"/>
          <w:szCs w:val="24"/>
        </w:rPr>
        <w:t>, long exposure times are needed.   To prevent the camera from shaking, the camera is controlled with</w:t>
      </w:r>
      <w:r w:rsidR="00C016E9" w:rsidRPr="009F7A5A">
        <w:rPr>
          <w:rFonts w:asciiTheme="minorHAnsi" w:hAnsiTheme="minorHAnsi"/>
          <w:sz w:val="24"/>
          <w:szCs w:val="24"/>
        </w:rPr>
        <w:t xml:space="preserve"> a</w:t>
      </w:r>
      <w:r w:rsidR="00512F25" w:rsidRPr="009F7A5A">
        <w:rPr>
          <w:rFonts w:asciiTheme="minorHAnsi" w:hAnsiTheme="minorHAnsi"/>
          <w:sz w:val="24"/>
          <w:szCs w:val="24"/>
        </w:rPr>
        <w:t xml:space="preserve"> </w:t>
      </w:r>
      <w:r w:rsidR="00C016E9" w:rsidRPr="009F7A5A">
        <w:rPr>
          <w:rFonts w:asciiTheme="minorHAnsi" w:hAnsiTheme="minorHAnsi"/>
          <w:sz w:val="24"/>
          <w:szCs w:val="24"/>
        </w:rPr>
        <w:t>shutter cable</w:t>
      </w:r>
      <w:r w:rsidR="00512F25" w:rsidRPr="009F7A5A">
        <w:rPr>
          <w:rFonts w:asciiTheme="minorHAnsi" w:hAnsiTheme="minorHAnsi"/>
          <w:sz w:val="24"/>
          <w:szCs w:val="24"/>
        </w:rPr>
        <w:t xml:space="preserve">.  Alternatively, computer software can be used </w:t>
      </w:r>
      <w:r w:rsidR="000964CD" w:rsidRPr="009F7A5A">
        <w:rPr>
          <w:rFonts w:asciiTheme="minorHAnsi" w:hAnsiTheme="minorHAnsi"/>
          <w:sz w:val="24"/>
          <w:szCs w:val="24"/>
        </w:rPr>
        <w:t>to remotely control camera</w:t>
      </w:r>
      <w:r w:rsidR="00512F25" w:rsidRPr="009F7A5A">
        <w:rPr>
          <w:rFonts w:asciiTheme="minorHAnsi" w:hAnsiTheme="minorHAnsi"/>
          <w:sz w:val="24"/>
          <w:szCs w:val="24"/>
        </w:rPr>
        <w:t xml:space="preserve"> functions.  The latter approach has the additional advantage of having di</w:t>
      </w:r>
      <w:r w:rsidR="00C016E9" w:rsidRPr="009F7A5A">
        <w:rPr>
          <w:rFonts w:asciiTheme="minorHAnsi" w:hAnsiTheme="minorHAnsi"/>
          <w:sz w:val="24"/>
          <w:szCs w:val="24"/>
        </w:rPr>
        <w:t>rect download of images onto a</w:t>
      </w:r>
      <w:r w:rsidR="00D06790">
        <w:rPr>
          <w:rFonts w:asciiTheme="minorHAnsi" w:hAnsiTheme="minorHAnsi"/>
          <w:sz w:val="24"/>
          <w:szCs w:val="24"/>
        </w:rPr>
        <w:t xml:space="preserve"> computer’s hard drive</w:t>
      </w:r>
      <w:r w:rsidR="00D06790" w:rsidRPr="00D06790">
        <w:rPr>
          <w:rFonts w:asciiTheme="minorHAnsi" w:hAnsiTheme="minorHAnsi"/>
          <w:sz w:val="24"/>
          <w:szCs w:val="24"/>
        </w:rPr>
        <w:t xml:space="preserve">.  </w:t>
      </w:r>
      <w:r w:rsidR="00425BD4">
        <w:rPr>
          <w:rFonts w:asciiTheme="minorHAnsi" w:hAnsiTheme="minorHAnsi"/>
          <w:sz w:val="24"/>
          <w:szCs w:val="24"/>
        </w:rPr>
        <w:t>To follow, is a step-by-step</w:t>
      </w:r>
      <w:r w:rsidR="00512F25" w:rsidRPr="009F7A5A">
        <w:rPr>
          <w:rFonts w:asciiTheme="minorHAnsi" w:hAnsiTheme="minorHAnsi"/>
          <w:sz w:val="24"/>
          <w:szCs w:val="24"/>
        </w:rPr>
        <w:t xml:space="preserve"> </w:t>
      </w:r>
      <w:r w:rsidR="000964CD" w:rsidRPr="009F7A5A">
        <w:rPr>
          <w:rFonts w:asciiTheme="minorHAnsi" w:hAnsiTheme="minorHAnsi"/>
          <w:sz w:val="24"/>
          <w:szCs w:val="24"/>
        </w:rPr>
        <w:t>descripti</w:t>
      </w:r>
      <w:r w:rsidR="00425BD4">
        <w:rPr>
          <w:rFonts w:asciiTheme="minorHAnsi" w:hAnsiTheme="minorHAnsi"/>
          <w:sz w:val="24"/>
          <w:szCs w:val="24"/>
        </w:rPr>
        <w:t>on</w:t>
      </w:r>
      <w:r w:rsidR="000964CD" w:rsidRPr="009F7A5A">
        <w:rPr>
          <w:rFonts w:asciiTheme="minorHAnsi" w:hAnsiTheme="minorHAnsi"/>
          <w:sz w:val="24"/>
          <w:szCs w:val="24"/>
        </w:rPr>
        <w:t xml:space="preserve"> o</w:t>
      </w:r>
      <w:r w:rsidR="003D7842" w:rsidRPr="009F7A5A">
        <w:rPr>
          <w:rFonts w:asciiTheme="minorHAnsi" w:hAnsiTheme="minorHAnsi"/>
          <w:sz w:val="24"/>
          <w:szCs w:val="24"/>
        </w:rPr>
        <w:t xml:space="preserve">n </w:t>
      </w:r>
      <w:r w:rsidR="000964CD" w:rsidRPr="009F7A5A">
        <w:rPr>
          <w:rFonts w:asciiTheme="minorHAnsi" w:hAnsiTheme="minorHAnsi"/>
          <w:sz w:val="24"/>
          <w:szCs w:val="24"/>
        </w:rPr>
        <w:t>how to take high quality photographs using the filter cube.</w:t>
      </w:r>
    </w:p>
    <w:p w:rsidR="006E1147" w:rsidRPr="009F7A5A" w:rsidRDefault="006E1147" w:rsidP="009F7A5A">
      <w:pPr>
        <w:spacing w:after="0" w:line="240" w:lineRule="auto"/>
        <w:rPr>
          <w:rFonts w:asciiTheme="minorHAnsi" w:hAnsiTheme="minorHAnsi"/>
          <w:sz w:val="24"/>
          <w:szCs w:val="24"/>
        </w:rPr>
      </w:pPr>
    </w:p>
    <w:p w:rsidR="00C86F8D" w:rsidRPr="00147EC4" w:rsidRDefault="00585E75" w:rsidP="00A121CE">
      <w:pPr>
        <w:spacing w:after="0" w:line="240" w:lineRule="auto"/>
        <w:ind w:firstLine="720"/>
        <w:rPr>
          <w:rFonts w:asciiTheme="minorHAnsi" w:hAnsiTheme="minorHAnsi"/>
          <w:sz w:val="24"/>
          <w:szCs w:val="24"/>
        </w:rPr>
      </w:pPr>
      <w:r w:rsidRPr="009F7A5A">
        <w:rPr>
          <w:rFonts w:asciiTheme="minorHAnsi" w:hAnsiTheme="minorHAnsi"/>
          <w:sz w:val="24"/>
          <w:szCs w:val="24"/>
        </w:rPr>
        <w:t>The filter cube’s 45</w:t>
      </w:r>
      <w:r w:rsidRPr="009F7A5A">
        <w:rPr>
          <w:rFonts w:asciiTheme="minorHAnsi" w:hAnsiTheme="minorHAnsi"/>
          <w:sz w:val="24"/>
          <w:szCs w:val="24"/>
          <w:vertAlign w:val="superscript"/>
        </w:rPr>
        <w:t>o</w:t>
      </w:r>
      <w:r w:rsidRPr="009F7A5A">
        <w:rPr>
          <w:rFonts w:asciiTheme="minorHAnsi" w:hAnsiTheme="minorHAnsi"/>
          <w:sz w:val="24"/>
          <w:szCs w:val="24"/>
        </w:rPr>
        <w:t xml:space="preserve"> beam splitting filter (Figure 1) will need adjusting before fluorescent photographs can be taken.  Attach the epifluorescence filter assembly to a fixed focal length macro-lens and attach the camera to a camera stand or stout ring stand.  Place a target object, such as a ruler, directly under the camera.  Illuminate the target object with an external white light source.  Focus the camera onto the target object, in accordance with the camera manufacturer’s procedures.  After focusing, turn off the white light and turn on the camera attachment’s LED light source.  Move the 45</w:t>
      </w:r>
      <w:r w:rsidRPr="009F7A5A">
        <w:rPr>
          <w:rFonts w:asciiTheme="minorHAnsi" w:hAnsiTheme="minorHAnsi"/>
          <w:sz w:val="24"/>
          <w:szCs w:val="24"/>
          <w:vertAlign w:val="superscript"/>
        </w:rPr>
        <w:t>o</w:t>
      </w:r>
      <w:r w:rsidRPr="009F7A5A">
        <w:rPr>
          <w:rFonts w:asciiTheme="minorHAnsi" w:hAnsiTheme="minorHAnsi"/>
          <w:sz w:val="24"/>
          <w:szCs w:val="24"/>
        </w:rPr>
        <w:t xml:space="preserve"> beam splitting dichroic filter until the blue light beam is centered on the target’s midpoint.  Once adjusted, the objects being photographed should be evenly illuminated with the excitation light.  </w:t>
      </w:r>
    </w:p>
    <w:p w:rsidR="00C86F8D" w:rsidRPr="00147EC4" w:rsidRDefault="00C86F8D" w:rsidP="009F7A5A">
      <w:pPr>
        <w:spacing w:after="0" w:line="240" w:lineRule="auto"/>
        <w:rPr>
          <w:rFonts w:asciiTheme="minorHAnsi" w:hAnsiTheme="minorHAnsi"/>
          <w:sz w:val="24"/>
          <w:szCs w:val="24"/>
        </w:rPr>
      </w:pPr>
    </w:p>
    <w:p w:rsidR="00C86F8D" w:rsidRPr="00736CF1" w:rsidRDefault="00585E75" w:rsidP="00A121CE">
      <w:pPr>
        <w:spacing w:after="0" w:line="240" w:lineRule="auto"/>
        <w:ind w:firstLine="720"/>
        <w:rPr>
          <w:rFonts w:asciiTheme="minorHAnsi" w:hAnsiTheme="minorHAnsi"/>
          <w:sz w:val="24"/>
          <w:szCs w:val="24"/>
        </w:rPr>
      </w:pPr>
      <w:r w:rsidRPr="009F7A5A">
        <w:rPr>
          <w:rFonts w:asciiTheme="minorHAnsi" w:hAnsiTheme="minorHAnsi"/>
          <w:sz w:val="24"/>
          <w:szCs w:val="24"/>
        </w:rPr>
        <w:t>All photographs should be taken where the specimen is only exposed to blue excitation light.  Photographs can be taken in a darkroom or under a light tight box. To photograph a transgenic organism’s GFP expression, place the specimen directly under the camera.  Illuminate the specimen with a white light source and focus the camera.  Turn off the white light and turn on the camera attachment’s blue LED.  Set the camera on manual exposure mode and set the camera to the desired International Standards Organization (ISO) setting, aperture setting, and exposure speed.  The exact value</w:t>
      </w:r>
      <w:r w:rsidR="00E42737">
        <w:rPr>
          <w:rFonts w:asciiTheme="minorHAnsi" w:hAnsiTheme="minorHAnsi"/>
          <w:sz w:val="24"/>
          <w:szCs w:val="24"/>
        </w:rPr>
        <w:t>s</w:t>
      </w:r>
      <w:r w:rsidRPr="009F7A5A">
        <w:rPr>
          <w:rFonts w:asciiTheme="minorHAnsi" w:hAnsiTheme="minorHAnsi"/>
          <w:sz w:val="24"/>
          <w:szCs w:val="24"/>
        </w:rPr>
        <w:t xml:space="preserve"> you should use has to be empirically derived.  Trade-offs between exposure </w:t>
      </w:r>
      <w:r w:rsidR="00E42737">
        <w:rPr>
          <w:rFonts w:asciiTheme="minorHAnsi" w:hAnsiTheme="minorHAnsi"/>
          <w:sz w:val="24"/>
          <w:szCs w:val="24"/>
        </w:rPr>
        <w:t>time</w:t>
      </w:r>
      <w:r w:rsidRPr="009F7A5A">
        <w:rPr>
          <w:rFonts w:asciiTheme="minorHAnsi" w:hAnsiTheme="minorHAnsi"/>
          <w:sz w:val="24"/>
          <w:szCs w:val="24"/>
        </w:rPr>
        <w:t xml:space="preserve"> and image noise need to be considered.  High ISO setting allow for shorter exposure times, but sensor noise increases with increased ISO settings.  Since digital SLR cameras tend to have lower sensor noise than compact digital cameras, moderately high ISO settings, such as 1600, are acceptable.  Wide open aperture (lowest F-stop number) allows more light to hit the camera’s sensor.  Unfortunately, the resulting image will have a narrow depth of field.  Conversely, a small aperture opening (high F-stop number) will require long</w:t>
      </w:r>
      <w:r w:rsidR="00736CF1">
        <w:rPr>
          <w:rFonts w:asciiTheme="minorHAnsi" w:hAnsiTheme="minorHAnsi"/>
          <w:sz w:val="24"/>
          <w:szCs w:val="24"/>
        </w:rPr>
        <w:t>er</w:t>
      </w:r>
      <w:r w:rsidRPr="009F7A5A">
        <w:rPr>
          <w:rFonts w:asciiTheme="minorHAnsi" w:hAnsiTheme="minorHAnsi"/>
          <w:sz w:val="24"/>
          <w:szCs w:val="24"/>
        </w:rPr>
        <w:t xml:space="preserve"> exposure times which increase the effect that sensor noise has on the image.  A moderate F-stop of 8.0 works well in most situations.  Several exposure times will need to be evaluated.  The exposure time should be long enough so the fluorescence is readily visible, but short enough so the sensor’s pixels are </w:t>
      </w:r>
      <w:r w:rsidR="00425BD4">
        <w:rPr>
          <w:rFonts w:asciiTheme="minorHAnsi" w:hAnsiTheme="minorHAnsi"/>
          <w:sz w:val="24"/>
          <w:szCs w:val="24"/>
        </w:rPr>
        <w:t xml:space="preserve">not saturated.  For a detailed discussion see Baker et al. </w:t>
      </w:r>
      <w:r w:rsidR="00425BD4">
        <w:rPr>
          <w:rFonts w:asciiTheme="minorHAnsi" w:hAnsiTheme="minorHAnsi"/>
          <w:sz w:val="24"/>
          <w:szCs w:val="24"/>
        </w:rPr>
        <w:fldChar w:fldCharType="begin"/>
      </w:r>
      <w:r w:rsidR="00425BD4">
        <w:rPr>
          <w:rFonts w:asciiTheme="minorHAnsi" w:hAnsiTheme="minorHAnsi"/>
          <w:sz w:val="24"/>
          <w:szCs w:val="24"/>
        </w:rPr>
        <w:instrText xml:space="preserve"> ADDIN EN.CITE &lt;EndNote&gt;&lt;Cite ExcludeAuth="1"&gt;&lt;Author&gt;Baker&lt;/Author&gt;&lt;Year&gt;2012&lt;/Year&gt;&lt;RecNum&gt;749&lt;/RecNum&gt;&lt;DisplayText&gt;(2012)&lt;/DisplayText&gt;&lt;record&gt;&lt;rec-number&gt;749&lt;/rec-number&gt;&lt;foreign-keys&gt;&lt;key app="EN" db-id="t20svr2zyzzsenew2ad5szwffs52x25aweda"&gt;749&lt;/key&gt;&lt;/foreign-keys&gt;&lt;ref-type name="Electronic Article"&gt;43&lt;/ref-type&gt;&lt;contributors&gt;&lt;authors&gt;&lt;author&gt;Baker, Stokes S.&lt;/author&gt;&lt;author&gt;Vidican, Cleo B.&lt;/author&gt;&lt;author&gt;Cameron, David&lt;/author&gt;&lt;author&gt;Greib, Haittam&lt;/author&gt;&lt;author&gt;Jarocki, Christine C.&lt;/author&gt;&lt;author&gt;Setaputri, Andres W.&lt;/author&gt;&lt;author&gt;Spicuzza, Christopher&lt;/author&gt;&lt;author&gt;Burr, Aaron A.&lt;/author&gt;&lt;author&gt;Waqas, Meriam A.&lt;/author&gt;&lt;author&gt;Tolbert, Danzell A.&lt;/author&gt;&lt;/authors&gt;&lt;/contributors&gt;&lt;titles&gt;&lt;title&gt;&lt;style face="normal" font="default" size="100%"&gt;An epifluorescent attachment improves whole plant digital photography of &lt;/style&gt;&lt;style face="italic" font="default" size="100%"&gt;Arabidopsis thaliana&lt;/style&gt;&lt;style face="normal" font="default" size="100%"&gt; expressing red-shifted green fluorescent protein&lt;/style&gt;&lt;/title&gt;&lt;secondary-title&gt;AoB Plants&lt;/secondary-title&gt;&lt;/titles&gt;&lt;periodical&gt;&lt;full-title&gt;AoB Plants&lt;/full-title&gt;&lt;/periodical&gt;&lt;volume&gt;2012: pls003&lt;/volume&gt;&lt;dates&gt;&lt;year&gt;2012&lt;/year&gt;&lt;pub-dates&gt;&lt;date&gt;January 13, 2012&lt;/date&gt;&lt;/pub-dates&gt;&lt;/dates&gt;&lt;publisher&gt;Oxford University Press&lt;/publisher&gt;&lt;urls&gt;&lt;related-urls&gt;&lt;url&gt;http://aobpla.oxfordjournals.org/content/2012/pls003.abstract&lt;/url&gt;&lt;/related-urls&gt;&lt;/urls&gt;&lt;electronic-resource-num&gt;10.1093/aobpla/pls003&lt;/electronic-resource-num&gt;&lt;/record&gt;&lt;/Cite&gt;&lt;/EndNote&gt;</w:instrText>
      </w:r>
      <w:r w:rsidR="00425BD4">
        <w:rPr>
          <w:rFonts w:asciiTheme="minorHAnsi" w:hAnsiTheme="minorHAnsi"/>
          <w:sz w:val="24"/>
          <w:szCs w:val="24"/>
        </w:rPr>
        <w:fldChar w:fldCharType="separate"/>
      </w:r>
      <w:r w:rsidR="00425BD4">
        <w:rPr>
          <w:rFonts w:asciiTheme="minorHAnsi" w:hAnsiTheme="minorHAnsi"/>
          <w:noProof/>
          <w:sz w:val="24"/>
          <w:szCs w:val="24"/>
        </w:rPr>
        <w:t>(</w:t>
      </w:r>
      <w:hyperlink w:anchor="_ENREF_3" w:tooltip="Baker, 2012 #749" w:history="1">
        <w:r w:rsidR="009A2BCF">
          <w:rPr>
            <w:rFonts w:asciiTheme="minorHAnsi" w:hAnsiTheme="minorHAnsi"/>
            <w:noProof/>
            <w:sz w:val="24"/>
            <w:szCs w:val="24"/>
          </w:rPr>
          <w:t>2012</w:t>
        </w:r>
      </w:hyperlink>
      <w:r w:rsidR="00425BD4">
        <w:rPr>
          <w:rFonts w:asciiTheme="minorHAnsi" w:hAnsiTheme="minorHAnsi"/>
          <w:noProof/>
          <w:sz w:val="24"/>
          <w:szCs w:val="24"/>
        </w:rPr>
        <w:t>)</w:t>
      </w:r>
      <w:r w:rsidR="00425BD4">
        <w:rPr>
          <w:rFonts w:asciiTheme="minorHAnsi" w:hAnsiTheme="minorHAnsi"/>
          <w:sz w:val="24"/>
          <w:szCs w:val="24"/>
        </w:rPr>
        <w:fldChar w:fldCharType="end"/>
      </w:r>
      <w:r w:rsidRPr="009F7A5A">
        <w:rPr>
          <w:rFonts w:asciiTheme="minorHAnsi" w:hAnsiTheme="minorHAnsi"/>
          <w:sz w:val="24"/>
          <w:szCs w:val="24"/>
        </w:rPr>
        <w:t xml:space="preserve">.  A good procedure is to take test photographs with the experiment’s positive controls, </w:t>
      </w:r>
      <w:r w:rsidRPr="009F7A5A">
        <w:rPr>
          <w:rFonts w:asciiTheme="minorHAnsi" w:hAnsiTheme="minorHAnsi"/>
          <w:sz w:val="24"/>
          <w:szCs w:val="24"/>
        </w:rPr>
        <w:lastRenderedPageBreak/>
        <w:t>such as transgenic plants whose GFP expression is under the control of the cauliflower mosaic virus 35S (CaMV 35S) promoter.  Set the camera to an ISO of 1600 and an F-stop of 8.0.  Take a 1.0 s exposure.  Evaluate the image on the camera’s liquid crystal display monitor.   If the image is too dark, increase the exposure time.  If the image is too bright, reduce the exposure time.  Repeat the process until an acceptable exposure time had been determined.  Use this exposure time for all subsequent photographs.</w:t>
      </w:r>
    </w:p>
    <w:p w:rsidR="00C86F8D" w:rsidRPr="00736CF1" w:rsidRDefault="00C86F8D" w:rsidP="009F7A5A">
      <w:pPr>
        <w:spacing w:after="0" w:line="240" w:lineRule="auto"/>
        <w:rPr>
          <w:rFonts w:asciiTheme="minorHAnsi" w:hAnsiTheme="minorHAnsi"/>
          <w:sz w:val="24"/>
          <w:szCs w:val="24"/>
        </w:rPr>
      </w:pPr>
    </w:p>
    <w:p w:rsidR="00C86F8D" w:rsidRPr="00736CF1" w:rsidRDefault="00C86F8D" w:rsidP="009F7A5A">
      <w:pPr>
        <w:spacing w:after="0" w:line="240" w:lineRule="auto"/>
        <w:rPr>
          <w:rFonts w:asciiTheme="minorHAnsi" w:hAnsiTheme="minorHAnsi"/>
          <w:sz w:val="24"/>
          <w:szCs w:val="24"/>
        </w:rPr>
      </w:pPr>
    </w:p>
    <w:p w:rsidR="00C86F8D" w:rsidRPr="00736CF1" w:rsidRDefault="00585E75" w:rsidP="009F7A5A">
      <w:pPr>
        <w:spacing w:after="0" w:line="240" w:lineRule="auto"/>
        <w:rPr>
          <w:rFonts w:asciiTheme="minorHAnsi" w:hAnsiTheme="minorHAnsi"/>
          <w:sz w:val="24"/>
          <w:szCs w:val="24"/>
        </w:rPr>
      </w:pPr>
      <w:r w:rsidRPr="009F7A5A">
        <w:rPr>
          <w:rFonts w:asciiTheme="minorHAnsi" w:hAnsiTheme="minorHAnsi"/>
          <w:b/>
          <w:sz w:val="24"/>
          <w:szCs w:val="24"/>
        </w:rPr>
        <w:t>Image files</w:t>
      </w:r>
    </w:p>
    <w:p w:rsidR="00C86F8D" w:rsidRPr="00736CF1" w:rsidRDefault="00C86F8D" w:rsidP="009F7A5A">
      <w:pPr>
        <w:spacing w:after="0" w:line="240" w:lineRule="auto"/>
        <w:rPr>
          <w:rFonts w:asciiTheme="minorHAnsi" w:hAnsiTheme="minorHAnsi"/>
          <w:sz w:val="24"/>
          <w:szCs w:val="24"/>
        </w:rPr>
      </w:pPr>
    </w:p>
    <w:p w:rsidR="00C86F8D" w:rsidRPr="00736CF1" w:rsidRDefault="00585E75" w:rsidP="00A121CE">
      <w:pPr>
        <w:spacing w:after="0" w:line="240" w:lineRule="auto"/>
        <w:ind w:firstLine="720"/>
        <w:rPr>
          <w:rFonts w:asciiTheme="minorHAnsi" w:hAnsiTheme="minorHAnsi"/>
          <w:sz w:val="24"/>
          <w:szCs w:val="24"/>
        </w:rPr>
      </w:pPr>
      <w:r w:rsidRPr="009F7A5A">
        <w:rPr>
          <w:rFonts w:asciiTheme="minorHAnsi" w:hAnsiTheme="minorHAnsi"/>
          <w:sz w:val="24"/>
          <w:szCs w:val="24"/>
        </w:rPr>
        <w:t xml:space="preserve">ImageJ is powerful software created by </w:t>
      </w:r>
      <w:r w:rsidR="00180860">
        <w:rPr>
          <w:rFonts w:asciiTheme="minorHAnsi" w:hAnsiTheme="minorHAnsi"/>
          <w:sz w:val="24"/>
          <w:szCs w:val="24"/>
        </w:rPr>
        <w:t>the National Institutes of Health (</w:t>
      </w:r>
      <w:r w:rsidRPr="009F7A5A">
        <w:rPr>
          <w:rFonts w:asciiTheme="minorHAnsi" w:hAnsiTheme="minorHAnsi"/>
          <w:sz w:val="24"/>
          <w:szCs w:val="24"/>
        </w:rPr>
        <w:t>NIH</w:t>
      </w:r>
      <w:r w:rsidR="00180860">
        <w:rPr>
          <w:rFonts w:asciiTheme="minorHAnsi" w:hAnsiTheme="minorHAnsi"/>
          <w:sz w:val="24"/>
          <w:szCs w:val="24"/>
        </w:rPr>
        <w:t>)</w:t>
      </w:r>
      <w:r w:rsidRPr="009F7A5A">
        <w:rPr>
          <w:rFonts w:asciiTheme="minorHAnsi" w:hAnsiTheme="minorHAnsi"/>
          <w:sz w:val="24"/>
          <w:szCs w:val="24"/>
        </w:rPr>
        <w:t xml:space="preserve"> to support the research community in medical image analysis </w:t>
      </w:r>
      <w:r w:rsidR="00190970" w:rsidRPr="009F7A5A">
        <w:rPr>
          <w:rFonts w:asciiTheme="minorHAnsi" w:hAnsiTheme="minorHAnsi"/>
          <w:sz w:val="24"/>
          <w:szCs w:val="24"/>
        </w:rPr>
        <w:fldChar w:fldCharType="begin"/>
      </w:r>
      <w:r w:rsidR="003C0A60" w:rsidRPr="009F7A5A">
        <w:rPr>
          <w:rFonts w:asciiTheme="minorHAnsi" w:hAnsiTheme="minorHAnsi"/>
          <w:sz w:val="24"/>
          <w:szCs w:val="24"/>
        </w:rPr>
        <w:instrText xml:space="preserve"> ADDIN EN.CITE &lt;EndNote&gt;&lt;Cite&gt;&lt;Author&gt;Rasband&lt;/Author&gt;&lt;Year&gt;2013&lt;/Year&gt;&lt;RecNum&gt;611&lt;/RecNum&gt;&lt;DisplayText&gt;(Rasband, 2013)&lt;/DisplayText&gt;&lt;record&gt;&lt;rec-number&gt;611&lt;/rec-number&gt;&lt;foreign-keys&gt;&lt;key app="EN" db-id="t20svr2zyzzsenew2ad5szwffs52x25aweda"&gt;611&lt;/key&gt;&lt;/foreign-keys&gt;&lt;ref-type name="Web Page"&gt;12&lt;/ref-type&gt;&lt;contributors&gt;&lt;authors&gt;&lt;author&gt;Rasband, W.S.&lt;/author&gt;&lt;/authors&gt;&lt;/contributors&gt;&lt;titles&gt;&lt;title&gt;ImageJ: Image analysis and processing in Java&lt;/title&gt;&lt;/titles&gt;&lt;volume&gt;2014&lt;/volume&gt;&lt;number&gt;January 11&lt;/number&gt;&lt;edition&gt;1.40g&lt;/edition&gt;&lt;dates&gt;&lt;year&gt;2013&lt;/year&gt;&lt;/dates&gt;&lt;pub-location&gt;Bethesda, Maryland, USA&lt;/pub-location&gt;&lt;publisher&gt;National Institutes of Health&lt;/publisher&gt;&lt;urls&gt;&lt;related-urls&gt;&lt;url&gt;http://rsbweb.nih.gov/ij/&lt;/url&gt;&lt;/related-urls&gt;&lt;/urls&gt;&lt;/record&gt;&lt;/Cite&gt;&lt;/EndNote&gt;</w:instrText>
      </w:r>
      <w:r w:rsidR="00190970" w:rsidRPr="009F7A5A">
        <w:rPr>
          <w:rFonts w:asciiTheme="minorHAnsi" w:hAnsiTheme="minorHAnsi"/>
          <w:sz w:val="24"/>
          <w:szCs w:val="24"/>
        </w:rPr>
        <w:fldChar w:fldCharType="separate"/>
      </w:r>
      <w:r w:rsidR="00190970" w:rsidRPr="009F7A5A">
        <w:rPr>
          <w:rFonts w:asciiTheme="minorHAnsi" w:hAnsiTheme="minorHAnsi"/>
          <w:noProof/>
          <w:sz w:val="24"/>
          <w:szCs w:val="24"/>
        </w:rPr>
        <w:t>(</w:t>
      </w:r>
      <w:hyperlink w:anchor="_ENREF_16" w:tooltip="Rasband, 2013 #611" w:history="1">
        <w:r w:rsidR="009A2BCF" w:rsidRPr="009F7A5A">
          <w:rPr>
            <w:rFonts w:asciiTheme="minorHAnsi" w:hAnsiTheme="minorHAnsi"/>
            <w:noProof/>
            <w:sz w:val="24"/>
            <w:szCs w:val="24"/>
          </w:rPr>
          <w:t>Rasband, 2013</w:t>
        </w:r>
      </w:hyperlink>
      <w:r w:rsidR="00190970" w:rsidRPr="009F7A5A">
        <w:rPr>
          <w:rFonts w:asciiTheme="minorHAnsi" w:hAnsiTheme="minorHAnsi"/>
          <w:noProof/>
          <w:sz w:val="24"/>
          <w:szCs w:val="24"/>
        </w:rPr>
        <w:t>)</w:t>
      </w:r>
      <w:r w:rsidR="00190970" w:rsidRPr="009F7A5A">
        <w:rPr>
          <w:rFonts w:asciiTheme="minorHAnsi" w:hAnsiTheme="minorHAnsi"/>
          <w:sz w:val="24"/>
          <w:szCs w:val="24"/>
        </w:rPr>
        <w:fldChar w:fldCharType="end"/>
      </w:r>
      <w:r w:rsidR="003E47F3" w:rsidRPr="009F7A5A">
        <w:rPr>
          <w:rFonts w:asciiTheme="minorHAnsi" w:hAnsiTheme="minorHAnsi"/>
          <w:sz w:val="24"/>
          <w:szCs w:val="24"/>
        </w:rPr>
        <w:t>.</w:t>
      </w:r>
      <w:r w:rsidRPr="009F7A5A">
        <w:rPr>
          <w:rFonts w:asciiTheme="minorHAnsi" w:hAnsiTheme="minorHAnsi"/>
          <w:sz w:val="24"/>
          <w:szCs w:val="24"/>
        </w:rPr>
        <w:t xml:space="preserve">  The software is written in Java.  As a result, it runs on multiple operating systems such as Windows, Apple OS, and Linux.  Because the software is open source, hundreds of plug-ins have been created that expand its capabilities.  Unfortunately, some of the plug-ins do not use a Java compiler and only work with specific operating systems </w:t>
      </w:r>
      <w:r w:rsidR="00671E42" w:rsidRPr="009F7A5A">
        <w:rPr>
          <w:rFonts w:asciiTheme="minorHAnsi" w:hAnsiTheme="minorHAnsi"/>
          <w:sz w:val="24"/>
          <w:szCs w:val="24"/>
        </w:rPr>
        <w:fldChar w:fldCharType="begin"/>
      </w:r>
      <w:r w:rsidR="00D57140" w:rsidRPr="009F7A5A">
        <w:rPr>
          <w:rFonts w:asciiTheme="minorHAnsi" w:hAnsiTheme="minorHAnsi"/>
          <w:sz w:val="24"/>
          <w:szCs w:val="24"/>
        </w:rPr>
        <w:instrText xml:space="preserve"> ADDIN EN.CITE &lt;EndNote&gt;&lt;Cite&gt;&lt;Author&gt;Coffin&lt;/Author&gt;&lt;Year&gt;2014&lt;/Year&gt;&lt;RecNum&gt;612&lt;/RecNum&gt;&lt;DisplayText&gt;(Coffin, 2014)&lt;/DisplayText&gt;&lt;record&gt;&lt;rec-number&gt;612&lt;/rec-number&gt;&lt;foreign-keys&gt;&lt;key app="EN" db-id="t20svr2zyzzsenew2ad5szwffs52x25aweda"&gt;612&lt;/key&gt;&lt;/foreign-keys&gt;&lt;ref-type name="Web Page"&gt;12&lt;/ref-type&gt;&lt;contributors&gt;&lt;authors&gt;&lt;author&gt;Dave Coffin&lt;/author&gt;&lt;/authors&gt;&lt;/contributors&gt;&lt;titles&gt;&lt;title&gt;Decoding raw digital photos in Linux&lt;/title&gt;&lt;/titles&gt;&lt;volume&gt;2014&lt;/volume&gt;&lt;number&gt;January 11&lt;/number&gt;&lt;dates&gt;&lt;year&gt;2014&lt;/year&gt;&lt;/dates&gt;&lt;work-type&gt;online&lt;/work-type&gt;&lt;urls&gt;&lt;related-urls&gt;&lt;url&gt;http://www.cybercom.net/~dcoffin/dcraw/&lt;/url&gt;&lt;/related-urls&gt;&lt;/urls&gt;&lt;/record&gt;&lt;/Cite&gt;&lt;/EndNote&gt;</w:instrText>
      </w:r>
      <w:r w:rsidR="00671E42" w:rsidRPr="009F7A5A">
        <w:rPr>
          <w:rFonts w:asciiTheme="minorHAnsi" w:hAnsiTheme="minorHAnsi"/>
          <w:sz w:val="24"/>
          <w:szCs w:val="24"/>
        </w:rPr>
        <w:fldChar w:fldCharType="separate"/>
      </w:r>
      <w:r w:rsidR="00671E42" w:rsidRPr="009F7A5A">
        <w:rPr>
          <w:rFonts w:asciiTheme="minorHAnsi" w:hAnsiTheme="minorHAnsi"/>
          <w:noProof/>
          <w:sz w:val="24"/>
          <w:szCs w:val="24"/>
        </w:rPr>
        <w:t>(</w:t>
      </w:r>
      <w:hyperlink w:anchor="_ENREF_4" w:tooltip="Coffin, 2014 #612" w:history="1">
        <w:r w:rsidR="009A2BCF" w:rsidRPr="009F7A5A">
          <w:rPr>
            <w:rFonts w:asciiTheme="minorHAnsi" w:hAnsiTheme="minorHAnsi"/>
            <w:noProof/>
            <w:sz w:val="24"/>
            <w:szCs w:val="24"/>
          </w:rPr>
          <w:t>Coffin, 2014</w:t>
        </w:r>
      </w:hyperlink>
      <w:r w:rsidR="00671E42" w:rsidRPr="009F7A5A">
        <w:rPr>
          <w:rFonts w:asciiTheme="minorHAnsi" w:hAnsiTheme="minorHAnsi"/>
          <w:noProof/>
          <w:sz w:val="24"/>
          <w:szCs w:val="24"/>
        </w:rPr>
        <w:t>)</w:t>
      </w:r>
      <w:r w:rsidR="00671E42" w:rsidRPr="009F7A5A">
        <w:rPr>
          <w:rFonts w:asciiTheme="minorHAnsi" w:hAnsiTheme="minorHAnsi"/>
          <w:sz w:val="24"/>
          <w:szCs w:val="24"/>
        </w:rPr>
        <w:fldChar w:fldCharType="end"/>
      </w:r>
      <w:r w:rsidR="00CB6370" w:rsidRPr="009F7A5A">
        <w:rPr>
          <w:rFonts w:asciiTheme="minorHAnsi" w:hAnsiTheme="minorHAnsi"/>
          <w:sz w:val="24"/>
          <w:szCs w:val="24"/>
        </w:rPr>
        <w:t>.</w:t>
      </w:r>
    </w:p>
    <w:p w:rsidR="00C86F8D" w:rsidRPr="00736CF1" w:rsidRDefault="00C86F8D" w:rsidP="009F7A5A">
      <w:pPr>
        <w:spacing w:after="0" w:line="240" w:lineRule="auto"/>
        <w:rPr>
          <w:rFonts w:asciiTheme="minorHAnsi" w:hAnsiTheme="minorHAnsi"/>
          <w:sz w:val="24"/>
          <w:szCs w:val="24"/>
        </w:rPr>
      </w:pPr>
    </w:p>
    <w:p w:rsidR="00C86F8D" w:rsidRPr="00D152B9" w:rsidRDefault="00585E75" w:rsidP="00A121CE">
      <w:pPr>
        <w:spacing w:after="0" w:line="240" w:lineRule="auto"/>
        <w:ind w:firstLine="720"/>
        <w:rPr>
          <w:rFonts w:asciiTheme="minorHAnsi" w:hAnsiTheme="minorHAnsi"/>
          <w:sz w:val="24"/>
          <w:szCs w:val="24"/>
        </w:rPr>
      </w:pPr>
      <w:r w:rsidRPr="009F7A5A">
        <w:rPr>
          <w:rFonts w:asciiTheme="minorHAnsi" w:hAnsiTheme="minorHAnsi"/>
          <w:sz w:val="24"/>
          <w:szCs w:val="24"/>
        </w:rPr>
        <w:t xml:space="preserve">In this laboratory investigation students will use ImageJ to quantify relative light intensity.  </w:t>
      </w:r>
      <w:r w:rsidR="00D152B9">
        <w:rPr>
          <w:rFonts w:asciiTheme="minorHAnsi" w:hAnsiTheme="minorHAnsi"/>
          <w:sz w:val="24"/>
          <w:szCs w:val="24"/>
        </w:rPr>
        <w:t>As a result</w:t>
      </w:r>
      <w:r w:rsidRPr="009F7A5A">
        <w:rPr>
          <w:rFonts w:asciiTheme="minorHAnsi" w:hAnsiTheme="minorHAnsi"/>
          <w:sz w:val="24"/>
          <w:szCs w:val="24"/>
        </w:rPr>
        <w:t xml:space="preserve">, the students will be using digital SLR cameras as </w:t>
      </w:r>
      <w:r w:rsidR="00D152B9">
        <w:rPr>
          <w:rFonts w:asciiTheme="minorHAnsi" w:hAnsiTheme="minorHAnsi"/>
          <w:sz w:val="24"/>
          <w:szCs w:val="24"/>
        </w:rPr>
        <w:t xml:space="preserve">a </w:t>
      </w:r>
      <w:r w:rsidRPr="009F7A5A">
        <w:rPr>
          <w:rFonts w:asciiTheme="minorHAnsi" w:hAnsiTheme="minorHAnsi"/>
          <w:sz w:val="24"/>
          <w:szCs w:val="24"/>
        </w:rPr>
        <w:t xml:space="preserve">quantitative instruments.  Most consumer cameras store images as Joint Photographic Expert Group (JPG) files.  Though JPG files can be read by many software packages, they are not appropriate for fluorescence image analysis.  JPG files are gamma corrected which results in the light intensity information being stored on a logarithmic scale </w:t>
      </w:r>
      <w:r w:rsidR="009A5AE3" w:rsidRPr="009F7A5A">
        <w:rPr>
          <w:rFonts w:asciiTheme="minorHAnsi" w:hAnsiTheme="minorHAnsi"/>
          <w:sz w:val="24"/>
          <w:szCs w:val="24"/>
        </w:rPr>
        <w:fldChar w:fldCharType="begin"/>
      </w:r>
      <w:r w:rsidR="00D57140" w:rsidRPr="009F7A5A">
        <w:rPr>
          <w:rFonts w:asciiTheme="minorHAnsi" w:hAnsiTheme="minorHAnsi"/>
          <w:sz w:val="24"/>
          <w:szCs w:val="24"/>
        </w:rPr>
        <w:instrText xml:space="preserve"> ADDIN EN.CITE &lt;EndNote&gt;&lt;Cite&gt;&lt;Author&gt;McHugh&lt;/Author&gt;&lt;Year&gt;2013&lt;/Year&gt;&lt;RecNum&gt;787&lt;/RecNum&gt;&lt;DisplayText&gt;(McHugh, 2013)&lt;/DisplayText&gt;&lt;record&gt;&lt;rec-number&gt;787&lt;/rec-number&gt;&lt;foreign-keys&gt;&lt;key app="EN" db-id="t20svr2zyzzsenew2ad5szwffs52x25aweda"&gt;787&lt;/key&gt;&lt;/foreign-keys&gt;&lt;ref-type name="Web Page"&gt;12&lt;/ref-type&gt;&lt;contributors&gt;&lt;authors&gt;&lt;author&gt;McHugh, Sean&lt;/author&gt;&lt;/authors&gt;&lt;/contributors&gt;&lt;titles&gt;&lt;title&gt;Understanding gamma correction&lt;/title&gt;&lt;secondary-title&gt;Cambridge in Colour&lt;/secondary-title&gt;&lt;/titles&gt;&lt;volume&gt;2014&lt;/volume&gt;&lt;number&gt;January 20&lt;/number&gt;&lt;dates&gt;&lt;year&gt;2013&lt;/year&gt;&lt;/dates&gt;&lt;work-type&gt;On line&lt;/work-type&gt;&lt;urls&gt;&lt;related-urls&gt;&lt;url&gt;http://www.cambridgeincolour.com/tutorials/gamma-correction.htm&lt;/url&gt;&lt;/related-urls&gt;&lt;/urls&gt;&lt;/record&gt;&lt;/Cite&gt;&lt;/EndNote&gt;</w:instrText>
      </w:r>
      <w:r w:rsidR="009A5AE3" w:rsidRPr="009F7A5A">
        <w:rPr>
          <w:rFonts w:asciiTheme="minorHAnsi" w:hAnsiTheme="minorHAnsi"/>
          <w:sz w:val="24"/>
          <w:szCs w:val="24"/>
        </w:rPr>
        <w:fldChar w:fldCharType="separate"/>
      </w:r>
      <w:r w:rsidR="009A5AE3" w:rsidRPr="009F7A5A">
        <w:rPr>
          <w:rFonts w:asciiTheme="minorHAnsi" w:hAnsiTheme="minorHAnsi"/>
          <w:noProof/>
          <w:sz w:val="24"/>
          <w:szCs w:val="24"/>
        </w:rPr>
        <w:t>(</w:t>
      </w:r>
      <w:hyperlink w:anchor="_ENREF_11" w:tooltip="McHugh, 2013 #787" w:history="1">
        <w:r w:rsidR="009A2BCF" w:rsidRPr="009F7A5A">
          <w:rPr>
            <w:rFonts w:asciiTheme="minorHAnsi" w:hAnsiTheme="minorHAnsi"/>
            <w:noProof/>
            <w:sz w:val="24"/>
            <w:szCs w:val="24"/>
          </w:rPr>
          <w:t>McHugh, 2013</w:t>
        </w:r>
      </w:hyperlink>
      <w:r w:rsidR="009A5AE3" w:rsidRPr="009F7A5A">
        <w:rPr>
          <w:rFonts w:asciiTheme="minorHAnsi" w:hAnsiTheme="minorHAnsi"/>
          <w:noProof/>
          <w:sz w:val="24"/>
          <w:szCs w:val="24"/>
        </w:rPr>
        <w:t>)</w:t>
      </w:r>
      <w:r w:rsidR="009A5AE3" w:rsidRPr="009F7A5A">
        <w:rPr>
          <w:rFonts w:asciiTheme="minorHAnsi" w:hAnsiTheme="minorHAnsi"/>
          <w:sz w:val="24"/>
          <w:szCs w:val="24"/>
        </w:rPr>
        <w:fldChar w:fldCharType="end"/>
      </w:r>
      <w:r w:rsidR="00A248CD" w:rsidRPr="009F7A5A">
        <w:rPr>
          <w:rFonts w:asciiTheme="minorHAnsi" w:hAnsiTheme="minorHAnsi"/>
          <w:sz w:val="24"/>
          <w:szCs w:val="24"/>
        </w:rPr>
        <w:t xml:space="preserve">.  </w:t>
      </w:r>
      <w:r w:rsidR="0032163C" w:rsidRPr="009F7A5A">
        <w:rPr>
          <w:rFonts w:asciiTheme="minorHAnsi" w:hAnsiTheme="minorHAnsi"/>
          <w:sz w:val="24"/>
          <w:szCs w:val="24"/>
        </w:rPr>
        <w:t xml:space="preserve">To reduce file sizes, </w:t>
      </w:r>
      <w:r w:rsidR="005E564E" w:rsidRPr="009F7A5A">
        <w:rPr>
          <w:rFonts w:asciiTheme="minorHAnsi" w:hAnsiTheme="minorHAnsi"/>
          <w:sz w:val="24"/>
          <w:szCs w:val="24"/>
        </w:rPr>
        <w:t>JPG</w:t>
      </w:r>
      <w:r w:rsidR="0032163C" w:rsidRPr="009F7A5A">
        <w:rPr>
          <w:rFonts w:asciiTheme="minorHAnsi" w:hAnsiTheme="minorHAnsi"/>
          <w:sz w:val="24"/>
          <w:szCs w:val="24"/>
        </w:rPr>
        <w:t xml:space="preserve"> are </w:t>
      </w:r>
      <w:r w:rsidR="000200B5" w:rsidRPr="009F7A5A">
        <w:rPr>
          <w:rFonts w:asciiTheme="minorHAnsi" w:hAnsiTheme="minorHAnsi"/>
          <w:sz w:val="24"/>
          <w:szCs w:val="24"/>
        </w:rPr>
        <w:t xml:space="preserve">lossy </w:t>
      </w:r>
      <w:r w:rsidR="00D152B9">
        <w:rPr>
          <w:rFonts w:asciiTheme="minorHAnsi" w:hAnsiTheme="minorHAnsi"/>
          <w:sz w:val="24"/>
          <w:szCs w:val="24"/>
        </w:rPr>
        <w:t xml:space="preserve">compressed.  Unfortunately, </w:t>
      </w:r>
      <w:r w:rsidR="00C71FB1" w:rsidRPr="009F7A5A">
        <w:rPr>
          <w:rFonts w:asciiTheme="minorHAnsi" w:hAnsiTheme="minorHAnsi"/>
          <w:sz w:val="24"/>
          <w:szCs w:val="24"/>
        </w:rPr>
        <w:t>lossy</w:t>
      </w:r>
      <w:r w:rsidR="00B02824" w:rsidRPr="009F7A5A">
        <w:rPr>
          <w:rFonts w:asciiTheme="minorHAnsi" w:hAnsiTheme="minorHAnsi"/>
          <w:sz w:val="24"/>
          <w:szCs w:val="24"/>
        </w:rPr>
        <w:t xml:space="preserve"> compres</w:t>
      </w:r>
      <w:r w:rsidR="0032163C" w:rsidRPr="009F7A5A">
        <w:rPr>
          <w:rFonts w:asciiTheme="minorHAnsi" w:hAnsiTheme="minorHAnsi"/>
          <w:sz w:val="24"/>
          <w:szCs w:val="24"/>
        </w:rPr>
        <w:t>sion</w:t>
      </w:r>
      <w:r w:rsidR="000200B5" w:rsidRPr="009F7A5A">
        <w:rPr>
          <w:rFonts w:asciiTheme="minorHAnsi" w:hAnsiTheme="minorHAnsi"/>
          <w:sz w:val="24"/>
          <w:szCs w:val="24"/>
        </w:rPr>
        <w:t xml:space="preserve"> reduces file size by</w:t>
      </w:r>
      <w:r w:rsidR="00F57D66" w:rsidRPr="009F7A5A">
        <w:rPr>
          <w:rFonts w:asciiTheme="minorHAnsi" w:hAnsiTheme="minorHAnsi"/>
          <w:sz w:val="24"/>
          <w:szCs w:val="24"/>
        </w:rPr>
        <w:t xml:space="preserve"> eliminating</w:t>
      </w:r>
      <w:r w:rsidR="000200B5" w:rsidRPr="009F7A5A">
        <w:rPr>
          <w:rFonts w:asciiTheme="minorHAnsi" w:hAnsiTheme="minorHAnsi"/>
          <w:sz w:val="24"/>
          <w:szCs w:val="24"/>
        </w:rPr>
        <w:t xml:space="preserve"> </w:t>
      </w:r>
      <w:r w:rsidR="005E564E" w:rsidRPr="009F7A5A">
        <w:rPr>
          <w:rFonts w:asciiTheme="minorHAnsi" w:hAnsiTheme="minorHAnsi"/>
          <w:sz w:val="24"/>
          <w:szCs w:val="24"/>
        </w:rPr>
        <w:t>pixel</w:t>
      </w:r>
      <w:r w:rsidR="00F57D66" w:rsidRPr="009F7A5A">
        <w:rPr>
          <w:rFonts w:asciiTheme="minorHAnsi" w:hAnsiTheme="minorHAnsi"/>
          <w:sz w:val="24"/>
          <w:szCs w:val="24"/>
        </w:rPr>
        <w:t xml:space="preserve"> information</w:t>
      </w:r>
      <w:r w:rsidR="009A5AE3" w:rsidRPr="009F7A5A">
        <w:rPr>
          <w:rFonts w:asciiTheme="minorHAnsi" w:hAnsiTheme="minorHAnsi"/>
          <w:sz w:val="24"/>
          <w:szCs w:val="24"/>
        </w:rPr>
        <w:t xml:space="preserve"> </w:t>
      </w:r>
      <w:r w:rsidR="009A5AE3" w:rsidRPr="009F7A5A">
        <w:rPr>
          <w:rFonts w:asciiTheme="minorHAnsi" w:hAnsiTheme="minorHAnsi"/>
          <w:sz w:val="24"/>
          <w:szCs w:val="24"/>
        </w:rPr>
        <w:fldChar w:fldCharType="begin"/>
      </w:r>
      <w:r w:rsidR="00D57140" w:rsidRPr="009F7A5A">
        <w:rPr>
          <w:rFonts w:asciiTheme="minorHAnsi" w:hAnsiTheme="minorHAnsi"/>
          <w:sz w:val="24"/>
          <w:szCs w:val="24"/>
        </w:rPr>
        <w:instrText xml:space="preserve"> ADDIN EN.CITE &lt;EndNote&gt;&lt;Cite&gt;&lt;Author&gt;Ferreira&lt;/Author&gt;&lt;Year&gt;2012&lt;/Year&gt;&lt;RecNum&gt;785&lt;/RecNum&gt;&lt;DisplayText&gt;(Ferreira and Rasband, 2012)&lt;/DisplayText&gt;&lt;record&gt;&lt;rec-number&gt;785&lt;/rec-number&gt;&lt;foreign-keys&gt;&lt;key app="EN" db-id="t20svr2zyzzsenew2ad5szwffs52x25aweda"&gt;785&lt;/key&gt;&lt;/foreign-keys&gt;&lt;ref-type name="Web Page"&gt;12&lt;/ref-type&gt;&lt;contributors&gt;&lt;authors&gt;&lt;author&gt;Ferreira, Tiago&lt;/author&gt;&lt;author&gt;Rasband, Wayne&lt;/author&gt;&lt;/authors&gt;&lt;/contributors&gt;&lt;titles&gt;&lt;title&gt;ImageJ User Guide  1.46r&lt;/title&gt;&lt;/titles&gt;&lt;volume&gt;2014&lt;/volume&gt;&lt;number&gt;January 20&lt;/number&gt;&lt;keywords&gt;&lt;keyword&gt;Image analysis&lt;/keyword&gt;&lt;keyword&gt;ImageJ&lt;/keyword&gt;&lt;keyword&gt;User manual&lt;/keyword&gt;&lt;/keywords&gt;&lt;dates&gt;&lt;year&gt;2012&lt;/year&gt;&lt;/dates&gt;&lt;pub-location&gt;Bethesda, Maryland, USA&lt;/pub-location&gt;&lt;publisher&gt;National Institutes of Health&lt;/publisher&gt;&lt;urls&gt;&lt;related-urls&gt;&lt;url&gt;http://rsbweb.nih.gov/ij/docs/guide/user-guide.pdf&lt;/url&gt;&lt;/related-urls&gt;&lt;/urls&gt;&lt;/record&gt;&lt;/Cite&gt;&lt;/EndNote&gt;</w:instrText>
      </w:r>
      <w:r w:rsidR="009A5AE3" w:rsidRPr="009F7A5A">
        <w:rPr>
          <w:rFonts w:asciiTheme="minorHAnsi" w:hAnsiTheme="minorHAnsi"/>
          <w:sz w:val="24"/>
          <w:szCs w:val="24"/>
        </w:rPr>
        <w:fldChar w:fldCharType="separate"/>
      </w:r>
      <w:r w:rsidR="009A5AE3" w:rsidRPr="009F7A5A">
        <w:rPr>
          <w:rFonts w:asciiTheme="minorHAnsi" w:hAnsiTheme="minorHAnsi"/>
          <w:noProof/>
          <w:sz w:val="24"/>
          <w:szCs w:val="24"/>
        </w:rPr>
        <w:t>(</w:t>
      </w:r>
      <w:hyperlink w:anchor="_ENREF_8" w:tooltip="Ferreira, 2012 #785" w:history="1">
        <w:r w:rsidR="009A2BCF" w:rsidRPr="009F7A5A">
          <w:rPr>
            <w:rFonts w:asciiTheme="minorHAnsi" w:hAnsiTheme="minorHAnsi"/>
            <w:noProof/>
            <w:sz w:val="24"/>
            <w:szCs w:val="24"/>
          </w:rPr>
          <w:t>Ferreira and Rasband, 2012</w:t>
        </w:r>
      </w:hyperlink>
      <w:r w:rsidR="009A5AE3" w:rsidRPr="009F7A5A">
        <w:rPr>
          <w:rFonts w:asciiTheme="minorHAnsi" w:hAnsiTheme="minorHAnsi"/>
          <w:noProof/>
          <w:sz w:val="24"/>
          <w:szCs w:val="24"/>
        </w:rPr>
        <w:t>)</w:t>
      </w:r>
      <w:r w:rsidR="009A5AE3" w:rsidRPr="009F7A5A">
        <w:rPr>
          <w:rFonts w:asciiTheme="minorHAnsi" w:hAnsiTheme="minorHAnsi"/>
          <w:sz w:val="24"/>
          <w:szCs w:val="24"/>
        </w:rPr>
        <w:fldChar w:fldCharType="end"/>
      </w:r>
      <w:r w:rsidR="00C163F6" w:rsidRPr="009F7A5A">
        <w:rPr>
          <w:rFonts w:asciiTheme="minorHAnsi" w:hAnsiTheme="minorHAnsi"/>
          <w:sz w:val="24"/>
          <w:szCs w:val="24"/>
        </w:rPr>
        <w:t>.</w:t>
      </w:r>
      <w:r w:rsidR="00FE0266">
        <w:rPr>
          <w:rFonts w:asciiTheme="minorHAnsi" w:hAnsiTheme="minorHAnsi"/>
          <w:sz w:val="24"/>
          <w:szCs w:val="24"/>
        </w:rPr>
        <w:t xml:space="preserve">  </w:t>
      </w:r>
      <w:r w:rsidRPr="009F7A5A">
        <w:rPr>
          <w:rFonts w:asciiTheme="minorHAnsi" w:hAnsiTheme="minorHAnsi"/>
          <w:sz w:val="24"/>
          <w:szCs w:val="24"/>
        </w:rPr>
        <w:t xml:space="preserve"> File formats other than JPG should be used in scientific digital photograph</w:t>
      </w:r>
      <w:r w:rsidR="00180860">
        <w:rPr>
          <w:rFonts w:asciiTheme="minorHAnsi" w:hAnsiTheme="minorHAnsi"/>
          <w:sz w:val="24"/>
          <w:szCs w:val="24"/>
        </w:rPr>
        <w:t>y</w:t>
      </w:r>
      <w:r w:rsidRPr="009F7A5A">
        <w:rPr>
          <w:rFonts w:asciiTheme="minorHAnsi" w:hAnsiTheme="minorHAnsi"/>
          <w:sz w:val="24"/>
          <w:szCs w:val="24"/>
        </w:rPr>
        <w:t>.</w:t>
      </w:r>
    </w:p>
    <w:p w:rsidR="00C86F8D" w:rsidRPr="00D152B9" w:rsidRDefault="00C86F8D" w:rsidP="009F7A5A">
      <w:pPr>
        <w:spacing w:after="0" w:line="240" w:lineRule="auto"/>
        <w:rPr>
          <w:rFonts w:asciiTheme="minorHAnsi" w:hAnsiTheme="minorHAnsi"/>
          <w:sz w:val="24"/>
          <w:szCs w:val="24"/>
        </w:rPr>
      </w:pPr>
    </w:p>
    <w:p w:rsidR="00C86F8D" w:rsidRPr="005155AC" w:rsidRDefault="00585E75" w:rsidP="00A121CE">
      <w:pPr>
        <w:spacing w:after="0" w:line="240" w:lineRule="auto"/>
        <w:ind w:firstLine="720"/>
        <w:rPr>
          <w:rFonts w:asciiTheme="minorHAnsi" w:hAnsiTheme="minorHAnsi"/>
          <w:sz w:val="24"/>
          <w:szCs w:val="24"/>
        </w:rPr>
      </w:pPr>
      <w:r w:rsidRPr="009F7A5A">
        <w:rPr>
          <w:rFonts w:asciiTheme="minorHAnsi" w:hAnsiTheme="minorHAnsi"/>
          <w:sz w:val="24"/>
          <w:szCs w:val="24"/>
        </w:rPr>
        <w:t xml:space="preserve">Raw files are the best format to store digital images because they contain the pixel data captured by the camera’s sensor before image processing.  Raw files can be thought of as the digital equivalent of a photographic negative.  Unfortunately, raw files are camera specific.  Thus, specialized software is needed to access the data.  Two approaches can be used to access raw file data.   The first is to use software that can directly read raw files.  Fortunately, ImageJ has a plug-in, DCRaw Reader, that can access the raw files produced by 580 models of digital cameras </w:t>
      </w:r>
      <w:r w:rsidR="007A74B6" w:rsidRPr="009F7A5A">
        <w:rPr>
          <w:rFonts w:asciiTheme="minorHAnsi" w:hAnsiTheme="minorHAnsi"/>
          <w:sz w:val="24"/>
          <w:szCs w:val="24"/>
        </w:rPr>
        <w:fldChar w:fldCharType="begin"/>
      </w:r>
      <w:r w:rsidR="007A74B6" w:rsidRPr="009F7A5A">
        <w:rPr>
          <w:rFonts w:asciiTheme="minorHAnsi" w:hAnsiTheme="minorHAnsi"/>
          <w:sz w:val="24"/>
          <w:szCs w:val="24"/>
        </w:rPr>
        <w:instrText xml:space="preserve"> ADDIN EN.CITE &lt;EndNote&gt;&lt;Cite&gt;&lt;Author&gt;Coffin&lt;/Author&gt;&lt;Year&gt;2014&lt;/Year&gt;&lt;RecNum&gt;612&lt;/RecNum&gt;&lt;DisplayText&gt;(Coffin, 2014)&lt;/DisplayText&gt;&lt;record&gt;&lt;rec-number&gt;612&lt;/rec-number&gt;&lt;foreign-keys&gt;&lt;key app="EN" db-id="t20svr2zyzzsenew2ad5szwffs52x25aweda"&gt;612&lt;/key&gt;&lt;/foreign-keys&gt;&lt;ref-type name="Web Page"&gt;12&lt;/ref-type&gt;&lt;contributors&gt;&lt;authors&gt;&lt;author&gt;Dave Coffin&lt;/author&gt;&lt;/authors&gt;&lt;/contributors&gt;&lt;titles&gt;&lt;title&gt;Decoding raw digital photos in Linux&lt;/title&gt;&lt;/titles&gt;&lt;volume&gt;2014&lt;/volume&gt;&lt;number&gt;January 11&lt;/number&gt;&lt;dates&gt;&lt;year&gt;2014&lt;/year&gt;&lt;/dates&gt;&lt;work-type&gt;online&lt;/work-type&gt;&lt;urls&gt;&lt;related-urls&gt;&lt;url&gt;http://www.cybercom.net/~dcoffin/dcraw/&lt;/url&gt;&lt;/related-urls&gt;&lt;/urls&gt;&lt;/record&gt;&lt;/Cite&gt;&lt;/EndNote&gt;</w:instrText>
      </w:r>
      <w:r w:rsidR="007A74B6" w:rsidRPr="009F7A5A">
        <w:rPr>
          <w:rFonts w:asciiTheme="minorHAnsi" w:hAnsiTheme="minorHAnsi"/>
          <w:sz w:val="24"/>
          <w:szCs w:val="24"/>
        </w:rPr>
        <w:fldChar w:fldCharType="separate"/>
      </w:r>
      <w:r w:rsidR="007A74B6" w:rsidRPr="009F7A5A">
        <w:rPr>
          <w:rFonts w:asciiTheme="minorHAnsi" w:hAnsiTheme="minorHAnsi"/>
          <w:noProof/>
          <w:sz w:val="24"/>
          <w:szCs w:val="24"/>
        </w:rPr>
        <w:t>(</w:t>
      </w:r>
      <w:hyperlink w:anchor="_ENREF_4" w:tooltip="Coffin, 2014 #612" w:history="1">
        <w:r w:rsidR="009A2BCF" w:rsidRPr="009F7A5A">
          <w:rPr>
            <w:rFonts w:asciiTheme="minorHAnsi" w:hAnsiTheme="minorHAnsi"/>
            <w:noProof/>
            <w:sz w:val="24"/>
            <w:szCs w:val="24"/>
          </w:rPr>
          <w:t>Coffin, 2014</w:t>
        </w:r>
      </w:hyperlink>
      <w:r w:rsidR="007A74B6" w:rsidRPr="009F7A5A">
        <w:rPr>
          <w:rFonts w:asciiTheme="minorHAnsi" w:hAnsiTheme="minorHAnsi"/>
          <w:noProof/>
          <w:sz w:val="24"/>
          <w:szCs w:val="24"/>
        </w:rPr>
        <w:t>)</w:t>
      </w:r>
      <w:r w:rsidR="007A74B6" w:rsidRPr="009F7A5A">
        <w:rPr>
          <w:rFonts w:asciiTheme="minorHAnsi" w:hAnsiTheme="minorHAnsi"/>
          <w:sz w:val="24"/>
          <w:szCs w:val="24"/>
        </w:rPr>
        <w:fldChar w:fldCharType="end"/>
      </w:r>
      <w:r w:rsidR="007A74B6" w:rsidRPr="009F7A5A">
        <w:rPr>
          <w:rFonts w:asciiTheme="minorHAnsi" w:hAnsiTheme="minorHAnsi"/>
          <w:sz w:val="24"/>
          <w:szCs w:val="24"/>
        </w:rPr>
        <w:t>.</w:t>
      </w:r>
      <w:r w:rsidRPr="009F7A5A">
        <w:rPr>
          <w:rFonts w:asciiTheme="minorHAnsi" w:hAnsiTheme="minorHAnsi"/>
          <w:sz w:val="24"/>
          <w:szCs w:val="24"/>
        </w:rPr>
        <w:t xml:space="preserve">  The second is to convert raw files into linear Tagged Image File Format (TIFF) files.  Most digital SLR camera manufacturers provide this function in their image management packages.  There are third party software packages that will do this as well.  Refer to the software manual for directions.  Make sure to choose the linear option when creating the TIFF files because most software has gamma correction as the default setting.  The disadvantage of TIFF files is that the conversion process is time consuming. </w:t>
      </w:r>
      <w:r w:rsidR="000200B5" w:rsidRPr="009F7A5A">
        <w:rPr>
          <w:rFonts w:asciiTheme="minorHAnsi" w:hAnsiTheme="minorHAnsi"/>
          <w:sz w:val="24"/>
          <w:szCs w:val="24"/>
        </w:rPr>
        <w:t xml:space="preserve"> Thus, using the DCRaw Reader plug-in greatly speeds the process of data </w:t>
      </w:r>
      <w:r w:rsidR="00937731">
        <w:rPr>
          <w:rFonts w:asciiTheme="minorHAnsi" w:hAnsiTheme="minorHAnsi"/>
          <w:sz w:val="24"/>
          <w:szCs w:val="24"/>
        </w:rPr>
        <w:t>acquisition</w:t>
      </w:r>
      <w:r w:rsidR="000200B5" w:rsidRPr="009F7A5A">
        <w:rPr>
          <w:rFonts w:asciiTheme="minorHAnsi" w:hAnsiTheme="minorHAnsi"/>
          <w:sz w:val="24"/>
          <w:szCs w:val="24"/>
        </w:rPr>
        <w:t xml:space="preserve"> in a classroom setting.</w:t>
      </w:r>
    </w:p>
    <w:p w:rsidR="00C86F8D" w:rsidRDefault="00C86F8D" w:rsidP="009F7A5A">
      <w:pPr>
        <w:spacing w:after="0" w:line="240" w:lineRule="auto"/>
        <w:rPr>
          <w:rFonts w:asciiTheme="minorHAnsi" w:hAnsiTheme="minorHAnsi"/>
          <w:sz w:val="24"/>
          <w:szCs w:val="24"/>
        </w:rPr>
      </w:pPr>
    </w:p>
    <w:p w:rsidR="005155AC" w:rsidRPr="005155AC" w:rsidRDefault="005155AC" w:rsidP="009F7A5A">
      <w:pPr>
        <w:spacing w:after="0" w:line="240" w:lineRule="auto"/>
        <w:rPr>
          <w:rFonts w:asciiTheme="minorHAnsi" w:hAnsiTheme="minorHAnsi"/>
          <w:sz w:val="24"/>
          <w:szCs w:val="24"/>
        </w:rPr>
      </w:pPr>
    </w:p>
    <w:p w:rsidR="009A2BCF" w:rsidRDefault="00937731" w:rsidP="00717786">
      <w:pPr>
        <w:rPr>
          <w:rFonts w:asciiTheme="minorHAnsi" w:hAnsiTheme="minorHAnsi"/>
          <w:b/>
          <w:sz w:val="24"/>
          <w:szCs w:val="24"/>
        </w:rPr>
      </w:pPr>
      <w:r>
        <w:rPr>
          <w:rFonts w:asciiTheme="minorHAnsi" w:hAnsiTheme="minorHAnsi"/>
          <w:b/>
          <w:sz w:val="24"/>
          <w:szCs w:val="24"/>
        </w:rPr>
        <w:br w:type="page"/>
      </w:r>
    </w:p>
    <w:p w:rsidR="009A2BCF" w:rsidRDefault="009A2BCF" w:rsidP="00717786">
      <w:pPr>
        <w:rPr>
          <w:rFonts w:asciiTheme="minorHAnsi" w:hAnsiTheme="minorHAnsi"/>
          <w:b/>
          <w:sz w:val="24"/>
          <w:szCs w:val="24"/>
        </w:rPr>
      </w:pPr>
    </w:p>
    <w:p w:rsidR="00C86F8D" w:rsidRPr="00717786" w:rsidRDefault="00585E75" w:rsidP="00717786">
      <w:pPr>
        <w:rPr>
          <w:rFonts w:asciiTheme="minorHAnsi" w:hAnsiTheme="minorHAnsi"/>
          <w:b/>
          <w:sz w:val="24"/>
          <w:szCs w:val="24"/>
        </w:rPr>
      </w:pPr>
      <w:r w:rsidRPr="009F7A5A">
        <w:rPr>
          <w:rFonts w:asciiTheme="minorHAnsi" w:hAnsiTheme="minorHAnsi"/>
          <w:b/>
          <w:sz w:val="24"/>
          <w:szCs w:val="24"/>
        </w:rPr>
        <w:t>Installing ImageJ and the DCRaw Reader plug-in</w:t>
      </w:r>
    </w:p>
    <w:p w:rsidR="00C86F8D" w:rsidRPr="005155AC" w:rsidRDefault="00585E75" w:rsidP="00A121CE">
      <w:pPr>
        <w:spacing w:after="0" w:line="240" w:lineRule="auto"/>
        <w:ind w:firstLine="720"/>
        <w:rPr>
          <w:rFonts w:asciiTheme="minorHAnsi" w:hAnsiTheme="minorHAnsi"/>
          <w:sz w:val="24"/>
          <w:szCs w:val="24"/>
        </w:rPr>
      </w:pPr>
      <w:bookmarkStart w:id="3" w:name="h.1fob9te" w:colFirst="0" w:colLast="0"/>
      <w:bookmarkEnd w:id="3"/>
      <w:r w:rsidRPr="009F7A5A">
        <w:rPr>
          <w:rFonts w:asciiTheme="minorHAnsi" w:hAnsiTheme="minorHAnsi"/>
          <w:sz w:val="24"/>
          <w:szCs w:val="24"/>
        </w:rPr>
        <w:t xml:space="preserve">A three step process is needed to create a functional copy of ImageJ with the DCRaw Reader plug-in.  First, download a version of ImageJ corresponding to your computer’s operating system.  They can be downloaded at </w:t>
      </w:r>
      <w:hyperlink r:id="rId25" w:history="1">
        <w:r w:rsidR="0045229C" w:rsidRPr="009F7A5A">
          <w:rPr>
            <w:rStyle w:val="Hyperlink"/>
            <w:rFonts w:asciiTheme="minorHAnsi" w:hAnsiTheme="minorHAnsi"/>
            <w:sz w:val="24"/>
            <w:szCs w:val="24"/>
          </w:rPr>
          <w:t>http://rsbweb.nih.gov/ij/download.html</w:t>
        </w:r>
      </w:hyperlink>
      <w:r w:rsidR="0045229C" w:rsidRPr="009F7A5A">
        <w:rPr>
          <w:rFonts w:asciiTheme="minorHAnsi" w:hAnsiTheme="minorHAnsi"/>
          <w:sz w:val="24"/>
          <w:szCs w:val="24"/>
        </w:rPr>
        <w:t xml:space="preserve"> </w:t>
      </w:r>
      <w:r w:rsidR="0045229C" w:rsidRPr="009F7A5A">
        <w:rPr>
          <w:rFonts w:asciiTheme="minorHAnsi" w:hAnsiTheme="minorHAnsi"/>
          <w:sz w:val="24"/>
          <w:szCs w:val="24"/>
        </w:rPr>
        <w:fldChar w:fldCharType="begin"/>
      </w:r>
      <w:r w:rsidR="003C0A60" w:rsidRPr="009F7A5A">
        <w:rPr>
          <w:rFonts w:asciiTheme="minorHAnsi" w:hAnsiTheme="minorHAnsi"/>
          <w:sz w:val="24"/>
          <w:szCs w:val="24"/>
        </w:rPr>
        <w:instrText xml:space="preserve"> ADDIN EN.CITE &lt;EndNote&gt;&lt;Cite&gt;&lt;Author&gt;Rasband&lt;/Author&gt;&lt;Year&gt;2013&lt;/Year&gt;&lt;RecNum&gt;611&lt;/RecNum&gt;&lt;DisplayText&gt;(Rasband, 2013)&lt;/DisplayText&gt;&lt;record&gt;&lt;rec-number&gt;611&lt;/rec-number&gt;&lt;foreign-keys&gt;&lt;key app="EN" db-id="t20svr2zyzzsenew2ad5szwffs52x25aweda"&gt;611&lt;/key&gt;&lt;/foreign-keys&gt;&lt;ref-type name="Web Page"&gt;12&lt;/ref-type&gt;&lt;contributors&gt;&lt;authors&gt;&lt;author&gt;Rasband, W.S.&lt;/author&gt;&lt;/authors&gt;&lt;/contributors&gt;&lt;titles&gt;&lt;title&gt;ImageJ: Image analysis and processing in Java&lt;/title&gt;&lt;/titles&gt;&lt;volume&gt;2014&lt;/volume&gt;&lt;number&gt;January 11&lt;/number&gt;&lt;edition&gt;1.40g&lt;/edition&gt;&lt;dates&gt;&lt;year&gt;2013&lt;/year&gt;&lt;/dates&gt;&lt;pub-location&gt;Bethesda, Maryland, USA&lt;/pub-location&gt;&lt;publisher&gt;National Institutes of Health&lt;/publisher&gt;&lt;urls&gt;&lt;related-urls&gt;&lt;url&gt;http://rsbweb.nih.gov/ij/&lt;/url&gt;&lt;/related-urls&gt;&lt;/urls&gt;&lt;/record&gt;&lt;/Cite&gt;&lt;/EndNote&gt;</w:instrText>
      </w:r>
      <w:r w:rsidR="0045229C" w:rsidRPr="009F7A5A">
        <w:rPr>
          <w:rFonts w:asciiTheme="minorHAnsi" w:hAnsiTheme="minorHAnsi"/>
          <w:sz w:val="24"/>
          <w:szCs w:val="24"/>
        </w:rPr>
        <w:fldChar w:fldCharType="separate"/>
      </w:r>
      <w:r w:rsidR="0045229C" w:rsidRPr="009F7A5A">
        <w:rPr>
          <w:rFonts w:asciiTheme="minorHAnsi" w:hAnsiTheme="minorHAnsi"/>
          <w:noProof/>
          <w:sz w:val="24"/>
          <w:szCs w:val="24"/>
        </w:rPr>
        <w:t>(</w:t>
      </w:r>
      <w:hyperlink w:anchor="_ENREF_16" w:tooltip="Rasband, 2013 #611" w:history="1">
        <w:r w:rsidR="009A2BCF" w:rsidRPr="009F7A5A">
          <w:rPr>
            <w:rFonts w:asciiTheme="minorHAnsi" w:hAnsiTheme="minorHAnsi"/>
            <w:noProof/>
            <w:sz w:val="24"/>
            <w:szCs w:val="24"/>
          </w:rPr>
          <w:t>Rasband, 2013</w:t>
        </w:r>
      </w:hyperlink>
      <w:r w:rsidR="0045229C" w:rsidRPr="009F7A5A">
        <w:rPr>
          <w:rFonts w:asciiTheme="minorHAnsi" w:hAnsiTheme="minorHAnsi"/>
          <w:noProof/>
          <w:sz w:val="24"/>
          <w:szCs w:val="24"/>
        </w:rPr>
        <w:t>)</w:t>
      </w:r>
      <w:r w:rsidR="0045229C" w:rsidRPr="009F7A5A">
        <w:rPr>
          <w:rFonts w:asciiTheme="minorHAnsi" w:hAnsiTheme="minorHAnsi"/>
          <w:sz w:val="24"/>
          <w:szCs w:val="24"/>
        </w:rPr>
        <w:fldChar w:fldCharType="end"/>
      </w:r>
      <w:r w:rsidR="0045229C" w:rsidRPr="009F7A5A">
        <w:rPr>
          <w:rFonts w:asciiTheme="minorHAnsi" w:hAnsiTheme="minorHAnsi"/>
          <w:sz w:val="24"/>
          <w:szCs w:val="24"/>
        </w:rPr>
        <w:t>.</w:t>
      </w:r>
      <w:r w:rsidRPr="009F7A5A">
        <w:rPr>
          <w:rFonts w:asciiTheme="minorHAnsi" w:hAnsiTheme="minorHAnsi"/>
          <w:sz w:val="24"/>
          <w:szCs w:val="24"/>
        </w:rPr>
        <w:t xml:space="preserve">  Choose a package that has a built-in Java compiler.  Download the package and the corresponding installation instructions.  Additional </w:t>
      </w:r>
      <w:r w:rsidR="000439FB" w:rsidRPr="009F7A5A">
        <w:rPr>
          <w:rFonts w:asciiTheme="minorHAnsi" w:hAnsiTheme="minorHAnsi"/>
          <w:sz w:val="24"/>
          <w:szCs w:val="24"/>
        </w:rPr>
        <w:t xml:space="preserve">instillation instructions </w:t>
      </w:r>
      <w:r w:rsidR="0045229C" w:rsidRPr="009F7A5A">
        <w:rPr>
          <w:rFonts w:asciiTheme="minorHAnsi" w:hAnsiTheme="minorHAnsi"/>
          <w:sz w:val="24"/>
          <w:szCs w:val="24"/>
        </w:rPr>
        <w:t xml:space="preserve">can be found in the </w:t>
      </w:r>
      <w:hyperlink r:id="rId26" w:history="1">
        <w:r w:rsidR="0045229C" w:rsidRPr="009F7A5A">
          <w:rPr>
            <w:rStyle w:val="Hyperlink"/>
            <w:rFonts w:asciiTheme="minorHAnsi" w:hAnsiTheme="minorHAnsi"/>
            <w:sz w:val="24"/>
            <w:szCs w:val="24"/>
          </w:rPr>
          <w:t>ImageJ User Guide</w:t>
        </w:r>
      </w:hyperlink>
      <w:r w:rsidR="0045229C" w:rsidRPr="009F7A5A">
        <w:rPr>
          <w:rFonts w:asciiTheme="minorHAnsi" w:hAnsiTheme="minorHAnsi"/>
          <w:sz w:val="24"/>
          <w:szCs w:val="24"/>
        </w:rPr>
        <w:t xml:space="preserve"> </w:t>
      </w:r>
      <w:r w:rsidR="0045229C" w:rsidRPr="009F7A5A">
        <w:rPr>
          <w:rFonts w:asciiTheme="minorHAnsi" w:hAnsiTheme="minorHAnsi"/>
          <w:sz w:val="24"/>
          <w:szCs w:val="24"/>
        </w:rPr>
        <w:fldChar w:fldCharType="begin"/>
      </w:r>
      <w:r w:rsidR="00D57140" w:rsidRPr="009F7A5A">
        <w:rPr>
          <w:rFonts w:asciiTheme="minorHAnsi" w:hAnsiTheme="minorHAnsi"/>
          <w:sz w:val="24"/>
          <w:szCs w:val="24"/>
        </w:rPr>
        <w:instrText xml:space="preserve"> ADDIN EN.CITE &lt;EndNote&gt;&lt;Cite&gt;&lt;Author&gt;Ferreira&lt;/Author&gt;&lt;Year&gt;2012&lt;/Year&gt;&lt;RecNum&gt;785&lt;/RecNum&gt;&lt;DisplayText&gt;(Ferreira and Rasband, 2012)&lt;/DisplayText&gt;&lt;record&gt;&lt;rec-number&gt;785&lt;/rec-number&gt;&lt;foreign-keys&gt;&lt;key app="EN" db-id="t20svr2zyzzsenew2ad5szwffs52x25aweda"&gt;785&lt;/key&gt;&lt;/foreign-keys&gt;&lt;ref-type name="Web Page"&gt;12&lt;/ref-type&gt;&lt;contributors&gt;&lt;authors&gt;&lt;author&gt;Ferreira, Tiago&lt;/author&gt;&lt;author&gt;Rasband, Wayne&lt;/author&gt;&lt;/authors&gt;&lt;/contributors&gt;&lt;titles&gt;&lt;title&gt;ImageJ User Guide  1.46r&lt;/title&gt;&lt;/titles&gt;&lt;volume&gt;2014&lt;/volume&gt;&lt;number&gt;January 20&lt;/number&gt;&lt;keywords&gt;&lt;keyword&gt;Image analysis&lt;/keyword&gt;&lt;keyword&gt;ImageJ&lt;/keyword&gt;&lt;keyword&gt;User manual&lt;/keyword&gt;&lt;/keywords&gt;&lt;dates&gt;&lt;year&gt;2012&lt;/year&gt;&lt;/dates&gt;&lt;pub-location&gt;Bethesda, Maryland, USA&lt;/pub-location&gt;&lt;publisher&gt;National Institutes of Health&lt;/publisher&gt;&lt;urls&gt;&lt;related-urls&gt;&lt;url&gt;http://rsbweb.nih.gov/ij/docs/guide/user-guide.pdf&lt;/url&gt;&lt;/related-urls&gt;&lt;/urls&gt;&lt;/record&gt;&lt;/Cite&gt;&lt;/EndNote&gt;</w:instrText>
      </w:r>
      <w:r w:rsidR="0045229C" w:rsidRPr="009F7A5A">
        <w:rPr>
          <w:rFonts w:asciiTheme="minorHAnsi" w:hAnsiTheme="minorHAnsi"/>
          <w:sz w:val="24"/>
          <w:szCs w:val="24"/>
        </w:rPr>
        <w:fldChar w:fldCharType="separate"/>
      </w:r>
      <w:r w:rsidR="0045229C" w:rsidRPr="009F7A5A">
        <w:rPr>
          <w:rFonts w:asciiTheme="minorHAnsi" w:hAnsiTheme="minorHAnsi"/>
          <w:noProof/>
          <w:sz w:val="24"/>
          <w:szCs w:val="24"/>
        </w:rPr>
        <w:t>(</w:t>
      </w:r>
      <w:hyperlink w:anchor="_ENREF_8" w:tooltip="Ferreira, 2012 #785" w:history="1">
        <w:r w:rsidR="009A2BCF" w:rsidRPr="009F7A5A">
          <w:rPr>
            <w:rFonts w:asciiTheme="minorHAnsi" w:hAnsiTheme="minorHAnsi"/>
            <w:noProof/>
            <w:sz w:val="24"/>
            <w:szCs w:val="24"/>
          </w:rPr>
          <w:t>Ferreira and Rasband, 2012</w:t>
        </w:r>
      </w:hyperlink>
      <w:r w:rsidR="0045229C" w:rsidRPr="009F7A5A">
        <w:rPr>
          <w:rFonts w:asciiTheme="minorHAnsi" w:hAnsiTheme="minorHAnsi"/>
          <w:noProof/>
          <w:sz w:val="24"/>
          <w:szCs w:val="24"/>
        </w:rPr>
        <w:t>)</w:t>
      </w:r>
      <w:r w:rsidR="0045229C" w:rsidRPr="009F7A5A">
        <w:rPr>
          <w:rFonts w:asciiTheme="minorHAnsi" w:hAnsiTheme="minorHAnsi"/>
          <w:sz w:val="24"/>
          <w:szCs w:val="24"/>
        </w:rPr>
        <w:fldChar w:fldCharType="end"/>
      </w:r>
      <w:r w:rsidR="0045229C" w:rsidRPr="009F7A5A">
        <w:rPr>
          <w:rFonts w:asciiTheme="minorHAnsi" w:hAnsiTheme="minorHAnsi"/>
          <w:sz w:val="24"/>
          <w:szCs w:val="24"/>
        </w:rPr>
        <w:t xml:space="preserve">.  </w:t>
      </w:r>
      <w:r w:rsidR="00AF2717" w:rsidRPr="009F7A5A">
        <w:rPr>
          <w:rFonts w:asciiTheme="minorHAnsi" w:hAnsiTheme="minorHAnsi"/>
          <w:sz w:val="24"/>
          <w:szCs w:val="24"/>
        </w:rPr>
        <w:t>A</w:t>
      </w:r>
      <w:r w:rsidR="0045229C" w:rsidRPr="009F7A5A">
        <w:rPr>
          <w:rFonts w:asciiTheme="minorHAnsi" w:hAnsiTheme="minorHAnsi"/>
          <w:sz w:val="24"/>
          <w:szCs w:val="24"/>
        </w:rPr>
        <w:t xml:space="preserve"> current user guide will always be posted on NIH’s the web site at </w:t>
      </w:r>
      <w:hyperlink r:id="rId27" w:history="1">
        <w:r w:rsidR="0045229C" w:rsidRPr="009F7A5A">
          <w:rPr>
            <w:rStyle w:val="Hyperlink"/>
            <w:rFonts w:asciiTheme="minorHAnsi" w:hAnsiTheme="minorHAnsi"/>
            <w:sz w:val="24"/>
            <w:szCs w:val="24"/>
          </w:rPr>
          <w:t>http://imagej.nih.gov/ij/docs/guide/</w:t>
        </w:r>
      </w:hyperlink>
      <w:r w:rsidR="0045229C" w:rsidRPr="009F7A5A">
        <w:rPr>
          <w:rFonts w:asciiTheme="minorHAnsi" w:hAnsiTheme="minorHAnsi"/>
          <w:sz w:val="24"/>
          <w:szCs w:val="24"/>
        </w:rPr>
        <w:t xml:space="preserve">. </w:t>
      </w:r>
      <w:r w:rsidR="0090729C" w:rsidRPr="009F7A5A">
        <w:rPr>
          <w:rFonts w:asciiTheme="minorHAnsi" w:hAnsiTheme="minorHAnsi"/>
          <w:sz w:val="24"/>
          <w:szCs w:val="24"/>
        </w:rPr>
        <w:t xml:space="preserve"> </w:t>
      </w:r>
      <w:r w:rsidR="000E5578" w:rsidRPr="009F7A5A">
        <w:rPr>
          <w:rFonts w:asciiTheme="minorHAnsi" w:hAnsiTheme="minorHAnsi"/>
          <w:sz w:val="24"/>
          <w:szCs w:val="24"/>
        </w:rPr>
        <w:t>Run th</w:t>
      </w:r>
      <w:r w:rsidR="008C1595" w:rsidRPr="009F7A5A">
        <w:rPr>
          <w:rFonts w:asciiTheme="minorHAnsi" w:hAnsiTheme="minorHAnsi"/>
          <w:sz w:val="24"/>
          <w:szCs w:val="24"/>
        </w:rPr>
        <w:t>e instillation</w:t>
      </w:r>
      <w:r w:rsidRPr="009F7A5A">
        <w:rPr>
          <w:rFonts w:asciiTheme="minorHAnsi" w:hAnsiTheme="minorHAnsi"/>
          <w:sz w:val="24"/>
          <w:szCs w:val="24"/>
        </w:rPr>
        <w:t xml:space="preserve"> utility downloaded from NIH’s web site.  If you use the default settings, the program will be installed within the following Windows directory: </w:t>
      </w:r>
      <w:r w:rsidRPr="009F7A5A">
        <w:rPr>
          <w:rFonts w:asciiTheme="minorHAnsi" w:hAnsiTheme="minorHAnsi"/>
          <w:b/>
          <w:sz w:val="24"/>
          <w:szCs w:val="24"/>
        </w:rPr>
        <w:t>Local Disk (C:)</w:t>
      </w:r>
      <w:r w:rsidRPr="009F7A5A">
        <w:rPr>
          <w:rFonts w:asciiTheme="minorHAnsi" w:hAnsiTheme="minorHAnsi"/>
          <w:sz w:val="24"/>
          <w:szCs w:val="24"/>
        </w:rPr>
        <w:t>\</w:t>
      </w:r>
      <w:r w:rsidRPr="009F7A5A">
        <w:rPr>
          <w:rFonts w:asciiTheme="minorHAnsi" w:hAnsiTheme="minorHAnsi"/>
          <w:b/>
          <w:sz w:val="24"/>
          <w:szCs w:val="24"/>
        </w:rPr>
        <w:t>Program Files</w:t>
      </w:r>
      <w:r w:rsidRPr="009F7A5A">
        <w:rPr>
          <w:rFonts w:asciiTheme="minorHAnsi" w:hAnsiTheme="minorHAnsi"/>
          <w:sz w:val="24"/>
          <w:szCs w:val="24"/>
        </w:rPr>
        <w:t>\</w:t>
      </w:r>
      <w:r w:rsidRPr="009F7A5A">
        <w:rPr>
          <w:rFonts w:asciiTheme="minorHAnsi" w:hAnsiTheme="minorHAnsi"/>
          <w:b/>
          <w:sz w:val="24"/>
          <w:szCs w:val="24"/>
        </w:rPr>
        <w:t>ImageJ</w:t>
      </w:r>
      <w:r w:rsidRPr="009F7A5A">
        <w:rPr>
          <w:rFonts w:asciiTheme="minorHAnsi" w:hAnsiTheme="minorHAnsi"/>
          <w:sz w:val="24"/>
          <w:szCs w:val="24"/>
        </w:rPr>
        <w:t xml:space="preserve"> (file directory names are in bold type).  After installing ImageJ, start the program by clicking the ImageJ icon that looks like a microscope.</w:t>
      </w:r>
    </w:p>
    <w:p w:rsidR="00C86F8D" w:rsidRPr="005155AC" w:rsidRDefault="00C86F8D" w:rsidP="009F7A5A">
      <w:pPr>
        <w:spacing w:after="0" w:line="240" w:lineRule="auto"/>
        <w:rPr>
          <w:rFonts w:asciiTheme="minorHAnsi" w:hAnsiTheme="minorHAnsi"/>
          <w:sz w:val="24"/>
          <w:szCs w:val="24"/>
        </w:rPr>
      </w:pPr>
    </w:p>
    <w:p w:rsidR="00717786" w:rsidRDefault="00585E75" w:rsidP="00717786">
      <w:pPr>
        <w:spacing w:after="0" w:line="240" w:lineRule="auto"/>
        <w:ind w:firstLine="720"/>
        <w:rPr>
          <w:rFonts w:asciiTheme="minorHAnsi" w:hAnsiTheme="minorHAnsi"/>
          <w:sz w:val="24"/>
          <w:szCs w:val="24"/>
        </w:rPr>
      </w:pPr>
      <w:bookmarkStart w:id="4" w:name="h.3znysh7" w:colFirst="0" w:colLast="0"/>
      <w:bookmarkEnd w:id="4"/>
      <w:r w:rsidRPr="009F7A5A">
        <w:rPr>
          <w:rFonts w:asciiTheme="minorHAnsi" w:hAnsiTheme="minorHAnsi"/>
          <w:sz w:val="24"/>
          <w:szCs w:val="24"/>
        </w:rPr>
        <w:t xml:space="preserve">The second step involves downloading the version of the DCRaw Reader plug-in that is compatible with your computer’s operating system.  For Macintosh computers, download the Linux jar file from Source Forge and the Macintosh executable file from Pukkita's Digital Darkroom Corner at </w:t>
      </w:r>
      <w:hyperlink r:id="rId28" w:tgtFrame="_blank" w:tooltip="http://www.insflug.org/raw/Downloads/" w:history="1">
        <w:r w:rsidR="00C32A7A" w:rsidRPr="009F7A5A">
          <w:rPr>
            <w:rStyle w:val="Hyperlink"/>
            <w:rFonts w:asciiTheme="minorHAnsi" w:hAnsiTheme="minorHAnsi"/>
            <w:sz w:val="24"/>
            <w:szCs w:val="24"/>
            <w:lang w:val="en"/>
          </w:rPr>
          <w:t>http://www.insflug.org/raw/Downloads/</w:t>
        </w:r>
      </w:hyperlink>
      <w:r w:rsidR="00C32A7A" w:rsidRPr="009F7A5A">
        <w:rPr>
          <w:rFonts w:asciiTheme="minorHAnsi" w:hAnsiTheme="minorHAnsi"/>
          <w:sz w:val="24"/>
          <w:szCs w:val="24"/>
        </w:rPr>
        <w:t xml:space="preserve">  </w:t>
      </w:r>
      <w:r w:rsidR="00C32A7A" w:rsidRPr="009F7A5A">
        <w:rPr>
          <w:rFonts w:asciiTheme="minorHAnsi" w:hAnsiTheme="minorHAnsi"/>
          <w:sz w:val="24"/>
          <w:szCs w:val="24"/>
        </w:rPr>
        <w:fldChar w:fldCharType="begin"/>
      </w:r>
      <w:r w:rsidR="00D57140" w:rsidRPr="009F7A5A">
        <w:rPr>
          <w:rFonts w:asciiTheme="minorHAnsi" w:hAnsiTheme="minorHAnsi"/>
          <w:sz w:val="24"/>
          <w:szCs w:val="24"/>
        </w:rPr>
        <w:instrText xml:space="preserve"> ADDIN EN.CITE &lt;EndNote&gt;&lt;Cite&gt;&lt;Author&gt;Montilla&lt;/Author&gt;&lt;Year&gt;2013&lt;/Year&gt;&lt;RecNum&gt;779&lt;/RecNum&gt;&lt;DisplayText&gt;(Montilla, 2013)&lt;/DisplayText&gt;&lt;record&gt;&lt;rec-number&gt;779&lt;/rec-number&gt;&lt;foreign-keys&gt;&lt;key app="EN" db-id="t20svr2zyzzsenew2ad5szwffs52x25aweda"&gt;779&lt;/key&gt;&lt;/foreign-keys&gt;&lt;ref-type name="Web Page"&gt;12&lt;/ref-type&gt;&lt;contributors&gt;&lt;authors&gt;&lt;author&gt;Montilla, Francisco J.&lt;/author&gt;&lt;/authors&gt;&lt;/contributors&gt;&lt;titles&gt;&lt;title&gt;Digital Darkroom Corner&lt;/title&gt;&lt;/titles&gt;&lt;volume&gt;2014&lt;/volume&gt;&lt;number&gt;January 11&lt;/number&gt;&lt;dates&gt;&lt;year&gt;2013&lt;/year&gt;&lt;/dates&gt;&lt;work-type&gt;online&lt;/work-type&gt;&lt;urls&gt;&lt;related-urls&gt;&lt;url&gt;http://www.insflug.org/raw/&lt;/url&gt;&lt;/related-urls&gt;&lt;/urls&gt;&lt;/record&gt;&lt;/Cite&gt;&lt;/EndNote&gt;</w:instrText>
      </w:r>
      <w:r w:rsidR="00C32A7A" w:rsidRPr="009F7A5A">
        <w:rPr>
          <w:rFonts w:asciiTheme="minorHAnsi" w:hAnsiTheme="minorHAnsi"/>
          <w:sz w:val="24"/>
          <w:szCs w:val="24"/>
        </w:rPr>
        <w:fldChar w:fldCharType="separate"/>
      </w:r>
      <w:r w:rsidR="00C32A7A" w:rsidRPr="009F7A5A">
        <w:rPr>
          <w:rFonts w:asciiTheme="minorHAnsi" w:hAnsiTheme="minorHAnsi"/>
          <w:noProof/>
          <w:sz w:val="24"/>
          <w:szCs w:val="24"/>
        </w:rPr>
        <w:t>(</w:t>
      </w:r>
      <w:hyperlink w:anchor="_ENREF_12" w:tooltip="Montilla, 2013 #779" w:history="1">
        <w:r w:rsidR="009A2BCF" w:rsidRPr="009F7A5A">
          <w:rPr>
            <w:rFonts w:asciiTheme="minorHAnsi" w:hAnsiTheme="minorHAnsi"/>
            <w:noProof/>
            <w:sz w:val="24"/>
            <w:szCs w:val="24"/>
          </w:rPr>
          <w:t>Montilla, 2013</w:t>
        </w:r>
      </w:hyperlink>
      <w:r w:rsidR="00C32A7A" w:rsidRPr="009F7A5A">
        <w:rPr>
          <w:rFonts w:asciiTheme="minorHAnsi" w:hAnsiTheme="minorHAnsi"/>
          <w:noProof/>
          <w:sz w:val="24"/>
          <w:szCs w:val="24"/>
        </w:rPr>
        <w:t>)</w:t>
      </w:r>
      <w:r w:rsidR="00C32A7A" w:rsidRPr="009F7A5A">
        <w:rPr>
          <w:rFonts w:asciiTheme="minorHAnsi" w:hAnsiTheme="minorHAnsi"/>
          <w:sz w:val="24"/>
          <w:szCs w:val="24"/>
        </w:rPr>
        <w:fldChar w:fldCharType="end"/>
      </w:r>
      <w:r w:rsidR="00C32A7A" w:rsidRPr="009F7A5A">
        <w:rPr>
          <w:rFonts w:asciiTheme="minorHAnsi" w:hAnsiTheme="minorHAnsi"/>
          <w:sz w:val="24"/>
          <w:szCs w:val="24"/>
        </w:rPr>
        <w:t>.  For detail</w:t>
      </w:r>
      <w:r w:rsidR="005155AC">
        <w:rPr>
          <w:rFonts w:asciiTheme="minorHAnsi" w:hAnsiTheme="minorHAnsi"/>
          <w:sz w:val="24"/>
          <w:szCs w:val="24"/>
        </w:rPr>
        <w:t>ed</w:t>
      </w:r>
      <w:r w:rsidRPr="009F7A5A">
        <w:rPr>
          <w:rFonts w:asciiTheme="minorHAnsi" w:hAnsiTheme="minorHAnsi"/>
          <w:sz w:val="24"/>
          <w:szCs w:val="24"/>
        </w:rPr>
        <w:t xml:space="preserve"> instructions see the </w:t>
      </w:r>
      <w:hyperlink r:id="rId29">
        <w:r w:rsidRPr="009F7A5A">
          <w:rPr>
            <w:rFonts w:asciiTheme="minorHAnsi" w:hAnsiTheme="minorHAnsi"/>
            <w:color w:val="0000FF"/>
            <w:sz w:val="24"/>
            <w:szCs w:val="24"/>
            <w:u w:val="single"/>
          </w:rPr>
          <w:t>ImageJ Documentation Wiki</w:t>
        </w:r>
      </w:hyperlink>
      <w:r w:rsidRPr="009F7A5A">
        <w:rPr>
          <w:rFonts w:asciiTheme="minorHAnsi" w:hAnsiTheme="minorHAnsi"/>
          <w:sz w:val="24"/>
          <w:szCs w:val="24"/>
        </w:rPr>
        <w:t xml:space="preserve">  </w:t>
      </w:r>
      <w:r w:rsidR="00864851">
        <w:rPr>
          <w:rFonts w:asciiTheme="minorHAnsi" w:hAnsiTheme="minorHAnsi"/>
          <w:sz w:val="24"/>
          <w:szCs w:val="24"/>
        </w:rPr>
        <w:fldChar w:fldCharType="begin"/>
      </w:r>
      <w:r w:rsidR="00864851">
        <w:rPr>
          <w:rFonts w:asciiTheme="minorHAnsi" w:hAnsiTheme="minorHAnsi"/>
          <w:sz w:val="24"/>
          <w:szCs w:val="24"/>
        </w:rPr>
        <w:instrText xml:space="preserve"> ADDIN EN.CITE &lt;EndNote&gt;&lt;Cite&gt;&lt;Author&gt;Sacha&lt;/Author&gt;&lt;Year&gt;2012&lt;/Year&gt;&lt;RecNum&gt;786&lt;/RecNum&gt;&lt;DisplayText&gt;(Sacha, 2012)&lt;/DisplayText&gt;&lt;record&gt;&lt;rec-number&gt;786&lt;/rec-number&gt;&lt;foreign-keys&gt;&lt;key app="EN" db-id="t20svr2zyzzsenew2ad5szwffs52x25aweda"&gt;786&lt;/key&gt;&lt;/foreign-keys&gt;&lt;ref-type name="Web Page"&gt;12&lt;/ref-type&gt;&lt;contributors&gt;&lt;authors&gt;&lt;author&gt;Sacha, Jarek&lt;/author&gt;&lt;/authors&gt;&lt;/contributors&gt;&lt;titles&gt;&lt;title&gt;Setting up ij-dcraw plugin on MacOsX&lt;/title&gt;&lt;/titles&gt;&lt;volume&gt;2014&lt;/volume&gt;&lt;number&gt;January 19&lt;/number&gt;&lt;keywords&gt;&lt;keyword&gt;Mac OS&lt;/keyword&gt;&lt;keyword&gt;Macintosh&lt;/keyword&gt;&lt;keyword&gt;ImageJ&lt;/keyword&gt;&lt;keyword&gt;DCRaw&lt;/keyword&gt;&lt;/keywords&gt;&lt;dates&gt;&lt;year&gt;2012&lt;/year&gt;&lt;/dates&gt;&lt;publisher&gt;ImageJ Documentation Wiki&lt;/publisher&gt;&lt;urls&gt;&lt;related-urls&gt;&lt;url&gt;http://imagejdocu.tudor.lu/doku.php?id=howto:working:setting_up_the_dcraw_plugin_on_macosx&lt;/url&gt;&lt;/related-urls&gt;&lt;/urls&gt;&lt;/record&gt;&lt;/Cite&gt;&lt;/EndNote&gt;</w:instrText>
      </w:r>
      <w:r w:rsidR="00864851">
        <w:rPr>
          <w:rFonts w:asciiTheme="minorHAnsi" w:hAnsiTheme="minorHAnsi"/>
          <w:sz w:val="24"/>
          <w:szCs w:val="24"/>
        </w:rPr>
        <w:fldChar w:fldCharType="separate"/>
      </w:r>
      <w:r w:rsidR="00864851">
        <w:rPr>
          <w:rFonts w:asciiTheme="minorHAnsi" w:hAnsiTheme="minorHAnsi"/>
          <w:noProof/>
          <w:sz w:val="24"/>
          <w:szCs w:val="24"/>
        </w:rPr>
        <w:t>(</w:t>
      </w:r>
      <w:hyperlink w:anchor="_ENREF_18" w:tooltip="Sacha, 2012 #786" w:history="1">
        <w:r w:rsidR="009A2BCF">
          <w:rPr>
            <w:rFonts w:asciiTheme="minorHAnsi" w:hAnsiTheme="minorHAnsi"/>
            <w:noProof/>
            <w:sz w:val="24"/>
            <w:szCs w:val="24"/>
          </w:rPr>
          <w:t>Sacha, 2012</w:t>
        </w:r>
      </w:hyperlink>
      <w:r w:rsidR="00864851">
        <w:rPr>
          <w:rFonts w:asciiTheme="minorHAnsi" w:hAnsiTheme="minorHAnsi"/>
          <w:noProof/>
          <w:sz w:val="24"/>
          <w:szCs w:val="24"/>
        </w:rPr>
        <w:t>)</w:t>
      </w:r>
      <w:r w:rsidR="00864851">
        <w:rPr>
          <w:rFonts w:asciiTheme="minorHAnsi" w:hAnsiTheme="minorHAnsi"/>
          <w:sz w:val="24"/>
          <w:szCs w:val="24"/>
        </w:rPr>
        <w:fldChar w:fldCharType="end"/>
      </w:r>
      <w:r w:rsidRPr="009F7A5A">
        <w:rPr>
          <w:rFonts w:asciiTheme="minorHAnsi" w:hAnsiTheme="minorHAnsi"/>
          <w:sz w:val="24"/>
          <w:szCs w:val="24"/>
        </w:rPr>
        <w:t xml:space="preserve">.  To start the download process with the Windows operating system, create a directory on the hard drive in a location you can easily access and give it a convenient name such as “DCRaw”.  Download the plug-in from Source Forge at </w:t>
      </w:r>
      <w:hyperlink r:id="rId30" w:history="1">
        <w:r w:rsidR="005B016D" w:rsidRPr="009F7A5A">
          <w:rPr>
            <w:rStyle w:val="Hyperlink"/>
            <w:rFonts w:asciiTheme="minorHAnsi" w:hAnsiTheme="minorHAnsi"/>
            <w:sz w:val="24"/>
            <w:szCs w:val="24"/>
          </w:rPr>
          <w:t>http://ij-plugins.sourceforge.net/plugins/dcraw/</w:t>
        </w:r>
      </w:hyperlink>
      <w:r w:rsidR="005B016D" w:rsidRPr="009F7A5A">
        <w:rPr>
          <w:rFonts w:asciiTheme="minorHAnsi" w:hAnsiTheme="minorHAnsi"/>
          <w:sz w:val="24"/>
          <w:szCs w:val="24"/>
        </w:rPr>
        <w:t xml:space="preserve"> </w:t>
      </w:r>
      <w:r w:rsidR="005B016D" w:rsidRPr="009F7A5A">
        <w:rPr>
          <w:rFonts w:asciiTheme="minorHAnsi" w:hAnsiTheme="minorHAnsi"/>
          <w:sz w:val="24"/>
          <w:szCs w:val="24"/>
        </w:rPr>
        <w:fldChar w:fldCharType="begin"/>
      </w:r>
      <w:r w:rsidR="00717786">
        <w:rPr>
          <w:rFonts w:asciiTheme="minorHAnsi" w:hAnsiTheme="minorHAnsi"/>
          <w:sz w:val="24"/>
          <w:szCs w:val="24"/>
        </w:rPr>
        <w:instrText xml:space="preserve"> ADDIN EN.CITE &lt;EndNote&gt;&lt;Cite&gt;&lt;Author&gt;Sacha&lt;/Author&gt;&lt;Year&gt;2014&lt;/Year&gt;&lt;RecNum&gt;778&lt;/RecNum&gt;&lt;DisplayText&gt;(Sacha, 2014)&lt;/DisplayText&gt;&lt;record&gt;&lt;rec-number&gt;778&lt;/rec-number&gt;&lt;foreign-keys&gt;&lt;key app="EN" db-id="t20svr2zyzzsenew2ad5szwffs52x25aweda"&gt;778&lt;/key&gt;&lt;/foreign-keys&gt;&lt;ref-type name="Web Page"&gt;12&lt;/ref-type&gt;&lt;contributors&gt;&lt;authors&gt;&lt;author&gt;Sacha, Jarek&lt;/author&gt;&lt;/authors&gt;&lt;/contributors&gt;&lt;titles&gt;&lt;title&gt;IJ-DCRaw: Reader for digital camera raw images&lt;/title&gt;&lt;/titles&gt;&lt;volume&gt;2014&lt;/volume&gt;&lt;number&gt;January 11&lt;/number&gt;&lt;dates&gt;&lt;year&gt;2014&lt;/year&gt;&lt;/dates&gt;&lt;work-type&gt;online&lt;/work-type&gt;&lt;urls&gt;&lt;related-urls&gt;&lt;url&gt;http://ij-plugins.sourceforge.net/plugins/dcraw/&lt;/url&gt;&lt;/related-urls&gt;&lt;/urls&gt;&lt;/record&gt;&lt;/Cite&gt;&lt;/EndNote&gt;</w:instrText>
      </w:r>
      <w:r w:rsidR="005B016D" w:rsidRPr="009F7A5A">
        <w:rPr>
          <w:rFonts w:asciiTheme="minorHAnsi" w:hAnsiTheme="minorHAnsi"/>
          <w:sz w:val="24"/>
          <w:szCs w:val="24"/>
        </w:rPr>
        <w:fldChar w:fldCharType="separate"/>
      </w:r>
      <w:r w:rsidR="00717786">
        <w:rPr>
          <w:rFonts w:asciiTheme="minorHAnsi" w:hAnsiTheme="minorHAnsi"/>
          <w:noProof/>
          <w:sz w:val="24"/>
          <w:szCs w:val="24"/>
        </w:rPr>
        <w:t>(</w:t>
      </w:r>
      <w:hyperlink w:anchor="_ENREF_19" w:tooltip="Sacha, 2014 #778" w:history="1">
        <w:r w:rsidR="009A2BCF">
          <w:rPr>
            <w:rFonts w:asciiTheme="minorHAnsi" w:hAnsiTheme="minorHAnsi"/>
            <w:noProof/>
            <w:sz w:val="24"/>
            <w:szCs w:val="24"/>
          </w:rPr>
          <w:t>Sacha, 2014</w:t>
        </w:r>
      </w:hyperlink>
      <w:r w:rsidR="00717786">
        <w:rPr>
          <w:rFonts w:asciiTheme="minorHAnsi" w:hAnsiTheme="minorHAnsi"/>
          <w:noProof/>
          <w:sz w:val="24"/>
          <w:szCs w:val="24"/>
        </w:rPr>
        <w:t>)</w:t>
      </w:r>
      <w:r w:rsidR="005B016D" w:rsidRPr="009F7A5A">
        <w:rPr>
          <w:rFonts w:asciiTheme="minorHAnsi" w:hAnsiTheme="minorHAnsi"/>
          <w:sz w:val="24"/>
          <w:szCs w:val="24"/>
        </w:rPr>
        <w:fldChar w:fldCharType="end"/>
      </w:r>
      <w:r w:rsidR="005B016D" w:rsidRPr="009F7A5A">
        <w:rPr>
          <w:rFonts w:asciiTheme="minorHAnsi" w:hAnsiTheme="minorHAnsi"/>
          <w:sz w:val="24"/>
          <w:szCs w:val="24"/>
        </w:rPr>
        <w:t>.</w:t>
      </w:r>
      <w:r w:rsidRPr="009F7A5A">
        <w:rPr>
          <w:rFonts w:asciiTheme="minorHAnsi" w:hAnsiTheme="minorHAnsi"/>
          <w:sz w:val="24"/>
          <w:szCs w:val="24"/>
        </w:rPr>
        <w:t xml:space="preserve">  Choose the DCRaw Reader version corresponding to your operating system and download it into the newly created directory.  In my hands, some combinations of ImageJ and DCRaw Reader are not compatible.  I have found ImageJ 1.47v works </w:t>
      </w:r>
      <w:r w:rsidR="00717786">
        <w:rPr>
          <w:rFonts w:asciiTheme="minorHAnsi" w:hAnsiTheme="minorHAnsi"/>
          <w:sz w:val="24"/>
          <w:szCs w:val="24"/>
        </w:rPr>
        <w:t>well with DCRaw Reader v1.3.0.</w:t>
      </w:r>
    </w:p>
    <w:p w:rsidR="009A2BCF" w:rsidRDefault="009A2BCF" w:rsidP="00717786">
      <w:pPr>
        <w:spacing w:after="0" w:line="240" w:lineRule="auto"/>
        <w:ind w:firstLine="720"/>
        <w:rPr>
          <w:rFonts w:asciiTheme="minorHAnsi" w:hAnsiTheme="minorHAnsi"/>
          <w:sz w:val="24"/>
          <w:szCs w:val="24"/>
        </w:rPr>
      </w:pPr>
    </w:p>
    <w:p w:rsidR="009A2BCF" w:rsidRDefault="009A2BCF" w:rsidP="009A2BCF">
      <w:pPr>
        <w:spacing w:after="0" w:line="240" w:lineRule="auto"/>
        <w:rPr>
          <w:rFonts w:asciiTheme="minorHAnsi" w:hAnsiTheme="minorHAnsi"/>
          <w:sz w:val="24"/>
          <w:szCs w:val="24"/>
        </w:rPr>
      </w:pPr>
      <w:r w:rsidRPr="009F7A5A">
        <w:rPr>
          <w:rFonts w:asciiTheme="minorHAnsi" w:hAnsiTheme="minorHAnsi"/>
          <w:sz w:val="24"/>
          <w:szCs w:val="24"/>
        </w:rPr>
        <w:t xml:space="preserve">The third step involves inserting the plug-ins into ImageJ.  Instructions for Macintosh computers are presented in the </w:t>
      </w:r>
      <w:hyperlink r:id="rId31" w:history="1">
        <w:r w:rsidRPr="009F7A5A">
          <w:rPr>
            <w:rStyle w:val="Hyperlink"/>
            <w:rFonts w:asciiTheme="minorHAnsi" w:hAnsiTheme="minorHAnsi" w:cs="Arial"/>
            <w:sz w:val="24"/>
            <w:szCs w:val="24"/>
          </w:rPr>
          <w:t>ImageJ Documentation Wiki</w:t>
        </w:r>
      </w:hyperlink>
      <w:r w:rsidRPr="009F7A5A">
        <w:rPr>
          <w:rFonts w:asciiTheme="minorHAnsi" w:hAnsiTheme="minorHAnsi" w:cs="Arial"/>
          <w:sz w:val="24"/>
          <w:szCs w:val="24"/>
        </w:rPr>
        <w:t xml:space="preserve"> </w:t>
      </w:r>
      <w:r w:rsidRPr="009F7A5A">
        <w:rPr>
          <w:rFonts w:asciiTheme="minorHAnsi" w:hAnsiTheme="minorHAnsi" w:cs="Arial"/>
          <w:sz w:val="24"/>
          <w:szCs w:val="24"/>
        </w:rPr>
        <w:fldChar w:fldCharType="begin"/>
      </w:r>
      <w:r>
        <w:rPr>
          <w:rFonts w:asciiTheme="minorHAnsi" w:hAnsiTheme="minorHAnsi" w:cs="Arial"/>
          <w:sz w:val="24"/>
          <w:szCs w:val="24"/>
        </w:rPr>
        <w:instrText xml:space="preserve"> ADDIN EN.CITE &lt;EndNote&gt;&lt;Cite&gt;&lt;Author&gt;Sacha&lt;/Author&gt;&lt;Year&gt;2012&lt;/Year&gt;&lt;RecNum&gt;786&lt;/RecNum&gt;&lt;DisplayText&gt;(Sacha, 2012)&lt;/DisplayText&gt;&lt;record&gt;&lt;rec-number&gt;786&lt;/rec-number&gt;&lt;foreign-keys&gt;&lt;key app="EN" db-id="t20svr2zyzzsenew2ad5szwffs52x25aweda"&gt;786&lt;/key&gt;&lt;/foreign-keys&gt;&lt;ref-type name="Web Page"&gt;12&lt;/ref-type&gt;&lt;contributors&gt;&lt;authors&gt;&lt;author&gt;Sacha, Jarek&lt;/author&gt;&lt;/authors&gt;&lt;/contributors&gt;&lt;titles&gt;&lt;title&gt;Setting up ij-dcraw plugin on MacOsX&lt;/title&gt;&lt;/titles&gt;&lt;volume&gt;2014&lt;/volume&gt;&lt;number&gt;January 19&lt;/number&gt;&lt;keywords&gt;&lt;keyword&gt;Mac OS&lt;/keyword&gt;&lt;keyword&gt;Macintosh&lt;/keyword&gt;&lt;keyword&gt;ImageJ&lt;/keyword&gt;&lt;keyword&gt;DCRaw&lt;/keyword&gt;&lt;/keywords&gt;&lt;dates&gt;&lt;year&gt;2012&lt;/year&gt;&lt;/dates&gt;&lt;publisher&gt;ImageJ Documentation Wiki&lt;/publisher&gt;&lt;urls&gt;&lt;related-urls&gt;&lt;url&gt;http://imagejdocu.tudor.lu/doku.php?id=howto:working:setting_up_the_dcraw_plugin_on_macosx&lt;/url&gt;&lt;/related-urls&gt;&lt;/urls&gt;&lt;/record&gt;&lt;/Cite&gt;&lt;/EndNote&gt;</w:instrText>
      </w:r>
      <w:r w:rsidRPr="009F7A5A">
        <w:rPr>
          <w:rFonts w:asciiTheme="minorHAnsi" w:hAnsiTheme="minorHAnsi" w:cs="Arial"/>
          <w:sz w:val="24"/>
          <w:szCs w:val="24"/>
        </w:rPr>
        <w:fldChar w:fldCharType="separate"/>
      </w:r>
      <w:r>
        <w:rPr>
          <w:rFonts w:asciiTheme="minorHAnsi" w:hAnsiTheme="minorHAnsi" w:cs="Arial"/>
          <w:noProof/>
          <w:sz w:val="24"/>
          <w:szCs w:val="24"/>
        </w:rPr>
        <w:t>(</w:t>
      </w:r>
      <w:hyperlink w:anchor="_ENREF_18" w:tooltip="Sacha, 2012 #786" w:history="1">
        <w:r>
          <w:rPr>
            <w:rFonts w:asciiTheme="minorHAnsi" w:hAnsiTheme="minorHAnsi" w:cs="Arial"/>
            <w:noProof/>
            <w:sz w:val="24"/>
            <w:szCs w:val="24"/>
          </w:rPr>
          <w:t>Sacha, 2012</w:t>
        </w:r>
      </w:hyperlink>
      <w:r>
        <w:rPr>
          <w:rFonts w:asciiTheme="minorHAnsi" w:hAnsiTheme="minorHAnsi" w:cs="Arial"/>
          <w:noProof/>
          <w:sz w:val="24"/>
          <w:szCs w:val="24"/>
        </w:rPr>
        <w:t>)</w:t>
      </w:r>
      <w:r w:rsidRPr="009F7A5A">
        <w:rPr>
          <w:rFonts w:asciiTheme="minorHAnsi" w:hAnsiTheme="minorHAnsi" w:cs="Arial"/>
          <w:sz w:val="24"/>
          <w:szCs w:val="24"/>
        </w:rPr>
        <w:fldChar w:fldCharType="end"/>
      </w:r>
      <w:r w:rsidRPr="009F7A5A">
        <w:rPr>
          <w:rFonts w:asciiTheme="minorHAnsi" w:hAnsiTheme="minorHAnsi" w:cs="Arial"/>
          <w:sz w:val="24"/>
          <w:szCs w:val="24"/>
        </w:rPr>
        <w:t>.</w:t>
      </w:r>
      <w:r w:rsidRPr="009F7A5A">
        <w:rPr>
          <w:rFonts w:asciiTheme="minorHAnsi" w:hAnsiTheme="minorHAnsi"/>
          <w:sz w:val="24"/>
          <w:szCs w:val="24"/>
        </w:rPr>
        <w:t xml:space="preserve">  The following instructions are for Window’s based computers.  Source Forge files are downloaded in ZIP files.  Use a ZIP utility to extract the files.  Once extracted there will be two sets of materials that need to be inserted: a file called </w:t>
      </w:r>
      <w:r w:rsidRPr="00864851">
        <w:rPr>
          <w:rFonts w:asciiTheme="minorHAnsi" w:hAnsiTheme="minorHAnsi"/>
          <w:szCs w:val="24"/>
        </w:rPr>
        <w:t>ij-dcraw_.jar</w:t>
      </w:r>
      <w:r w:rsidRPr="009F7A5A">
        <w:rPr>
          <w:rFonts w:asciiTheme="minorHAnsi" w:hAnsiTheme="minorHAnsi"/>
          <w:sz w:val="24"/>
          <w:szCs w:val="24"/>
        </w:rPr>
        <w:t xml:space="preserve"> and a directory called </w:t>
      </w:r>
      <w:r w:rsidRPr="009F7A5A">
        <w:rPr>
          <w:rFonts w:asciiTheme="minorHAnsi" w:hAnsiTheme="minorHAnsi"/>
          <w:b/>
          <w:sz w:val="24"/>
          <w:szCs w:val="24"/>
        </w:rPr>
        <w:t>dcraw</w:t>
      </w:r>
      <w:r w:rsidRPr="009F7A5A">
        <w:rPr>
          <w:rFonts w:asciiTheme="minorHAnsi" w:hAnsiTheme="minorHAnsi"/>
          <w:sz w:val="24"/>
          <w:szCs w:val="24"/>
        </w:rPr>
        <w:t xml:space="preserve"> (which contains the files </w:t>
      </w:r>
      <w:r w:rsidRPr="009F7A5A">
        <w:rPr>
          <w:rFonts w:asciiTheme="minorHAnsi" w:eastAsia="Courier New" w:hAnsiTheme="minorHAnsi" w:cs="Courier New"/>
          <w:sz w:val="24"/>
          <w:szCs w:val="24"/>
        </w:rPr>
        <w:t>cygwin1.dll</w:t>
      </w:r>
      <w:r w:rsidRPr="009F7A5A">
        <w:rPr>
          <w:rFonts w:asciiTheme="minorHAnsi" w:hAnsiTheme="minorHAnsi"/>
          <w:sz w:val="24"/>
          <w:szCs w:val="24"/>
        </w:rPr>
        <w:t xml:space="preserve"> and </w:t>
      </w:r>
      <w:r w:rsidRPr="009F7A5A">
        <w:rPr>
          <w:rFonts w:asciiTheme="minorHAnsi" w:eastAsia="Courier New" w:hAnsiTheme="minorHAnsi" w:cs="Courier New"/>
          <w:sz w:val="24"/>
          <w:szCs w:val="24"/>
        </w:rPr>
        <w:t>dcraw.exe</w:t>
      </w:r>
      <w:r w:rsidRPr="009F7A5A">
        <w:rPr>
          <w:rFonts w:asciiTheme="minorHAnsi" w:hAnsiTheme="minorHAnsi"/>
          <w:sz w:val="24"/>
          <w:szCs w:val="24"/>
        </w:rPr>
        <w:t xml:space="preserve">).  Insert the Java archive (JAR) file and the </w:t>
      </w:r>
      <w:r w:rsidRPr="009F7A5A">
        <w:rPr>
          <w:rFonts w:asciiTheme="minorHAnsi" w:hAnsiTheme="minorHAnsi"/>
          <w:b/>
          <w:sz w:val="24"/>
          <w:szCs w:val="24"/>
        </w:rPr>
        <w:t>dcraw</w:t>
      </w:r>
      <w:r w:rsidRPr="009F7A5A">
        <w:rPr>
          <w:rFonts w:asciiTheme="minorHAnsi" w:hAnsiTheme="minorHAnsi"/>
          <w:sz w:val="24"/>
          <w:szCs w:val="24"/>
        </w:rPr>
        <w:t xml:space="preserve"> directory into the ImageJ </w:t>
      </w:r>
      <w:r w:rsidRPr="009F7A5A">
        <w:rPr>
          <w:rFonts w:asciiTheme="minorHAnsi" w:hAnsiTheme="minorHAnsi"/>
          <w:b/>
          <w:sz w:val="24"/>
          <w:szCs w:val="24"/>
        </w:rPr>
        <w:t>plugins</w:t>
      </w:r>
      <w:r w:rsidRPr="009F7A5A">
        <w:rPr>
          <w:rFonts w:asciiTheme="minorHAnsi" w:hAnsiTheme="minorHAnsi"/>
          <w:sz w:val="24"/>
          <w:szCs w:val="24"/>
        </w:rPr>
        <w:t xml:space="preserve"> directory by following the path </w:t>
      </w:r>
      <w:r w:rsidRPr="009F7A5A">
        <w:rPr>
          <w:rFonts w:asciiTheme="minorHAnsi" w:hAnsiTheme="minorHAnsi"/>
          <w:i/>
          <w:sz w:val="24"/>
          <w:szCs w:val="24"/>
        </w:rPr>
        <w:t>Start</w:t>
      </w:r>
      <w:r w:rsidRPr="009F7A5A">
        <w:rPr>
          <w:rFonts w:asciiTheme="minorHAnsi" w:hAnsiTheme="minorHAnsi"/>
          <w:sz w:val="24"/>
          <w:szCs w:val="24"/>
        </w:rPr>
        <w:t xml:space="preserve"> &gt; </w:t>
      </w:r>
      <w:r w:rsidRPr="009F7A5A">
        <w:rPr>
          <w:rFonts w:asciiTheme="minorHAnsi" w:hAnsiTheme="minorHAnsi"/>
          <w:i/>
          <w:sz w:val="24"/>
          <w:szCs w:val="24"/>
        </w:rPr>
        <w:t>Computer</w:t>
      </w:r>
      <w:r w:rsidRPr="009F7A5A">
        <w:rPr>
          <w:rFonts w:asciiTheme="minorHAnsi" w:hAnsiTheme="minorHAnsi"/>
          <w:sz w:val="24"/>
          <w:szCs w:val="24"/>
        </w:rPr>
        <w:t xml:space="preserve"> &gt; </w:t>
      </w:r>
      <w:r w:rsidRPr="009F7A5A">
        <w:rPr>
          <w:rFonts w:asciiTheme="minorHAnsi" w:hAnsiTheme="minorHAnsi"/>
          <w:b/>
          <w:sz w:val="24"/>
          <w:szCs w:val="24"/>
        </w:rPr>
        <w:t>Local Drive (C:)</w:t>
      </w:r>
      <w:r w:rsidRPr="009F7A5A">
        <w:rPr>
          <w:rFonts w:asciiTheme="minorHAnsi" w:hAnsiTheme="minorHAnsi"/>
          <w:sz w:val="24"/>
          <w:szCs w:val="24"/>
        </w:rPr>
        <w:t xml:space="preserve"> &gt; </w:t>
      </w:r>
      <w:r w:rsidRPr="009F7A5A">
        <w:rPr>
          <w:rFonts w:asciiTheme="minorHAnsi" w:hAnsiTheme="minorHAnsi"/>
          <w:b/>
          <w:sz w:val="24"/>
          <w:szCs w:val="24"/>
        </w:rPr>
        <w:t>Program Files</w:t>
      </w:r>
      <w:r w:rsidRPr="009F7A5A">
        <w:rPr>
          <w:rFonts w:asciiTheme="minorHAnsi" w:hAnsiTheme="minorHAnsi"/>
          <w:sz w:val="24"/>
          <w:szCs w:val="24"/>
        </w:rPr>
        <w:t xml:space="preserve"> &gt; </w:t>
      </w:r>
      <w:r w:rsidRPr="009F7A5A">
        <w:rPr>
          <w:rFonts w:asciiTheme="minorHAnsi" w:hAnsiTheme="minorHAnsi"/>
          <w:b/>
          <w:sz w:val="24"/>
          <w:szCs w:val="24"/>
        </w:rPr>
        <w:t>ImageJ</w:t>
      </w:r>
      <w:r w:rsidRPr="009F7A5A">
        <w:rPr>
          <w:rFonts w:asciiTheme="minorHAnsi" w:hAnsiTheme="minorHAnsi"/>
          <w:sz w:val="24"/>
          <w:szCs w:val="24"/>
        </w:rPr>
        <w:t xml:space="preserve"> &gt; </w:t>
      </w:r>
      <w:r w:rsidRPr="009F7A5A">
        <w:rPr>
          <w:rFonts w:asciiTheme="minorHAnsi" w:hAnsiTheme="minorHAnsi"/>
          <w:b/>
          <w:sz w:val="24"/>
          <w:szCs w:val="24"/>
        </w:rPr>
        <w:t>plugins</w:t>
      </w:r>
      <w:r w:rsidRPr="009F7A5A">
        <w:rPr>
          <w:rFonts w:asciiTheme="minorHAnsi" w:hAnsiTheme="minorHAnsi"/>
          <w:sz w:val="24"/>
          <w:szCs w:val="24"/>
        </w:rPr>
        <w:t xml:space="preserve">.  The contents of the ImageJ </w:t>
      </w:r>
      <w:r w:rsidRPr="009F7A5A">
        <w:rPr>
          <w:rFonts w:asciiTheme="minorHAnsi" w:hAnsiTheme="minorHAnsi"/>
          <w:b/>
          <w:sz w:val="24"/>
          <w:szCs w:val="24"/>
        </w:rPr>
        <w:t>plugins</w:t>
      </w:r>
      <w:r w:rsidRPr="009F7A5A">
        <w:rPr>
          <w:rFonts w:asciiTheme="minorHAnsi" w:hAnsiTheme="minorHAnsi"/>
          <w:sz w:val="24"/>
          <w:szCs w:val="24"/>
        </w:rPr>
        <w:t xml:space="preserve"> directory after the DCRaw Reader has been installed are shown in Figure 7.</w:t>
      </w:r>
      <w:r>
        <w:rPr>
          <w:rFonts w:asciiTheme="minorHAnsi" w:hAnsiTheme="minorHAnsi"/>
          <w:sz w:val="24"/>
          <w:szCs w:val="24"/>
        </w:rPr>
        <w:t xml:space="preserve"> </w:t>
      </w:r>
    </w:p>
    <w:p w:rsidR="009A2BCF" w:rsidRDefault="009A2BCF">
      <w:pPr>
        <w:rPr>
          <w:b/>
          <w:sz w:val="24"/>
          <w:szCs w:val="24"/>
        </w:rPr>
      </w:pPr>
      <w:r>
        <w:rPr>
          <w:b/>
          <w:sz w:val="24"/>
          <w:szCs w:val="24"/>
        </w:rPr>
        <w:br w:type="page"/>
      </w:r>
    </w:p>
    <w:p w:rsidR="00DE6A0F" w:rsidRDefault="00DE6A0F" w:rsidP="00DE6A0F">
      <w:pPr>
        <w:spacing w:after="0" w:line="240" w:lineRule="auto"/>
        <w:rPr>
          <w:b/>
          <w:sz w:val="24"/>
          <w:szCs w:val="24"/>
        </w:rPr>
      </w:pPr>
      <w:r w:rsidRPr="004716E8">
        <w:rPr>
          <w:noProof/>
          <w:sz w:val="24"/>
          <w:szCs w:val="24"/>
        </w:rPr>
        <w:lastRenderedPageBreak/>
        <mc:AlternateContent>
          <mc:Choice Requires="wps">
            <w:drawing>
              <wp:anchor distT="0" distB="0" distL="114300" distR="114300" simplePos="0" relativeHeight="251765760" behindDoc="0" locked="0" layoutInCell="1" allowOverlap="1" wp14:anchorId="3B8A8A76" wp14:editId="3A13DD07">
                <wp:simplePos x="0" y="0"/>
                <wp:positionH relativeFrom="column">
                  <wp:posOffset>0</wp:posOffset>
                </wp:positionH>
                <wp:positionV relativeFrom="paragraph">
                  <wp:posOffset>183515</wp:posOffset>
                </wp:positionV>
                <wp:extent cx="5819775" cy="2369820"/>
                <wp:effectExtent l="0" t="0" r="28575" b="1143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9775" cy="23698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DF4FBB7" id="Rectangle 3" o:spid="_x0000_s1026" style="position:absolute;margin-left:0;margin-top:14.45pt;width:458.25pt;height:186.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" filled="f" strokecolor="windowText">
                <v:path arrowok="t"/>
              </v:rect>
            </w:pict>
          </mc:Fallback>
        </mc:AlternateContent>
      </w:r>
    </w:p>
    <w:p w:rsidR="00DE6A0F" w:rsidRDefault="00AE232C" w:rsidP="00DE6A0F">
      <w:pPr>
        <w:spacing w:after="0" w:line="240" w:lineRule="auto"/>
        <w:rPr>
          <w:rFonts w:asciiTheme="minorHAnsi" w:hAnsiTheme="minorHAnsi"/>
          <w:sz w:val="24"/>
          <w:szCs w:val="24"/>
        </w:rPr>
      </w:pPr>
      <w:r>
        <w:rPr>
          <w:noProof/>
        </w:rPr>
        <mc:AlternateContent>
          <mc:Choice Requires="wps">
            <w:drawing>
              <wp:anchor distT="0" distB="0" distL="114300" distR="114300" simplePos="0" relativeHeight="251770880" behindDoc="0" locked="0" layoutInCell="1" allowOverlap="1" wp14:anchorId="067931E8" wp14:editId="061C810F">
                <wp:simplePos x="0" y="0"/>
                <wp:positionH relativeFrom="column">
                  <wp:posOffset>3169920</wp:posOffset>
                </wp:positionH>
                <wp:positionV relativeFrom="paragraph">
                  <wp:posOffset>73660</wp:posOffset>
                </wp:positionV>
                <wp:extent cx="2579370" cy="21336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579370" cy="2133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07B3" w:rsidRPr="00DE6A0F" w:rsidRDefault="00F507B3" w:rsidP="00AE232C">
                            <w:pPr>
                              <w:spacing w:after="0" w:line="240" w:lineRule="auto"/>
                              <w:rPr>
                                <w:rFonts w:asciiTheme="minorHAnsi" w:hAnsiTheme="minorHAnsi"/>
                                <w:sz w:val="24"/>
                                <w:szCs w:val="24"/>
                              </w:rPr>
                            </w:pPr>
                            <w:r w:rsidRPr="00DE6A0F">
                              <w:rPr>
                                <w:b/>
                              </w:rPr>
                              <w:t>Figure 7:  ImageJ plugins directory after instillation of DCRaw Reader.</w:t>
                            </w:r>
                            <w:r w:rsidRPr="006D07A5">
                              <w:t xml:space="preserve">  The items insert</w:t>
                            </w:r>
                            <w:r>
                              <w:t xml:space="preserve">ed from the DCRaw Reader plugin </w:t>
                            </w:r>
                            <w:r w:rsidRPr="006D07A5">
                              <w:t>are highlighted in blue.</w:t>
                            </w:r>
                          </w:p>
                          <w:p w:rsidR="00F507B3" w:rsidRDefault="00F507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7931E8" id="Text Box 7" o:spid="_x0000_s1053" type="#_x0000_t202" style="position:absolute;margin-left:249.6pt;margin-top:5.8pt;width:203.1pt;height:168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" fillcolor="white [3201]" stroked="f" strokeweight=".5pt">
                <v:textbox>
                  <w:txbxContent>
                    <w:p w:rsidR="00F507B3" w:rsidRPr="00DE6A0F" w:rsidRDefault="00F507B3" w:rsidP="00AE232C">
                      <w:pPr>
                        <w:spacing w:after="0" w:line="240" w:lineRule="auto"/>
                        <w:rPr>
                          <w:rFonts w:asciiTheme="minorHAnsi" w:hAnsiTheme="minorHAnsi"/>
                          <w:sz w:val="24"/>
                          <w:szCs w:val="24"/>
                        </w:rPr>
                      </w:pPr>
                      <w:r w:rsidRPr="00DE6A0F">
                        <w:rPr>
                          <w:b/>
                        </w:rPr>
                        <w:t>Figure 7:  ImageJ plugins directory after instillation of DCRaw Reader.</w:t>
                      </w:r>
                      <w:r w:rsidRPr="006D07A5">
                        <w:t xml:space="preserve">  The items insert</w:t>
                      </w:r>
                      <w:r>
                        <w:t xml:space="preserve">ed from the DCRaw Reader plugin </w:t>
                      </w:r>
                      <w:r w:rsidRPr="006D07A5">
                        <w:t>are highlighted in blue.</w:t>
                      </w:r>
                    </w:p>
                    <w:p w:rsidR="00F507B3" w:rsidRDefault="00F507B3"/>
                  </w:txbxContent>
                </v:textbox>
              </v:shape>
            </w:pict>
          </mc:Fallback>
        </mc:AlternateContent>
      </w:r>
      <w:r w:rsidR="00DE6A0F" w:rsidRPr="006D1B7C">
        <w:rPr>
          <w:noProof/>
        </w:rPr>
        <w:drawing>
          <wp:anchor distT="0" distB="0" distL="114300" distR="114300" simplePos="0" relativeHeight="251766784" behindDoc="0" locked="0" layoutInCell="1" allowOverlap="1" wp14:anchorId="65B9285A" wp14:editId="46C596D1">
            <wp:simplePos x="0" y="0"/>
            <wp:positionH relativeFrom="column">
              <wp:posOffset>53340</wp:posOffset>
            </wp:positionH>
            <wp:positionV relativeFrom="paragraph">
              <wp:posOffset>73660</wp:posOffset>
            </wp:positionV>
            <wp:extent cx="3112770" cy="229362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38885"/>
                    <a:stretch/>
                  </pic:blipFill>
                  <pic:spPr bwMode="auto">
                    <a:xfrm>
                      <a:off x="0" y="0"/>
                      <a:ext cx="3112770" cy="2293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6A0F" w:rsidRDefault="00DE6A0F" w:rsidP="006E60BE">
      <w:pPr>
        <w:spacing w:after="0" w:line="240" w:lineRule="auto"/>
        <w:rPr>
          <w:rFonts w:asciiTheme="minorHAnsi" w:hAnsiTheme="minorHAnsi"/>
          <w:sz w:val="24"/>
          <w:szCs w:val="24"/>
        </w:rPr>
      </w:pPr>
    </w:p>
    <w:p w:rsidR="00AE232C" w:rsidRDefault="00AE232C" w:rsidP="006E60BE">
      <w:pPr>
        <w:spacing w:after="0" w:line="240" w:lineRule="auto"/>
        <w:rPr>
          <w:rFonts w:asciiTheme="minorHAnsi" w:hAnsiTheme="minorHAnsi"/>
          <w:sz w:val="24"/>
          <w:szCs w:val="24"/>
        </w:rPr>
      </w:pPr>
    </w:p>
    <w:p w:rsidR="00AE232C" w:rsidRDefault="00AE232C" w:rsidP="006E60BE">
      <w:pPr>
        <w:spacing w:after="0" w:line="240" w:lineRule="auto"/>
        <w:rPr>
          <w:rFonts w:asciiTheme="minorHAnsi" w:hAnsiTheme="minorHAnsi"/>
          <w:sz w:val="24"/>
          <w:szCs w:val="24"/>
        </w:rPr>
      </w:pPr>
    </w:p>
    <w:p w:rsidR="00AE232C" w:rsidRDefault="00AE232C" w:rsidP="006E60BE">
      <w:pPr>
        <w:spacing w:after="0" w:line="240" w:lineRule="auto"/>
        <w:rPr>
          <w:rFonts w:asciiTheme="minorHAnsi" w:hAnsiTheme="minorHAnsi"/>
          <w:sz w:val="24"/>
          <w:szCs w:val="24"/>
        </w:rPr>
      </w:pPr>
    </w:p>
    <w:p w:rsidR="00AE232C" w:rsidRDefault="00AE232C" w:rsidP="006E60BE">
      <w:pPr>
        <w:spacing w:after="0" w:line="240" w:lineRule="auto"/>
        <w:rPr>
          <w:rFonts w:asciiTheme="minorHAnsi" w:hAnsiTheme="minorHAnsi"/>
          <w:sz w:val="24"/>
          <w:szCs w:val="24"/>
        </w:rPr>
      </w:pPr>
    </w:p>
    <w:p w:rsidR="00AE232C" w:rsidRDefault="00AE232C" w:rsidP="006E60BE">
      <w:pPr>
        <w:spacing w:after="0" w:line="240" w:lineRule="auto"/>
        <w:rPr>
          <w:rFonts w:asciiTheme="minorHAnsi" w:hAnsiTheme="minorHAnsi"/>
          <w:sz w:val="24"/>
          <w:szCs w:val="24"/>
        </w:rPr>
      </w:pPr>
    </w:p>
    <w:p w:rsidR="00AE232C" w:rsidRDefault="00AE232C" w:rsidP="006E60BE">
      <w:pPr>
        <w:spacing w:after="0" w:line="240" w:lineRule="auto"/>
        <w:rPr>
          <w:rFonts w:asciiTheme="minorHAnsi" w:hAnsiTheme="minorHAnsi"/>
          <w:sz w:val="24"/>
          <w:szCs w:val="24"/>
        </w:rPr>
      </w:pPr>
    </w:p>
    <w:p w:rsidR="00DE6A0F" w:rsidRDefault="00DE6A0F" w:rsidP="006E60BE">
      <w:pPr>
        <w:spacing w:after="0" w:line="240" w:lineRule="auto"/>
        <w:rPr>
          <w:rFonts w:asciiTheme="minorHAnsi" w:hAnsiTheme="minorHAnsi"/>
          <w:sz w:val="24"/>
          <w:szCs w:val="24"/>
        </w:rPr>
      </w:pPr>
    </w:p>
    <w:p w:rsidR="00DE6A0F" w:rsidRDefault="00DE6A0F" w:rsidP="006E60BE">
      <w:pPr>
        <w:spacing w:after="0" w:line="240" w:lineRule="auto"/>
        <w:rPr>
          <w:rFonts w:asciiTheme="minorHAnsi" w:hAnsiTheme="minorHAnsi"/>
          <w:sz w:val="24"/>
          <w:szCs w:val="24"/>
        </w:rPr>
      </w:pPr>
    </w:p>
    <w:p w:rsidR="00DE6A0F" w:rsidRDefault="00DE6A0F" w:rsidP="006E60BE">
      <w:pPr>
        <w:spacing w:after="0" w:line="240" w:lineRule="auto"/>
        <w:rPr>
          <w:rFonts w:asciiTheme="minorHAnsi" w:hAnsiTheme="minorHAnsi"/>
          <w:sz w:val="24"/>
          <w:szCs w:val="24"/>
        </w:rPr>
      </w:pPr>
    </w:p>
    <w:p w:rsidR="00DE6A0F" w:rsidRDefault="00DE6A0F" w:rsidP="006E60BE">
      <w:pPr>
        <w:spacing w:after="0" w:line="240" w:lineRule="auto"/>
        <w:rPr>
          <w:rFonts w:asciiTheme="minorHAnsi" w:hAnsiTheme="minorHAnsi"/>
          <w:sz w:val="24"/>
          <w:szCs w:val="24"/>
        </w:rPr>
      </w:pPr>
    </w:p>
    <w:p w:rsidR="001E5D14" w:rsidRDefault="001E5D14" w:rsidP="006E60BE">
      <w:pPr>
        <w:spacing w:after="0" w:line="240" w:lineRule="auto"/>
        <w:rPr>
          <w:rFonts w:asciiTheme="minorHAnsi" w:hAnsiTheme="minorHAnsi"/>
          <w:sz w:val="24"/>
          <w:szCs w:val="24"/>
        </w:rPr>
      </w:pPr>
    </w:p>
    <w:p w:rsidR="009A2BCF" w:rsidRDefault="009A2BCF" w:rsidP="006E60BE">
      <w:pPr>
        <w:spacing w:after="0" w:line="240" w:lineRule="auto"/>
        <w:rPr>
          <w:rFonts w:asciiTheme="minorHAnsi" w:hAnsiTheme="minorHAnsi"/>
          <w:sz w:val="24"/>
          <w:szCs w:val="24"/>
        </w:rPr>
      </w:pPr>
    </w:p>
    <w:p w:rsidR="00C86F8D" w:rsidRPr="00864851" w:rsidRDefault="00585E75" w:rsidP="00A121CE">
      <w:pPr>
        <w:spacing w:after="0" w:line="240" w:lineRule="auto"/>
        <w:ind w:firstLine="720"/>
        <w:rPr>
          <w:rFonts w:asciiTheme="minorHAnsi" w:hAnsiTheme="minorHAnsi"/>
          <w:sz w:val="24"/>
          <w:szCs w:val="24"/>
        </w:rPr>
      </w:pPr>
      <w:r w:rsidRPr="009F7A5A">
        <w:rPr>
          <w:rFonts w:asciiTheme="minorHAnsi" w:hAnsiTheme="minorHAnsi"/>
          <w:sz w:val="24"/>
          <w:szCs w:val="24"/>
        </w:rPr>
        <w:t xml:space="preserve">To test the software installation, launch ImageJ.  To access DCRaw Reader follow the path </w:t>
      </w:r>
      <w:r w:rsidRPr="009F7A5A">
        <w:rPr>
          <w:rFonts w:asciiTheme="minorHAnsi" w:hAnsiTheme="minorHAnsi"/>
          <w:i/>
          <w:sz w:val="24"/>
          <w:szCs w:val="24"/>
        </w:rPr>
        <w:t>Plugins</w:t>
      </w:r>
      <w:r w:rsidRPr="009F7A5A">
        <w:rPr>
          <w:rFonts w:asciiTheme="minorHAnsi" w:hAnsiTheme="minorHAnsi"/>
          <w:sz w:val="24"/>
          <w:szCs w:val="24"/>
        </w:rPr>
        <w:t xml:space="preserve"> </w:t>
      </w:r>
      <w:r w:rsidRPr="009F7A5A">
        <w:rPr>
          <w:rFonts w:asciiTheme="minorHAnsi" w:hAnsiTheme="minorHAnsi"/>
          <w:i/>
          <w:sz w:val="24"/>
          <w:szCs w:val="24"/>
        </w:rPr>
        <w:t>&gt; Input-Output</w:t>
      </w:r>
      <w:r w:rsidRPr="009F7A5A">
        <w:rPr>
          <w:rFonts w:asciiTheme="minorHAnsi" w:hAnsiTheme="minorHAnsi"/>
          <w:sz w:val="24"/>
          <w:szCs w:val="24"/>
        </w:rPr>
        <w:t xml:space="preserve"> &gt; </w:t>
      </w:r>
      <w:r w:rsidRPr="009F7A5A">
        <w:rPr>
          <w:rFonts w:asciiTheme="minorHAnsi" w:hAnsiTheme="minorHAnsi"/>
          <w:i/>
          <w:sz w:val="24"/>
          <w:szCs w:val="24"/>
        </w:rPr>
        <w:t>DCRaw Reader</w:t>
      </w:r>
      <w:r w:rsidRPr="009F7A5A">
        <w:rPr>
          <w:rFonts w:asciiTheme="minorHAnsi" w:hAnsiTheme="minorHAnsi"/>
          <w:sz w:val="24"/>
          <w:szCs w:val="24"/>
        </w:rPr>
        <w:t xml:space="preserve">.  If an “Open” dialog box starts, the software has been installed correctly.  If an error message occurs, either the executable file, the DLL file or the JAR file has not been installed in the correct location.  If this has occurred, the best option is to reinstall the software.  First delete the </w:t>
      </w:r>
      <w:r w:rsidRPr="009F7A5A">
        <w:rPr>
          <w:rFonts w:asciiTheme="minorHAnsi" w:hAnsiTheme="minorHAnsi"/>
          <w:b/>
          <w:sz w:val="24"/>
          <w:szCs w:val="24"/>
        </w:rPr>
        <w:t>ImageJ</w:t>
      </w:r>
      <w:r w:rsidRPr="009F7A5A">
        <w:rPr>
          <w:rFonts w:asciiTheme="minorHAnsi" w:hAnsiTheme="minorHAnsi"/>
          <w:sz w:val="24"/>
          <w:szCs w:val="24"/>
        </w:rPr>
        <w:t xml:space="preserve"> directory by following the path: </w:t>
      </w:r>
      <w:r w:rsidRPr="009F7A5A">
        <w:rPr>
          <w:rFonts w:asciiTheme="minorHAnsi" w:hAnsiTheme="minorHAnsi"/>
          <w:i/>
          <w:sz w:val="24"/>
          <w:szCs w:val="24"/>
        </w:rPr>
        <w:t>Start</w:t>
      </w:r>
      <w:r w:rsidRPr="009F7A5A">
        <w:rPr>
          <w:rFonts w:asciiTheme="minorHAnsi" w:hAnsiTheme="minorHAnsi"/>
          <w:sz w:val="24"/>
          <w:szCs w:val="24"/>
        </w:rPr>
        <w:t xml:space="preserve"> &gt; </w:t>
      </w:r>
      <w:r w:rsidRPr="009F7A5A">
        <w:rPr>
          <w:rFonts w:asciiTheme="minorHAnsi" w:hAnsiTheme="minorHAnsi"/>
          <w:i/>
          <w:sz w:val="24"/>
          <w:szCs w:val="24"/>
        </w:rPr>
        <w:t>Computer</w:t>
      </w:r>
      <w:r w:rsidRPr="009F7A5A">
        <w:rPr>
          <w:rFonts w:asciiTheme="minorHAnsi" w:hAnsiTheme="minorHAnsi"/>
          <w:sz w:val="24"/>
          <w:szCs w:val="24"/>
        </w:rPr>
        <w:t xml:space="preserve"> &gt; </w:t>
      </w:r>
      <w:r w:rsidRPr="009F7A5A">
        <w:rPr>
          <w:rFonts w:asciiTheme="minorHAnsi" w:hAnsiTheme="minorHAnsi"/>
          <w:b/>
          <w:sz w:val="24"/>
          <w:szCs w:val="24"/>
        </w:rPr>
        <w:t>Local Disk (C:)</w:t>
      </w:r>
      <w:r w:rsidRPr="009F7A5A">
        <w:rPr>
          <w:rFonts w:asciiTheme="minorHAnsi" w:hAnsiTheme="minorHAnsi"/>
          <w:sz w:val="24"/>
          <w:szCs w:val="24"/>
        </w:rPr>
        <w:t xml:space="preserve"> &gt; </w:t>
      </w:r>
      <w:r w:rsidRPr="009F7A5A">
        <w:rPr>
          <w:rFonts w:asciiTheme="minorHAnsi" w:hAnsiTheme="minorHAnsi"/>
          <w:b/>
          <w:sz w:val="24"/>
          <w:szCs w:val="24"/>
        </w:rPr>
        <w:t>Program Files</w:t>
      </w:r>
      <w:r w:rsidRPr="009F7A5A">
        <w:rPr>
          <w:rFonts w:asciiTheme="minorHAnsi" w:hAnsiTheme="minorHAnsi"/>
          <w:sz w:val="24"/>
          <w:szCs w:val="24"/>
        </w:rPr>
        <w:t xml:space="preserve"> &gt; </w:t>
      </w:r>
      <w:r w:rsidRPr="009F7A5A">
        <w:rPr>
          <w:rFonts w:asciiTheme="minorHAnsi" w:hAnsiTheme="minorHAnsi"/>
          <w:b/>
          <w:sz w:val="24"/>
          <w:szCs w:val="24"/>
        </w:rPr>
        <w:t>ImageJ</w:t>
      </w:r>
      <w:r w:rsidRPr="009F7A5A">
        <w:rPr>
          <w:rFonts w:asciiTheme="minorHAnsi" w:hAnsiTheme="minorHAnsi"/>
          <w:sz w:val="24"/>
          <w:szCs w:val="24"/>
        </w:rPr>
        <w:t xml:space="preserve">.  Repeat the second and third steps as described above. </w:t>
      </w:r>
    </w:p>
    <w:p w:rsidR="00C86F8D" w:rsidRPr="00864851" w:rsidRDefault="00C86F8D" w:rsidP="009F7A5A">
      <w:pPr>
        <w:spacing w:after="0" w:line="240" w:lineRule="auto"/>
        <w:rPr>
          <w:rFonts w:asciiTheme="minorHAnsi" w:hAnsiTheme="minorHAnsi"/>
          <w:sz w:val="24"/>
          <w:szCs w:val="24"/>
        </w:rPr>
      </w:pPr>
    </w:p>
    <w:p w:rsidR="00C86F8D" w:rsidRPr="00864851" w:rsidRDefault="00C86F8D" w:rsidP="009F7A5A">
      <w:pPr>
        <w:spacing w:after="0" w:line="240" w:lineRule="auto"/>
        <w:rPr>
          <w:rFonts w:asciiTheme="minorHAnsi" w:hAnsiTheme="minorHAnsi"/>
          <w:sz w:val="24"/>
          <w:szCs w:val="24"/>
        </w:rPr>
      </w:pPr>
    </w:p>
    <w:p w:rsidR="00C86F8D" w:rsidRPr="00864851" w:rsidRDefault="00585E75" w:rsidP="009F7A5A">
      <w:pPr>
        <w:spacing w:after="0" w:line="240" w:lineRule="auto"/>
        <w:rPr>
          <w:rFonts w:asciiTheme="minorHAnsi" w:hAnsiTheme="minorHAnsi"/>
          <w:sz w:val="24"/>
          <w:szCs w:val="24"/>
        </w:rPr>
      </w:pPr>
      <w:r w:rsidRPr="009F7A5A">
        <w:rPr>
          <w:rFonts w:asciiTheme="minorHAnsi" w:hAnsiTheme="minorHAnsi"/>
          <w:b/>
          <w:sz w:val="24"/>
          <w:szCs w:val="24"/>
        </w:rPr>
        <w:t>Distributing software</w:t>
      </w:r>
    </w:p>
    <w:p w:rsidR="00C86F8D" w:rsidRPr="00864851" w:rsidRDefault="00C86F8D" w:rsidP="009F7A5A">
      <w:pPr>
        <w:spacing w:after="0" w:line="240" w:lineRule="auto"/>
        <w:rPr>
          <w:rFonts w:asciiTheme="minorHAnsi" w:hAnsiTheme="minorHAnsi"/>
          <w:sz w:val="24"/>
          <w:szCs w:val="24"/>
        </w:rPr>
      </w:pPr>
    </w:p>
    <w:p w:rsidR="00C86F8D" w:rsidRPr="00010E09" w:rsidRDefault="00585E75" w:rsidP="00A121CE">
      <w:pPr>
        <w:spacing w:after="0" w:line="240" w:lineRule="auto"/>
        <w:ind w:firstLine="720"/>
        <w:rPr>
          <w:rFonts w:asciiTheme="minorHAnsi" w:hAnsiTheme="minorHAnsi"/>
          <w:sz w:val="24"/>
          <w:szCs w:val="24"/>
        </w:rPr>
      </w:pPr>
      <w:r w:rsidRPr="009F7A5A">
        <w:rPr>
          <w:rFonts w:asciiTheme="minorHAnsi" w:hAnsiTheme="minorHAnsi"/>
          <w:sz w:val="24"/>
          <w:szCs w:val="24"/>
        </w:rPr>
        <w:t xml:space="preserve">Because the instillation process for ImageJ - DCRaw Reader involves multiple steps, I would not recommend having students installing the software from the NIH and Source Forge web sites.  I have been successful in distributing the software by two different methods.  The first method involves copying the </w:t>
      </w:r>
      <w:r w:rsidRPr="009F7A5A">
        <w:rPr>
          <w:rFonts w:asciiTheme="minorHAnsi" w:hAnsiTheme="minorHAnsi"/>
          <w:b/>
          <w:sz w:val="24"/>
          <w:szCs w:val="24"/>
        </w:rPr>
        <w:t>ImageJ</w:t>
      </w:r>
      <w:r w:rsidRPr="009F7A5A">
        <w:rPr>
          <w:rFonts w:asciiTheme="minorHAnsi" w:hAnsiTheme="minorHAnsi"/>
          <w:sz w:val="24"/>
          <w:szCs w:val="24"/>
        </w:rPr>
        <w:t xml:space="preserve"> directory from a functioning copy of ImageJ onto a USB flash drive or CD-ROM.  The software is distributed by copying the stored </w:t>
      </w:r>
      <w:r w:rsidRPr="009F7A5A">
        <w:rPr>
          <w:rFonts w:asciiTheme="minorHAnsi" w:hAnsiTheme="minorHAnsi"/>
          <w:b/>
          <w:sz w:val="24"/>
          <w:szCs w:val="24"/>
        </w:rPr>
        <w:t>ImageJ</w:t>
      </w:r>
      <w:r w:rsidRPr="009F7A5A">
        <w:rPr>
          <w:rFonts w:asciiTheme="minorHAnsi" w:hAnsiTheme="minorHAnsi"/>
          <w:sz w:val="24"/>
          <w:szCs w:val="24"/>
        </w:rPr>
        <w:t xml:space="preserve"> directory into the student’s </w:t>
      </w:r>
      <w:r w:rsidRPr="009F7A5A">
        <w:rPr>
          <w:rFonts w:asciiTheme="minorHAnsi" w:hAnsiTheme="minorHAnsi"/>
          <w:b/>
          <w:sz w:val="24"/>
          <w:szCs w:val="24"/>
        </w:rPr>
        <w:t>Program Files</w:t>
      </w:r>
      <w:r w:rsidRPr="009F7A5A">
        <w:rPr>
          <w:rFonts w:asciiTheme="minorHAnsi" w:hAnsiTheme="minorHAnsi"/>
          <w:sz w:val="24"/>
          <w:szCs w:val="24"/>
        </w:rPr>
        <w:t xml:space="preserve"> director</w:t>
      </w:r>
      <w:r w:rsidR="008E6F1A">
        <w:rPr>
          <w:rFonts w:asciiTheme="minorHAnsi" w:hAnsiTheme="minorHAnsi"/>
          <w:sz w:val="24"/>
          <w:szCs w:val="24"/>
        </w:rPr>
        <w:t>y</w:t>
      </w:r>
      <w:r w:rsidRPr="009F7A5A">
        <w:rPr>
          <w:rFonts w:asciiTheme="minorHAnsi" w:hAnsiTheme="minorHAnsi"/>
          <w:sz w:val="24"/>
          <w:szCs w:val="24"/>
        </w:rPr>
        <w:t xml:space="preserve">.   After copying the software, an ImageJ icon needs to be sent to the desktop of the student’s computer.  Go to the </w:t>
      </w:r>
      <w:r w:rsidRPr="009F7A5A">
        <w:rPr>
          <w:rFonts w:asciiTheme="minorHAnsi" w:hAnsiTheme="minorHAnsi"/>
          <w:b/>
          <w:sz w:val="24"/>
          <w:szCs w:val="24"/>
        </w:rPr>
        <w:t>ImageJ</w:t>
      </w:r>
      <w:r w:rsidRPr="009F7A5A">
        <w:rPr>
          <w:rFonts w:asciiTheme="minorHAnsi" w:hAnsiTheme="minorHAnsi"/>
          <w:sz w:val="24"/>
          <w:szCs w:val="24"/>
        </w:rPr>
        <w:t xml:space="preserve"> directory by following the path: </w:t>
      </w:r>
      <w:r w:rsidRPr="009F7A5A">
        <w:rPr>
          <w:rFonts w:asciiTheme="minorHAnsi" w:hAnsiTheme="minorHAnsi"/>
          <w:i/>
          <w:sz w:val="24"/>
          <w:szCs w:val="24"/>
        </w:rPr>
        <w:t>Start</w:t>
      </w:r>
      <w:r w:rsidRPr="009F7A5A">
        <w:rPr>
          <w:rFonts w:asciiTheme="minorHAnsi" w:hAnsiTheme="minorHAnsi"/>
          <w:sz w:val="24"/>
          <w:szCs w:val="24"/>
        </w:rPr>
        <w:t xml:space="preserve"> &gt; </w:t>
      </w:r>
      <w:r w:rsidRPr="009F7A5A">
        <w:rPr>
          <w:rFonts w:asciiTheme="minorHAnsi" w:hAnsiTheme="minorHAnsi"/>
          <w:i/>
          <w:sz w:val="24"/>
          <w:szCs w:val="24"/>
        </w:rPr>
        <w:t>Computer</w:t>
      </w:r>
      <w:r w:rsidRPr="009F7A5A">
        <w:rPr>
          <w:rFonts w:asciiTheme="minorHAnsi" w:hAnsiTheme="minorHAnsi"/>
          <w:sz w:val="24"/>
          <w:szCs w:val="24"/>
        </w:rPr>
        <w:t xml:space="preserve"> &gt; </w:t>
      </w:r>
      <w:r w:rsidRPr="009F7A5A">
        <w:rPr>
          <w:rFonts w:asciiTheme="minorHAnsi" w:hAnsiTheme="minorHAnsi"/>
          <w:b/>
          <w:sz w:val="24"/>
          <w:szCs w:val="24"/>
        </w:rPr>
        <w:t>Local Disk(C:)</w:t>
      </w:r>
      <w:r w:rsidRPr="009F7A5A">
        <w:rPr>
          <w:rFonts w:asciiTheme="minorHAnsi" w:hAnsiTheme="minorHAnsi"/>
          <w:sz w:val="24"/>
          <w:szCs w:val="24"/>
        </w:rPr>
        <w:t xml:space="preserve"> &gt; </w:t>
      </w:r>
      <w:r w:rsidRPr="009F7A5A">
        <w:rPr>
          <w:rFonts w:asciiTheme="minorHAnsi" w:hAnsiTheme="minorHAnsi"/>
          <w:b/>
          <w:sz w:val="24"/>
          <w:szCs w:val="24"/>
        </w:rPr>
        <w:t>Program Files</w:t>
      </w:r>
      <w:r w:rsidRPr="009F7A5A">
        <w:rPr>
          <w:rFonts w:asciiTheme="minorHAnsi" w:hAnsiTheme="minorHAnsi"/>
          <w:sz w:val="24"/>
          <w:szCs w:val="24"/>
        </w:rPr>
        <w:t xml:space="preserve"> &gt; </w:t>
      </w:r>
      <w:r w:rsidRPr="009F7A5A">
        <w:rPr>
          <w:rFonts w:asciiTheme="minorHAnsi" w:hAnsiTheme="minorHAnsi"/>
          <w:b/>
          <w:sz w:val="24"/>
          <w:szCs w:val="24"/>
        </w:rPr>
        <w:t>ImageJ</w:t>
      </w:r>
      <w:r w:rsidRPr="009F7A5A">
        <w:rPr>
          <w:rFonts w:asciiTheme="minorHAnsi" w:hAnsiTheme="minorHAnsi"/>
          <w:sz w:val="24"/>
          <w:szCs w:val="24"/>
        </w:rPr>
        <w:t xml:space="preserve">.   Within the </w:t>
      </w:r>
      <w:r w:rsidRPr="009F7A5A">
        <w:rPr>
          <w:rFonts w:asciiTheme="minorHAnsi" w:hAnsiTheme="minorHAnsi"/>
          <w:b/>
          <w:sz w:val="24"/>
          <w:szCs w:val="24"/>
        </w:rPr>
        <w:t>ImageJ</w:t>
      </w:r>
      <w:r w:rsidRPr="009F7A5A">
        <w:rPr>
          <w:rFonts w:asciiTheme="minorHAnsi" w:hAnsiTheme="minorHAnsi"/>
          <w:sz w:val="24"/>
          <w:szCs w:val="24"/>
        </w:rPr>
        <w:t xml:space="preserve"> directory there should be a microscope icon labeled ImageJ.  Right-click the icon and follow the path: </w:t>
      </w:r>
      <w:r w:rsidRPr="009F7A5A">
        <w:rPr>
          <w:rFonts w:asciiTheme="minorHAnsi" w:hAnsiTheme="minorHAnsi"/>
          <w:i/>
          <w:sz w:val="24"/>
          <w:szCs w:val="24"/>
        </w:rPr>
        <w:t>Send to</w:t>
      </w:r>
      <w:r w:rsidRPr="009F7A5A">
        <w:rPr>
          <w:rFonts w:asciiTheme="minorHAnsi" w:hAnsiTheme="minorHAnsi"/>
          <w:sz w:val="24"/>
          <w:szCs w:val="24"/>
        </w:rPr>
        <w:t xml:space="preserve"> &gt; </w:t>
      </w:r>
      <w:r w:rsidRPr="009F7A5A">
        <w:rPr>
          <w:rFonts w:asciiTheme="minorHAnsi" w:hAnsiTheme="minorHAnsi"/>
          <w:i/>
          <w:sz w:val="24"/>
          <w:szCs w:val="24"/>
        </w:rPr>
        <w:t>Desktop (create shortcut)</w:t>
      </w:r>
      <w:r w:rsidRPr="009F7A5A">
        <w:rPr>
          <w:rFonts w:asciiTheme="minorHAnsi" w:hAnsiTheme="minorHAnsi"/>
          <w:sz w:val="24"/>
          <w:szCs w:val="24"/>
        </w:rPr>
        <w:t>.</w:t>
      </w:r>
    </w:p>
    <w:p w:rsidR="00C86F8D" w:rsidRPr="00010E09" w:rsidRDefault="00C86F8D" w:rsidP="009F7A5A">
      <w:pPr>
        <w:spacing w:after="0" w:line="240" w:lineRule="auto"/>
        <w:rPr>
          <w:rFonts w:asciiTheme="minorHAnsi" w:hAnsiTheme="minorHAnsi"/>
          <w:sz w:val="24"/>
          <w:szCs w:val="24"/>
        </w:rPr>
      </w:pPr>
    </w:p>
    <w:p w:rsidR="00C86F8D" w:rsidRDefault="00585E75" w:rsidP="00A121CE">
      <w:pPr>
        <w:spacing w:after="0" w:line="240" w:lineRule="auto"/>
        <w:ind w:firstLine="720"/>
        <w:rPr>
          <w:rFonts w:asciiTheme="minorHAnsi" w:hAnsiTheme="minorHAnsi"/>
          <w:sz w:val="24"/>
          <w:szCs w:val="24"/>
        </w:rPr>
      </w:pPr>
      <w:r w:rsidRPr="009F7A5A">
        <w:rPr>
          <w:rFonts w:asciiTheme="minorHAnsi" w:hAnsiTheme="minorHAnsi"/>
          <w:sz w:val="24"/>
          <w:szCs w:val="24"/>
        </w:rPr>
        <w:t xml:space="preserve">The second method involves distributing ZIP files over the Internet.  Use a ZIP file utility to make a ZIP file containing the </w:t>
      </w:r>
      <w:r w:rsidRPr="009F7A5A">
        <w:rPr>
          <w:rFonts w:asciiTheme="minorHAnsi" w:hAnsiTheme="minorHAnsi"/>
          <w:b/>
          <w:sz w:val="24"/>
          <w:szCs w:val="24"/>
        </w:rPr>
        <w:t>ImageJ</w:t>
      </w:r>
      <w:r w:rsidRPr="009F7A5A">
        <w:rPr>
          <w:rFonts w:asciiTheme="minorHAnsi" w:hAnsiTheme="minorHAnsi"/>
          <w:sz w:val="24"/>
          <w:szCs w:val="24"/>
        </w:rPr>
        <w:t xml:space="preserve"> directory and all of its sub-directories.  The ZIP file can be uploaded onto a course web site.  The students then download the ZIP file onto their computers and extract the ZIP file within their </w:t>
      </w:r>
      <w:r w:rsidRPr="009F7A5A">
        <w:rPr>
          <w:rFonts w:asciiTheme="minorHAnsi" w:hAnsiTheme="minorHAnsi"/>
          <w:b/>
          <w:sz w:val="24"/>
          <w:szCs w:val="24"/>
        </w:rPr>
        <w:t>Program Files</w:t>
      </w:r>
      <w:r w:rsidRPr="009F7A5A">
        <w:rPr>
          <w:rFonts w:asciiTheme="minorHAnsi" w:hAnsiTheme="minorHAnsi"/>
          <w:sz w:val="24"/>
          <w:szCs w:val="24"/>
        </w:rPr>
        <w:t xml:space="preserve"> director</w:t>
      </w:r>
      <w:r w:rsidR="008E6F1A">
        <w:rPr>
          <w:rFonts w:asciiTheme="minorHAnsi" w:hAnsiTheme="minorHAnsi"/>
          <w:sz w:val="24"/>
          <w:szCs w:val="24"/>
        </w:rPr>
        <w:t>y</w:t>
      </w:r>
      <w:r w:rsidRPr="009F7A5A">
        <w:rPr>
          <w:rFonts w:asciiTheme="minorHAnsi" w:hAnsiTheme="minorHAnsi"/>
          <w:sz w:val="24"/>
          <w:szCs w:val="24"/>
        </w:rPr>
        <w:t xml:space="preserve">.  The students then make a desktop icon as described above. </w:t>
      </w:r>
    </w:p>
    <w:p w:rsidR="00491383" w:rsidRDefault="00491383" w:rsidP="009F7A5A">
      <w:pPr>
        <w:spacing w:after="0" w:line="240" w:lineRule="auto"/>
        <w:rPr>
          <w:rFonts w:asciiTheme="minorHAnsi" w:hAnsiTheme="minorHAnsi"/>
          <w:sz w:val="24"/>
          <w:szCs w:val="24"/>
        </w:rPr>
      </w:pPr>
    </w:p>
    <w:p w:rsidR="00491383" w:rsidRDefault="00491383" w:rsidP="009F7A5A">
      <w:pPr>
        <w:spacing w:after="0" w:line="240" w:lineRule="auto"/>
        <w:rPr>
          <w:rFonts w:asciiTheme="minorHAnsi" w:hAnsiTheme="minorHAnsi"/>
          <w:sz w:val="24"/>
          <w:szCs w:val="24"/>
        </w:rPr>
      </w:pPr>
    </w:p>
    <w:p w:rsidR="00491383" w:rsidRDefault="00491383" w:rsidP="00491383">
      <w:pPr>
        <w:pStyle w:val="EndNoteBibliography"/>
        <w:spacing w:after="0"/>
        <w:rPr>
          <w:rFonts w:asciiTheme="minorHAnsi" w:hAnsiTheme="minorHAnsi"/>
          <w:sz w:val="24"/>
          <w:szCs w:val="24"/>
        </w:rPr>
      </w:pPr>
      <w:r w:rsidRPr="009F7A5A">
        <w:rPr>
          <w:rFonts w:asciiTheme="minorHAnsi" w:hAnsiTheme="minorHAnsi"/>
          <w:b/>
          <w:sz w:val="24"/>
          <w:szCs w:val="24"/>
        </w:rPr>
        <w:lastRenderedPageBreak/>
        <w:t>Reference list</w:t>
      </w:r>
    </w:p>
    <w:p w:rsidR="00491383" w:rsidRDefault="00491383" w:rsidP="009F7A5A">
      <w:pPr>
        <w:spacing w:after="0" w:line="240" w:lineRule="auto"/>
        <w:rPr>
          <w:rFonts w:asciiTheme="minorHAnsi" w:hAnsiTheme="minorHAnsi"/>
          <w:sz w:val="24"/>
          <w:szCs w:val="24"/>
        </w:rPr>
      </w:pPr>
    </w:p>
    <w:p w:rsidR="009A2BCF" w:rsidRPr="009A2BCF" w:rsidRDefault="00491383" w:rsidP="009A2BCF">
      <w:pPr>
        <w:spacing w:after="0" w:line="240" w:lineRule="auto"/>
        <w:ind w:left="720" w:hanging="720"/>
        <w:rPr>
          <w:noProof/>
          <w:szCs w:val="24"/>
        </w:rPr>
      </w:pPr>
      <w:r w:rsidRPr="009F7A5A">
        <w:rPr>
          <w:rFonts w:asciiTheme="minorHAnsi" w:hAnsiTheme="minorHAnsi"/>
          <w:sz w:val="24"/>
          <w:szCs w:val="24"/>
        </w:rPr>
        <w:fldChar w:fldCharType="begin"/>
      </w:r>
      <w:r w:rsidRPr="009F7A5A">
        <w:rPr>
          <w:rFonts w:asciiTheme="minorHAnsi" w:hAnsiTheme="minorHAnsi"/>
          <w:sz w:val="24"/>
          <w:szCs w:val="24"/>
        </w:rPr>
        <w:instrText xml:space="preserve"> ADDIN EN.REFLIST </w:instrText>
      </w:r>
      <w:r w:rsidRPr="009F7A5A">
        <w:rPr>
          <w:rFonts w:asciiTheme="minorHAnsi" w:hAnsiTheme="minorHAnsi"/>
          <w:sz w:val="24"/>
          <w:szCs w:val="24"/>
        </w:rPr>
        <w:fldChar w:fldCharType="separate"/>
      </w:r>
      <w:bookmarkStart w:id="5" w:name="_ENREF_1"/>
      <w:r w:rsidR="009A2BCF" w:rsidRPr="009A2BCF">
        <w:rPr>
          <w:noProof/>
          <w:szCs w:val="24"/>
        </w:rPr>
        <w:t>A</w:t>
      </w:r>
      <w:r w:rsidR="009A2BCF" w:rsidRPr="009A2BCF">
        <w:rPr>
          <w:smallCaps/>
          <w:noProof/>
          <w:szCs w:val="24"/>
        </w:rPr>
        <w:t xml:space="preserve">merican </w:t>
      </w:r>
      <w:r w:rsidR="009A2BCF" w:rsidRPr="009A2BCF">
        <w:rPr>
          <w:noProof/>
          <w:szCs w:val="24"/>
        </w:rPr>
        <w:t>A</w:t>
      </w:r>
      <w:r w:rsidR="009A2BCF" w:rsidRPr="009A2BCF">
        <w:rPr>
          <w:smallCaps/>
          <w:noProof/>
          <w:szCs w:val="24"/>
        </w:rPr>
        <w:t xml:space="preserve">ssociation for the </w:t>
      </w:r>
      <w:r w:rsidR="009A2BCF" w:rsidRPr="009A2BCF">
        <w:rPr>
          <w:noProof/>
          <w:szCs w:val="24"/>
        </w:rPr>
        <w:t>A</w:t>
      </w:r>
      <w:r w:rsidR="009A2BCF" w:rsidRPr="009A2BCF">
        <w:rPr>
          <w:smallCaps/>
          <w:noProof/>
          <w:szCs w:val="24"/>
        </w:rPr>
        <w:t xml:space="preserve">dvancement of </w:t>
      </w:r>
      <w:r w:rsidR="009A2BCF" w:rsidRPr="009A2BCF">
        <w:rPr>
          <w:noProof/>
          <w:szCs w:val="24"/>
        </w:rPr>
        <w:t>S</w:t>
      </w:r>
      <w:r w:rsidR="009A2BCF" w:rsidRPr="009A2BCF">
        <w:rPr>
          <w:smallCaps/>
          <w:noProof/>
          <w:szCs w:val="24"/>
        </w:rPr>
        <w:t>cience</w:t>
      </w:r>
      <w:r w:rsidR="009A2BCF" w:rsidRPr="009A2BCF">
        <w:rPr>
          <w:noProof/>
          <w:szCs w:val="24"/>
        </w:rPr>
        <w:t>. 2009. Vision and Change in Undergraduate Biology Education: A Call to Action. American Association for the Advancement of Science, Washington, DC.</w:t>
      </w:r>
      <w:bookmarkEnd w:id="5"/>
    </w:p>
    <w:p w:rsidR="009A2BCF" w:rsidRPr="009A2BCF" w:rsidRDefault="009A2BCF" w:rsidP="009A2BCF">
      <w:pPr>
        <w:spacing w:after="0" w:line="240" w:lineRule="auto"/>
        <w:ind w:left="720" w:hanging="720"/>
        <w:rPr>
          <w:noProof/>
          <w:szCs w:val="24"/>
        </w:rPr>
      </w:pPr>
      <w:bookmarkStart w:id="6" w:name="_ENREF_2"/>
      <w:r w:rsidRPr="009A2BCF">
        <w:rPr>
          <w:noProof/>
          <w:szCs w:val="24"/>
        </w:rPr>
        <w:t>A</w:t>
      </w:r>
      <w:r w:rsidRPr="009A2BCF">
        <w:rPr>
          <w:smallCaps/>
          <w:noProof/>
          <w:szCs w:val="24"/>
        </w:rPr>
        <w:t xml:space="preserve">rabidopsis </w:t>
      </w:r>
      <w:r w:rsidRPr="009A2BCF">
        <w:rPr>
          <w:noProof/>
          <w:szCs w:val="24"/>
        </w:rPr>
        <w:t>B</w:t>
      </w:r>
      <w:r w:rsidRPr="009A2BCF">
        <w:rPr>
          <w:smallCaps/>
          <w:noProof/>
          <w:szCs w:val="24"/>
        </w:rPr>
        <w:t xml:space="preserve">iological </w:t>
      </w:r>
      <w:r w:rsidRPr="009A2BCF">
        <w:rPr>
          <w:noProof/>
          <w:szCs w:val="24"/>
        </w:rPr>
        <w:t>R</w:t>
      </w:r>
      <w:r w:rsidRPr="009A2BCF">
        <w:rPr>
          <w:smallCaps/>
          <w:noProof/>
          <w:szCs w:val="24"/>
        </w:rPr>
        <w:t xml:space="preserve">esource </w:t>
      </w:r>
      <w:r w:rsidRPr="009A2BCF">
        <w:rPr>
          <w:noProof/>
          <w:szCs w:val="24"/>
        </w:rPr>
        <w:t>C</w:t>
      </w:r>
      <w:r w:rsidRPr="009A2BCF">
        <w:rPr>
          <w:smallCaps/>
          <w:noProof/>
          <w:szCs w:val="24"/>
        </w:rPr>
        <w:t>enter</w:t>
      </w:r>
      <w:r w:rsidRPr="009A2BCF">
        <w:rPr>
          <w:noProof/>
          <w:szCs w:val="24"/>
        </w:rPr>
        <w:t xml:space="preserve">. 2014. Handling Arabidopsis Plants and Seeds. [online]. Website </w:t>
      </w:r>
      <w:hyperlink r:id="rId33" w:history="1">
        <w:r w:rsidRPr="009A2BCF">
          <w:rPr>
            <w:rStyle w:val="Hyperlink"/>
            <w:noProof/>
            <w:szCs w:val="24"/>
          </w:rPr>
          <w:t>http://abrc.osu.edu/seed-handling</w:t>
        </w:r>
      </w:hyperlink>
      <w:r w:rsidRPr="009A2BCF">
        <w:rPr>
          <w:noProof/>
          <w:szCs w:val="24"/>
        </w:rPr>
        <w:t xml:space="preserve"> [accessed January 7, 2014].</w:t>
      </w:r>
      <w:bookmarkEnd w:id="6"/>
    </w:p>
    <w:p w:rsidR="009A2BCF" w:rsidRPr="009A2BCF" w:rsidRDefault="009A2BCF" w:rsidP="009A2BCF">
      <w:pPr>
        <w:spacing w:after="0" w:line="240" w:lineRule="auto"/>
        <w:ind w:left="720" w:hanging="720"/>
        <w:rPr>
          <w:noProof/>
          <w:szCs w:val="24"/>
        </w:rPr>
      </w:pPr>
      <w:bookmarkStart w:id="7" w:name="_ENREF_3"/>
      <w:r w:rsidRPr="009A2BCF">
        <w:rPr>
          <w:noProof/>
          <w:szCs w:val="24"/>
        </w:rPr>
        <w:t>B</w:t>
      </w:r>
      <w:r w:rsidRPr="009A2BCF">
        <w:rPr>
          <w:smallCaps/>
          <w:noProof/>
          <w:szCs w:val="24"/>
        </w:rPr>
        <w:t xml:space="preserve">aker, </w:t>
      </w:r>
      <w:r w:rsidRPr="009A2BCF">
        <w:rPr>
          <w:noProof/>
          <w:szCs w:val="24"/>
        </w:rPr>
        <w:t>S. S., C. B. V</w:t>
      </w:r>
      <w:r w:rsidRPr="009A2BCF">
        <w:rPr>
          <w:smallCaps/>
          <w:noProof/>
          <w:szCs w:val="24"/>
        </w:rPr>
        <w:t>idican</w:t>
      </w:r>
      <w:r w:rsidRPr="009A2BCF">
        <w:rPr>
          <w:noProof/>
          <w:szCs w:val="24"/>
        </w:rPr>
        <w:t>, D. C</w:t>
      </w:r>
      <w:r w:rsidRPr="009A2BCF">
        <w:rPr>
          <w:smallCaps/>
          <w:noProof/>
          <w:szCs w:val="24"/>
        </w:rPr>
        <w:t>ameron</w:t>
      </w:r>
      <w:r w:rsidRPr="009A2BCF">
        <w:rPr>
          <w:noProof/>
          <w:szCs w:val="24"/>
        </w:rPr>
        <w:t>, H. G</w:t>
      </w:r>
      <w:r w:rsidRPr="009A2BCF">
        <w:rPr>
          <w:smallCaps/>
          <w:noProof/>
          <w:szCs w:val="24"/>
        </w:rPr>
        <w:t>reib</w:t>
      </w:r>
      <w:r w:rsidRPr="009A2BCF">
        <w:rPr>
          <w:noProof/>
          <w:szCs w:val="24"/>
        </w:rPr>
        <w:t>, C. C. J</w:t>
      </w:r>
      <w:r w:rsidRPr="009A2BCF">
        <w:rPr>
          <w:smallCaps/>
          <w:noProof/>
          <w:szCs w:val="24"/>
        </w:rPr>
        <w:t>arocki</w:t>
      </w:r>
      <w:r w:rsidRPr="009A2BCF">
        <w:rPr>
          <w:noProof/>
          <w:szCs w:val="24"/>
        </w:rPr>
        <w:t>, A. W. S</w:t>
      </w:r>
      <w:r w:rsidRPr="009A2BCF">
        <w:rPr>
          <w:smallCaps/>
          <w:noProof/>
          <w:szCs w:val="24"/>
        </w:rPr>
        <w:t>etaputri</w:t>
      </w:r>
      <w:r w:rsidRPr="009A2BCF">
        <w:rPr>
          <w:noProof/>
          <w:szCs w:val="24"/>
        </w:rPr>
        <w:t>, C. S</w:t>
      </w:r>
      <w:r w:rsidRPr="009A2BCF">
        <w:rPr>
          <w:smallCaps/>
          <w:noProof/>
          <w:szCs w:val="24"/>
        </w:rPr>
        <w:t>picuzza</w:t>
      </w:r>
      <w:r w:rsidRPr="009A2BCF">
        <w:rPr>
          <w:noProof/>
          <w:szCs w:val="24"/>
        </w:rPr>
        <w:t xml:space="preserve">, et al. 2012. An epifluorescent attachment improves whole plant digital photography of </w:t>
      </w:r>
      <w:r w:rsidRPr="009A2BCF">
        <w:rPr>
          <w:i/>
          <w:noProof/>
          <w:szCs w:val="24"/>
        </w:rPr>
        <w:t>Arabidopsis thaliana</w:t>
      </w:r>
      <w:r w:rsidRPr="009A2BCF">
        <w:rPr>
          <w:noProof/>
          <w:szCs w:val="24"/>
        </w:rPr>
        <w:t xml:space="preserve"> expressing red-shifted green fluorescent protein. </w:t>
      </w:r>
      <w:r w:rsidRPr="009A2BCF">
        <w:rPr>
          <w:i/>
          <w:noProof/>
          <w:szCs w:val="24"/>
        </w:rPr>
        <w:t>AoB Plants</w:t>
      </w:r>
      <w:r w:rsidRPr="009A2BCF">
        <w:rPr>
          <w:noProof/>
          <w:szCs w:val="24"/>
        </w:rPr>
        <w:t xml:space="preserve"> DIO: 10.1093/aobpla/pls003.</w:t>
      </w:r>
      <w:bookmarkEnd w:id="7"/>
    </w:p>
    <w:p w:rsidR="009A2BCF" w:rsidRPr="009A2BCF" w:rsidRDefault="009A2BCF" w:rsidP="009A2BCF">
      <w:pPr>
        <w:spacing w:after="0" w:line="240" w:lineRule="auto"/>
        <w:ind w:left="720" w:hanging="720"/>
        <w:rPr>
          <w:noProof/>
          <w:szCs w:val="24"/>
        </w:rPr>
      </w:pPr>
      <w:bookmarkStart w:id="8" w:name="_ENREF_4"/>
      <w:r w:rsidRPr="009A2BCF">
        <w:rPr>
          <w:noProof/>
          <w:szCs w:val="24"/>
        </w:rPr>
        <w:t>C</w:t>
      </w:r>
      <w:r w:rsidRPr="009A2BCF">
        <w:rPr>
          <w:smallCaps/>
          <w:noProof/>
          <w:szCs w:val="24"/>
        </w:rPr>
        <w:t xml:space="preserve">offin, </w:t>
      </w:r>
      <w:r w:rsidRPr="009A2BCF">
        <w:rPr>
          <w:noProof/>
          <w:szCs w:val="24"/>
        </w:rPr>
        <w:t xml:space="preserve">D. 2014. Decoding raw digital photos in Linux. [online]. Website </w:t>
      </w:r>
      <w:hyperlink r:id="rId34" w:history="1">
        <w:r w:rsidRPr="009A2BCF">
          <w:rPr>
            <w:rStyle w:val="Hyperlink"/>
            <w:noProof/>
            <w:szCs w:val="24"/>
          </w:rPr>
          <w:t>http://www.cybercom.net/~dcoffin/dcraw/</w:t>
        </w:r>
      </w:hyperlink>
      <w:r w:rsidRPr="009A2BCF">
        <w:rPr>
          <w:noProof/>
          <w:szCs w:val="24"/>
        </w:rPr>
        <w:t xml:space="preserve"> [accessed January 11, 2014].</w:t>
      </w:r>
      <w:bookmarkEnd w:id="8"/>
    </w:p>
    <w:p w:rsidR="009A2BCF" w:rsidRPr="009A2BCF" w:rsidRDefault="009A2BCF" w:rsidP="009A2BCF">
      <w:pPr>
        <w:spacing w:after="0" w:line="240" w:lineRule="auto"/>
        <w:ind w:left="720" w:hanging="720"/>
        <w:rPr>
          <w:noProof/>
          <w:szCs w:val="24"/>
        </w:rPr>
      </w:pPr>
      <w:bookmarkStart w:id="9" w:name="_ENREF_5"/>
      <w:r w:rsidRPr="009A2BCF">
        <w:rPr>
          <w:noProof/>
          <w:szCs w:val="24"/>
        </w:rPr>
        <w:t>C</w:t>
      </w:r>
      <w:r w:rsidRPr="009A2BCF">
        <w:rPr>
          <w:smallCaps/>
          <w:noProof/>
          <w:szCs w:val="24"/>
        </w:rPr>
        <w:t xml:space="preserve">utler, </w:t>
      </w:r>
      <w:r w:rsidRPr="009A2BCF">
        <w:rPr>
          <w:noProof/>
          <w:szCs w:val="24"/>
        </w:rPr>
        <w:t>S. R., D. W. E</w:t>
      </w:r>
      <w:r w:rsidRPr="009A2BCF">
        <w:rPr>
          <w:smallCaps/>
          <w:noProof/>
          <w:szCs w:val="24"/>
        </w:rPr>
        <w:t>hrhard</w:t>
      </w:r>
      <w:r w:rsidRPr="009A2BCF">
        <w:rPr>
          <w:noProof/>
          <w:szCs w:val="24"/>
        </w:rPr>
        <w:t>, J. S. G</w:t>
      </w:r>
      <w:r w:rsidRPr="009A2BCF">
        <w:rPr>
          <w:smallCaps/>
          <w:noProof/>
          <w:szCs w:val="24"/>
        </w:rPr>
        <w:t>riffitts</w:t>
      </w:r>
      <w:r w:rsidRPr="009A2BCF">
        <w:rPr>
          <w:noProof/>
          <w:szCs w:val="24"/>
        </w:rPr>
        <w:t>, AND  C. R. S</w:t>
      </w:r>
      <w:r w:rsidRPr="009A2BCF">
        <w:rPr>
          <w:smallCaps/>
          <w:noProof/>
          <w:szCs w:val="24"/>
        </w:rPr>
        <w:t>omerville</w:t>
      </w:r>
      <w:r w:rsidRPr="009A2BCF">
        <w:rPr>
          <w:noProof/>
          <w:szCs w:val="24"/>
        </w:rPr>
        <w:t xml:space="preserve">. 2000. Random GFP::cDNA fusions enable visualization of subcellular structures in cells of </w:t>
      </w:r>
      <w:r w:rsidRPr="009A2BCF">
        <w:rPr>
          <w:i/>
          <w:noProof/>
          <w:szCs w:val="24"/>
        </w:rPr>
        <w:t>Arabidopsis</w:t>
      </w:r>
      <w:r w:rsidRPr="009A2BCF">
        <w:rPr>
          <w:noProof/>
          <w:szCs w:val="24"/>
        </w:rPr>
        <w:t xml:space="preserve"> at a high frequency. </w:t>
      </w:r>
      <w:r w:rsidRPr="009A2BCF">
        <w:rPr>
          <w:i/>
          <w:noProof/>
          <w:szCs w:val="24"/>
        </w:rPr>
        <w:t>Proceedings of the National Academy of Sciences USA</w:t>
      </w:r>
      <w:r w:rsidRPr="009A2BCF">
        <w:rPr>
          <w:noProof/>
          <w:szCs w:val="24"/>
        </w:rPr>
        <w:t xml:space="preserve"> 97: 3718–3723.</w:t>
      </w:r>
      <w:bookmarkEnd w:id="9"/>
    </w:p>
    <w:p w:rsidR="009A2BCF" w:rsidRPr="009A2BCF" w:rsidRDefault="009A2BCF" w:rsidP="009A2BCF">
      <w:pPr>
        <w:spacing w:after="0" w:line="240" w:lineRule="auto"/>
        <w:ind w:left="720" w:hanging="720"/>
        <w:rPr>
          <w:noProof/>
          <w:szCs w:val="24"/>
        </w:rPr>
      </w:pPr>
      <w:bookmarkStart w:id="10" w:name="_ENREF_6"/>
      <w:r w:rsidRPr="009A2BCF">
        <w:rPr>
          <w:noProof/>
          <w:szCs w:val="24"/>
        </w:rPr>
        <w:t>D</w:t>
      </w:r>
      <w:r w:rsidRPr="009A2BCF">
        <w:rPr>
          <w:smallCaps/>
          <w:noProof/>
          <w:szCs w:val="24"/>
        </w:rPr>
        <w:t xml:space="preserve">olan, </w:t>
      </w:r>
      <w:r w:rsidRPr="009A2BCF">
        <w:rPr>
          <w:noProof/>
          <w:szCs w:val="24"/>
        </w:rPr>
        <w:t>E. L., D. J. L</w:t>
      </w:r>
      <w:r w:rsidRPr="009A2BCF">
        <w:rPr>
          <w:smallCaps/>
          <w:noProof/>
          <w:szCs w:val="24"/>
        </w:rPr>
        <w:t>ally</w:t>
      </w:r>
      <w:r w:rsidRPr="009A2BCF">
        <w:rPr>
          <w:noProof/>
          <w:szCs w:val="24"/>
        </w:rPr>
        <w:t>, A. A</w:t>
      </w:r>
      <w:r w:rsidRPr="009A2BCF">
        <w:rPr>
          <w:smallCaps/>
          <w:noProof/>
          <w:szCs w:val="24"/>
        </w:rPr>
        <w:t>rva</w:t>
      </w:r>
      <w:r w:rsidRPr="009A2BCF">
        <w:rPr>
          <w:noProof/>
          <w:szCs w:val="24"/>
        </w:rPr>
        <w:t>, E.</w:t>
      </w:r>
      <w:r w:rsidRPr="009A2BCF">
        <w:rPr>
          <w:smallCaps/>
          <w:noProof/>
          <w:szCs w:val="24"/>
        </w:rPr>
        <w:t>-</w:t>
      </w:r>
      <w:r w:rsidRPr="009A2BCF">
        <w:rPr>
          <w:noProof/>
          <w:szCs w:val="24"/>
        </w:rPr>
        <w:t>S. J</w:t>
      </w:r>
      <w:r w:rsidRPr="009A2BCF">
        <w:rPr>
          <w:smallCaps/>
          <w:noProof/>
          <w:szCs w:val="24"/>
        </w:rPr>
        <w:t>eong</w:t>
      </w:r>
      <w:r w:rsidRPr="009A2BCF">
        <w:rPr>
          <w:noProof/>
          <w:szCs w:val="24"/>
        </w:rPr>
        <w:t>, AND  S. S</w:t>
      </w:r>
      <w:r w:rsidRPr="009A2BCF">
        <w:rPr>
          <w:smallCaps/>
          <w:noProof/>
          <w:szCs w:val="24"/>
        </w:rPr>
        <w:t>laughter</w:t>
      </w:r>
      <w:r w:rsidRPr="009A2BCF">
        <w:rPr>
          <w:noProof/>
          <w:szCs w:val="24"/>
        </w:rPr>
        <w:t xml:space="preserve">. 2014. Partnership for Research and Education in Plants. [online]. Website </w:t>
      </w:r>
      <w:hyperlink r:id="rId35" w:history="1">
        <w:r w:rsidRPr="009A2BCF">
          <w:rPr>
            <w:rStyle w:val="Hyperlink"/>
            <w:noProof/>
            <w:szCs w:val="24"/>
          </w:rPr>
          <w:t>http://www.prep.biochem.vt.edu/student.html</w:t>
        </w:r>
      </w:hyperlink>
      <w:r w:rsidRPr="009A2BCF">
        <w:rPr>
          <w:noProof/>
          <w:szCs w:val="24"/>
        </w:rPr>
        <w:t xml:space="preserve"> [accessed January 11, 2014].</w:t>
      </w:r>
      <w:bookmarkEnd w:id="10"/>
    </w:p>
    <w:p w:rsidR="009A2BCF" w:rsidRPr="009A2BCF" w:rsidRDefault="009A2BCF" w:rsidP="009A2BCF">
      <w:pPr>
        <w:spacing w:after="0" w:line="240" w:lineRule="auto"/>
        <w:ind w:left="720" w:hanging="720"/>
        <w:rPr>
          <w:noProof/>
          <w:szCs w:val="24"/>
        </w:rPr>
      </w:pPr>
      <w:bookmarkStart w:id="11" w:name="_ENREF_7"/>
      <w:r w:rsidRPr="009A2BCF">
        <w:rPr>
          <w:noProof/>
          <w:szCs w:val="24"/>
        </w:rPr>
        <w:t>D</w:t>
      </w:r>
      <w:r w:rsidRPr="009A2BCF">
        <w:rPr>
          <w:smallCaps/>
          <w:noProof/>
          <w:szCs w:val="24"/>
        </w:rPr>
        <w:t xml:space="preserve">olferus, </w:t>
      </w:r>
      <w:r w:rsidRPr="009A2BCF">
        <w:rPr>
          <w:noProof/>
          <w:szCs w:val="24"/>
        </w:rPr>
        <w:t>R., M. J</w:t>
      </w:r>
      <w:r w:rsidRPr="009A2BCF">
        <w:rPr>
          <w:smallCaps/>
          <w:noProof/>
          <w:szCs w:val="24"/>
        </w:rPr>
        <w:t>acobs</w:t>
      </w:r>
      <w:r w:rsidRPr="009A2BCF">
        <w:rPr>
          <w:noProof/>
          <w:szCs w:val="24"/>
        </w:rPr>
        <w:t>, W. P</w:t>
      </w:r>
      <w:r w:rsidRPr="009A2BCF">
        <w:rPr>
          <w:smallCaps/>
          <w:noProof/>
          <w:szCs w:val="24"/>
        </w:rPr>
        <w:t>eacock</w:t>
      </w:r>
      <w:r w:rsidRPr="009A2BCF">
        <w:rPr>
          <w:noProof/>
          <w:szCs w:val="24"/>
        </w:rPr>
        <w:t>, AND  E. D</w:t>
      </w:r>
      <w:r w:rsidRPr="009A2BCF">
        <w:rPr>
          <w:smallCaps/>
          <w:noProof/>
          <w:szCs w:val="24"/>
        </w:rPr>
        <w:t>ennis</w:t>
      </w:r>
      <w:r w:rsidRPr="009A2BCF">
        <w:rPr>
          <w:noProof/>
          <w:szCs w:val="24"/>
        </w:rPr>
        <w:t xml:space="preserve">. 1994. Differential interactions of promoter elements in stress responses of the </w:t>
      </w:r>
      <w:r w:rsidRPr="009A2BCF">
        <w:rPr>
          <w:i/>
          <w:noProof/>
          <w:szCs w:val="24"/>
        </w:rPr>
        <w:t>Arabidopsis</w:t>
      </w:r>
      <w:r w:rsidRPr="009A2BCF">
        <w:rPr>
          <w:noProof/>
          <w:szCs w:val="24"/>
        </w:rPr>
        <w:t xml:space="preserve"> Adh gene. </w:t>
      </w:r>
      <w:r w:rsidRPr="009A2BCF">
        <w:rPr>
          <w:i/>
          <w:noProof/>
          <w:szCs w:val="24"/>
        </w:rPr>
        <w:t>Plant Physiology</w:t>
      </w:r>
      <w:r w:rsidRPr="009A2BCF">
        <w:rPr>
          <w:noProof/>
          <w:szCs w:val="24"/>
        </w:rPr>
        <w:t xml:space="preserve"> 105: 1075-1087.</w:t>
      </w:r>
      <w:bookmarkEnd w:id="11"/>
    </w:p>
    <w:p w:rsidR="009A2BCF" w:rsidRPr="009A2BCF" w:rsidRDefault="009A2BCF" w:rsidP="009A2BCF">
      <w:pPr>
        <w:spacing w:after="0" w:line="240" w:lineRule="auto"/>
        <w:ind w:left="720" w:hanging="720"/>
        <w:rPr>
          <w:noProof/>
          <w:szCs w:val="24"/>
        </w:rPr>
      </w:pPr>
      <w:bookmarkStart w:id="12" w:name="_ENREF_8"/>
      <w:r w:rsidRPr="009A2BCF">
        <w:rPr>
          <w:noProof/>
          <w:szCs w:val="24"/>
        </w:rPr>
        <w:t>F</w:t>
      </w:r>
      <w:r w:rsidRPr="009A2BCF">
        <w:rPr>
          <w:smallCaps/>
          <w:noProof/>
          <w:szCs w:val="24"/>
        </w:rPr>
        <w:t xml:space="preserve">erreira, </w:t>
      </w:r>
      <w:r w:rsidRPr="009A2BCF">
        <w:rPr>
          <w:noProof/>
          <w:szCs w:val="24"/>
        </w:rPr>
        <w:t>T., AND  W. R</w:t>
      </w:r>
      <w:r w:rsidRPr="009A2BCF">
        <w:rPr>
          <w:smallCaps/>
          <w:noProof/>
          <w:szCs w:val="24"/>
        </w:rPr>
        <w:t>asband</w:t>
      </w:r>
      <w:r w:rsidRPr="009A2BCF">
        <w:rPr>
          <w:noProof/>
          <w:szCs w:val="24"/>
        </w:rPr>
        <w:t xml:space="preserve">. 2012. ImageJ User Guide  1.46r. Website </w:t>
      </w:r>
      <w:hyperlink r:id="rId36" w:history="1">
        <w:r w:rsidRPr="009A2BCF">
          <w:rPr>
            <w:rStyle w:val="Hyperlink"/>
            <w:noProof/>
            <w:szCs w:val="24"/>
          </w:rPr>
          <w:t>http://rsbweb.nih.gov/ij/docs/guide/user-guide.pdf</w:t>
        </w:r>
      </w:hyperlink>
      <w:r w:rsidRPr="009A2BCF">
        <w:rPr>
          <w:noProof/>
          <w:szCs w:val="24"/>
        </w:rPr>
        <w:t xml:space="preserve"> [accessed January 20, 2014].</w:t>
      </w:r>
      <w:bookmarkEnd w:id="12"/>
    </w:p>
    <w:p w:rsidR="009A2BCF" w:rsidRPr="009A2BCF" w:rsidRDefault="009A2BCF" w:rsidP="009A2BCF">
      <w:pPr>
        <w:spacing w:after="0" w:line="240" w:lineRule="auto"/>
        <w:ind w:left="720" w:hanging="720"/>
        <w:rPr>
          <w:noProof/>
          <w:szCs w:val="24"/>
        </w:rPr>
      </w:pPr>
      <w:bookmarkStart w:id="13" w:name="_ENREF_9"/>
      <w:r w:rsidRPr="009A2BCF">
        <w:rPr>
          <w:noProof/>
          <w:szCs w:val="24"/>
        </w:rPr>
        <w:t>H</w:t>
      </w:r>
      <w:r w:rsidRPr="009A2BCF">
        <w:rPr>
          <w:smallCaps/>
          <w:noProof/>
          <w:szCs w:val="24"/>
        </w:rPr>
        <w:t xml:space="preserve">raška, </w:t>
      </w:r>
      <w:r w:rsidRPr="009A2BCF">
        <w:rPr>
          <w:noProof/>
          <w:szCs w:val="24"/>
        </w:rPr>
        <w:t>M., S. R</w:t>
      </w:r>
      <w:r w:rsidRPr="009A2BCF">
        <w:rPr>
          <w:smallCaps/>
          <w:noProof/>
          <w:szCs w:val="24"/>
        </w:rPr>
        <w:t>akouský</w:t>
      </w:r>
      <w:r w:rsidRPr="009A2BCF">
        <w:rPr>
          <w:noProof/>
          <w:szCs w:val="24"/>
        </w:rPr>
        <w:t>, AND  V. Č</w:t>
      </w:r>
      <w:r w:rsidRPr="009A2BCF">
        <w:rPr>
          <w:smallCaps/>
          <w:noProof/>
          <w:szCs w:val="24"/>
        </w:rPr>
        <w:t>urn</w:t>
      </w:r>
      <w:r w:rsidRPr="009A2BCF">
        <w:rPr>
          <w:noProof/>
          <w:szCs w:val="24"/>
        </w:rPr>
        <w:t xml:space="preserve">. 2006. Green fluorescent protein as a vital marker for non-destructive detection of transformation events in transgenic plants </w:t>
      </w:r>
      <w:r w:rsidRPr="009A2BCF">
        <w:rPr>
          <w:i/>
          <w:noProof/>
          <w:szCs w:val="24"/>
        </w:rPr>
        <w:t>Plant Cell Tissue Organ Culture</w:t>
      </w:r>
      <w:r w:rsidRPr="009A2BCF">
        <w:rPr>
          <w:noProof/>
          <w:szCs w:val="24"/>
        </w:rPr>
        <w:t xml:space="preserve"> 86: 303-318.</w:t>
      </w:r>
      <w:bookmarkEnd w:id="13"/>
    </w:p>
    <w:p w:rsidR="009A2BCF" w:rsidRPr="009A2BCF" w:rsidRDefault="009A2BCF" w:rsidP="009A2BCF">
      <w:pPr>
        <w:spacing w:after="0" w:line="240" w:lineRule="auto"/>
        <w:ind w:left="720" w:hanging="720"/>
        <w:rPr>
          <w:noProof/>
          <w:szCs w:val="24"/>
        </w:rPr>
      </w:pPr>
      <w:bookmarkStart w:id="14" w:name="_ENREF_10"/>
      <w:r w:rsidRPr="009A2BCF">
        <w:rPr>
          <w:noProof/>
          <w:szCs w:val="24"/>
        </w:rPr>
        <w:t>M</w:t>
      </w:r>
      <w:r w:rsidRPr="009A2BCF">
        <w:rPr>
          <w:smallCaps/>
          <w:noProof/>
          <w:szCs w:val="24"/>
        </w:rPr>
        <w:t xml:space="preserve">anak, </w:t>
      </w:r>
      <w:r w:rsidRPr="009A2BCF">
        <w:rPr>
          <w:noProof/>
          <w:szCs w:val="24"/>
        </w:rPr>
        <w:t>M. S., A.</w:t>
      </w:r>
      <w:r w:rsidRPr="009A2BCF">
        <w:rPr>
          <w:smallCaps/>
          <w:noProof/>
          <w:szCs w:val="24"/>
        </w:rPr>
        <w:t>-</w:t>
      </w:r>
      <w:r w:rsidRPr="009A2BCF">
        <w:rPr>
          <w:noProof/>
          <w:szCs w:val="24"/>
        </w:rPr>
        <w:t>L. P</w:t>
      </w:r>
      <w:r w:rsidRPr="009A2BCF">
        <w:rPr>
          <w:smallCaps/>
          <w:noProof/>
          <w:szCs w:val="24"/>
        </w:rPr>
        <w:t>aul</w:t>
      </w:r>
      <w:r w:rsidRPr="009A2BCF">
        <w:rPr>
          <w:noProof/>
          <w:szCs w:val="24"/>
        </w:rPr>
        <w:t>, P. C. S</w:t>
      </w:r>
      <w:r w:rsidRPr="009A2BCF">
        <w:rPr>
          <w:smallCaps/>
          <w:noProof/>
          <w:szCs w:val="24"/>
        </w:rPr>
        <w:t>ehnke</w:t>
      </w:r>
      <w:r w:rsidRPr="009A2BCF">
        <w:rPr>
          <w:noProof/>
          <w:szCs w:val="24"/>
        </w:rPr>
        <w:t>, AND  R. J. F</w:t>
      </w:r>
      <w:r w:rsidRPr="009A2BCF">
        <w:rPr>
          <w:smallCaps/>
          <w:noProof/>
          <w:szCs w:val="24"/>
        </w:rPr>
        <w:t>erl</w:t>
      </w:r>
      <w:r w:rsidRPr="009A2BCF">
        <w:rPr>
          <w:noProof/>
          <w:szCs w:val="24"/>
        </w:rPr>
        <w:t xml:space="preserve">. 2002. Remote sensing of gene expression </w:t>
      </w:r>
      <w:r w:rsidRPr="009A2BCF">
        <w:rPr>
          <w:i/>
          <w:noProof/>
          <w:szCs w:val="24"/>
        </w:rPr>
        <w:t>in planta</w:t>
      </w:r>
      <w:r w:rsidRPr="009A2BCF">
        <w:rPr>
          <w:noProof/>
          <w:szCs w:val="24"/>
        </w:rPr>
        <w:t xml:space="preserve">: Transgenic plants as monitors of exogenous stress perception in extraterrestrial environments. </w:t>
      </w:r>
      <w:r w:rsidRPr="009A2BCF">
        <w:rPr>
          <w:i/>
          <w:noProof/>
          <w:szCs w:val="24"/>
        </w:rPr>
        <w:t>Life Support and Biosphere Science</w:t>
      </w:r>
      <w:r w:rsidRPr="009A2BCF">
        <w:rPr>
          <w:noProof/>
          <w:szCs w:val="24"/>
        </w:rPr>
        <w:t xml:space="preserve"> 8: 83-91.</w:t>
      </w:r>
      <w:bookmarkEnd w:id="14"/>
    </w:p>
    <w:p w:rsidR="009A2BCF" w:rsidRPr="009A2BCF" w:rsidRDefault="009A2BCF" w:rsidP="009A2BCF">
      <w:pPr>
        <w:spacing w:after="0" w:line="240" w:lineRule="auto"/>
        <w:ind w:left="720" w:hanging="720"/>
        <w:rPr>
          <w:noProof/>
          <w:szCs w:val="24"/>
        </w:rPr>
      </w:pPr>
      <w:bookmarkStart w:id="15" w:name="_ENREF_11"/>
      <w:r w:rsidRPr="009A2BCF">
        <w:rPr>
          <w:noProof/>
          <w:szCs w:val="24"/>
        </w:rPr>
        <w:t>M</w:t>
      </w:r>
      <w:r w:rsidRPr="009A2BCF">
        <w:rPr>
          <w:smallCaps/>
          <w:noProof/>
          <w:szCs w:val="24"/>
        </w:rPr>
        <w:t>c</w:t>
      </w:r>
      <w:r w:rsidRPr="009A2BCF">
        <w:rPr>
          <w:noProof/>
          <w:szCs w:val="24"/>
        </w:rPr>
        <w:t>H</w:t>
      </w:r>
      <w:r w:rsidRPr="009A2BCF">
        <w:rPr>
          <w:smallCaps/>
          <w:noProof/>
          <w:szCs w:val="24"/>
        </w:rPr>
        <w:t xml:space="preserve">ugh, </w:t>
      </w:r>
      <w:r w:rsidRPr="009A2BCF">
        <w:rPr>
          <w:noProof/>
          <w:szCs w:val="24"/>
        </w:rPr>
        <w:t xml:space="preserve">S. 2013. Understanding gamma correction. [On line]. Website </w:t>
      </w:r>
      <w:hyperlink r:id="rId37" w:history="1">
        <w:r w:rsidRPr="009A2BCF">
          <w:rPr>
            <w:rStyle w:val="Hyperlink"/>
            <w:noProof/>
            <w:szCs w:val="24"/>
          </w:rPr>
          <w:t>http://www.cambridgeincolour.com/tutorials/gamma-correction.htm</w:t>
        </w:r>
      </w:hyperlink>
      <w:r w:rsidRPr="009A2BCF">
        <w:rPr>
          <w:noProof/>
          <w:szCs w:val="24"/>
        </w:rPr>
        <w:t xml:space="preserve"> [accessed January 20, 2014].</w:t>
      </w:r>
      <w:bookmarkEnd w:id="15"/>
    </w:p>
    <w:p w:rsidR="009A2BCF" w:rsidRPr="009A2BCF" w:rsidRDefault="009A2BCF" w:rsidP="009A2BCF">
      <w:pPr>
        <w:spacing w:after="0" w:line="240" w:lineRule="auto"/>
        <w:ind w:left="720" w:hanging="720"/>
        <w:rPr>
          <w:noProof/>
          <w:szCs w:val="24"/>
        </w:rPr>
      </w:pPr>
      <w:bookmarkStart w:id="16" w:name="_ENREF_12"/>
      <w:r w:rsidRPr="009A2BCF">
        <w:rPr>
          <w:noProof/>
          <w:szCs w:val="24"/>
        </w:rPr>
        <w:t>M</w:t>
      </w:r>
      <w:r w:rsidRPr="009A2BCF">
        <w:rPr>
          <w:smallCaps/>
          <w:noProof/>
          <w:szCs w:val="24"/>
        </w:rPr>
        <w:t xml:space="preserve">ontilla, </w:t>
      </w:r>
      <w:r w:rsidRPr="009A2BCF">
        <w:rPr>
          <w:noProof/>
          <w:szCs w:val="24"/>
        </w:rPr>
        <w:t xml:space="preserve">F. J. 2013. Digital Darkroom Corner. [online]. Website </w:t>
      </w:r>
      <w:hyperlink r:id="rId38" w:history="1">
        <w:r w:rsidRPr="009A2BCF">
          <w:rPr>
            <w:rStyle w:val="Hyperlink"/>
            <w:noProof/>
            <w:szCs w:val="24"/>
          </w:rPr>
          <w:t>http://www.insflug.org/raw/</w:t>
        </w:r>
      </w:hyperlink>
      <w:r w:rsidRPr="009A2BCF">
        <w:rPr>
          <w:noProof/>
          <w:szCs w:val="24"/>
        </w:rPr>
        <w:t xml:space="preserve"> [accessed January 11, 2014].</w:t>
      </w:r>
      <w:bookmarkEnd w:id="16"/>
    </w:p>
    <w:p w:rsidR="009A2BCF" w:rsidRPr="009A2BCF" w:rsidRDefault="009A2BCF" w:rsidP="009A2BCF">
      <w:pPr>
        <w:spacing w:after="0" w:line="240" w:lineRule="auto"/>
        <w:ind w:left="720" w:hanging="720"/>
        <w:rPr>
          <w:noProof/>
          <w:szCs w:val="24"/>
        </w:rPr>
      </w:pPr>
      <w:bookmarkStart w:id="17" w:name="_ENREF_13"/>
      <w:r w:rsidRPr="009A2BCF">
        <w:rPr>
          <w:noProof/>
          <w:szCs w:val="24"/>
        </w:rPr>
        <w:t>N</w:t>
      </w:r>
      <w:r w:rsidRPr="009A2BCF">
        <w:rPr>
          <w:smallCaps/>
          <w:noProof/>
          <w:szCs w:val="24"/>
        </w:rPr>
        <w:t xml:space="preserve">ational </w:t>
      </w:r>
      <w:r w:rsidRPr="009A2BCF">
        <w:rPr>
          <w:noProof/>
          <w:szCs w:val="24"/>
        </w:rPr>
        <w:t>I</w:t>
      </w:r>
      <w:r w:rsidRPr="009A2BCF">
        <w:rPr>
          <w:smallCaps/>
          <w:noProof/>
          <w:szCs w:val="24"/>
        </w:rPr>
        <w:t xml:space="preserve">nstitutes of </w:t>
      </w:r>
      <w:r w:rsidRPr="009A2BCF">
        <w:rPr>
          <w:noProof/>
          <w:szCs w:val="24"/>
        </w:rPr>
        <w:t>H</w:t>
      </w:r>
      <w:r w:rsidRPr="009A2BCF">
        <w:rPr>
          <w:smallCaps/>
          <w:noProof/>
          <w:szCs w:val="24"/>
        </w:rPr>
        <w:t>ealth</w:t>
      </w:r>
      <w:r w:rsidRPr="009A2BCF">
        <w:rPr>
          <w:noProof/>
          <w:szCs w:val="24"/>
        </w:rPr>
        <w:t xml:space="preserve">. 2014. Office of Biotechnology Acitivities. [online]. Website </w:t>
      </w:r>
      <w:hyperlink r:id="rId39" w:history="1">
        <w:r w:rsidRPr="009A2BCF">
          <w:rPr>
            <w:rStyle w:val="Hyperlink"/>
            <w:noProof/>
            <w:szCs w:val="24"/>
          </w:rPr>
          <w:t>http://oba.od.nih.gov/rdna/nih_guidelines_oba.html</w:t>
        </w:r>
      </w:hyperlink>
      <w:r w:rsidRPr="009A2BCF">
        <w:rPr>
          <w:noProof/>
          <w:szCs w:val="24"/>
        </w:rPr>
        <w:t xml:space="preserve"> [accessed January 11, 2014].</w:t>
      </w:r>
      <w:bookmarkEnd w:id="17"/>
    </w:p>
    <w:p w:rsidR="009A2BCF" w:rsidRPr="009A2BCF" w:rsidRDefault="009A2BCF" w:rsidP="009A2BCF">
      <w:pPr>
        <w:spacing w:after="0" w:line="240" w:lineRule="auto"/>
        <w:ind w:left="720" w:hanging="720"/>
        <w:rPr>
          <w:noProof/>
          <w:szCs w:val="24"/>
        </w:rPr>
      </w:pPr>
      <w:bookmarkStart w:id="18" w:name="_ENREF_14"/>
      <w:r w:rsidRPr="009A2BCF">
        <w:rPr>
          <w:noProof/>
          <w:szCs w:val="24"/>
        </w:rPr>
        <w:t>N</w:t>
      </w:r>
      <w:r w:rsidRPr="009A2BCF">
        <w:rPr>
          <w:smallCaps/>
          <w:noProof/>
          <w:szCs w:val="24"/>
        </w:rPr>
        <w:t xml:space="preserve">ational </w:t>
      </w:r>
      <w:r w:rsidRPr="009A2BCF">
        <w:rPr>
          <w:noProof/>
          <w:szCs w:val="24"/>
        </w:rPr>
        <w:t>R</w:t>
      </w:r>
      <w:r w:rsidRPr="009A2BCF">
        <w:rPr>
          <w:smallCaps/>
          <w:noProof/>
          <w:szCs w:val="24"/>
        </w:rPr>
        <w:t xml:space="preserve">esearch </w:t>
      </w:r>
      <w:r w:rsidRPr="009A2BCF">
        <w:rPr>
          <w:noProof/>
          <w:szCs w:val="24"/>
        </w:rPr>
        <w:t>C</w:t>
      </w:r>
      <w:r w:rsidRPr="009A2BCF">
        <w:rPr>
          <w:smallCaps/>
          <w:noProof/>
          <w:szCs w:val="24"/>
        </w:rPr>
        <w:t>ouncil</w:t>
      </w:r>
      <w:r w:rsidRPr="009A2BCF">
        <w:rPr>
          <w:noProof/>
          <w:szCs w:val="24"/>
        </w:rPr>
        <w:t>. 2003. Bio2010: Transforming Undergraduate Education for Future Research Biologists. National Academy Press, Washington, D.C.</w:t>
      </w:r>
      <w:bookmarkEnd w:id="18"/>
    </w:p>
    <w:p w:rsidR="009A2BCF" w:rsidRPr="009A2BCF" w:rsidRDefault="009A2BCF" w:rsidP="009A2BCF">
      <w:pPr>
        <w:spacing w:after="0" w:line="240" w:lineRule="auto"/>
        <w:ind w:left="720" w:hanging="720"/>
        <w:rPr>
          <w:noProof/>
          <w:szCs w:val="24"/>
        </w:rPr>
      </w:pPr>
      <w:bookmarkStart w:id="19" w:name="_ENREF_15"/>
      <w:r w:rsidRPr="009A2BCF">
        <w:rPr>
          <w:noProof/>
          <w:szCs w:val="24"/>
        </w:rPr>
        <w:t>P</w:t>
      </w:r>
      <w:r w:rsidRPr="009A2BCF">
        <w:rPr>
          <w:smallCaps/>
          <w:noProof/>
          <w:szCs w:val="24"/>
        </w:rPr>
        <w:t xml:space="preserve">atterson, </w:t>
      </w:r>
      <w:r w:rsidRPr="009A2BCF">
        <w:rPr>
          <w:noProof/>
          <w:szCs w:val="24"/>
        </w:rPr>
        <w:t>G., R. N. D</w:t>
      </w:r>
      <w:r w:rsidRPr="009A2BCF">
        <w:rPr>
          <w:smallCaps/>
          <w:noProof/>
          <w:szCs w:val="24"/>
        </w:rPr>
        <w:t>ay</w:t>
      </w:r>
      <w:r w:rsidRPr="009A2BCF">
        <w:rPr>
          <w:noProof/>
          <w:szCs w:val="24"/>
        </w:rPr>
        <w:t>, AND  D. P</w:t>
      </w:r>
      <w:r w:rsidRPr="009A2BCF">
        <w:rPr>
          <w:smallCaps/>
          <w:noProof/>
          <w:szCs w:val="24"/>
        </w:rPr>
        <w:t>iston</w:t>
      </w:r>
      <w:r w:rsidRPr="009A2BCF">
        <w:rPr>
          <w:noProof/>
          <w:szCs w:val="24"/>
        </w:rPr>
        <w:t xml:space="preserve">. 2001. Fluorescent protein spectra. </w:t>
      </w:r>
      <w:r w:rsidRPr="009A2BCF">
        <w:rPr>
          <w:i/>
          <w:noProof/>
          <w:szCs w:val="24"/>
        </w:rPr>
        <w:t>Journal Cell Science</w:t>
      </w:r>
      <w:r w:rsidRPr="009A2BCF">
        <w:rPr>
          <w:noProof/>
          <w:szCs w:val="24"/>
        </w:rPr>
        <w:t xml:space="preserve"> 114: 837-838.</w:t>
      </w:r>
      <w:bookmarkEnd w:id="19"/>
    </w:p>
    <w:p w:rsidR="009A2BCF" w:rsidRPr="009A2BCF" w:rsidRDefault="009A2BCF" w:rsidP="009A2BCF">
      <w:pPr>
        <w:spacing w:after="0" w:line="240" w:lineRule="auto"/>
        <w:ind w:left="720" w:hanging="720"/>
        <w:rPr>
          <w:noProof/>
          <w:szCs w:val="24"/>
        </w:rPr>
      </w:pPr>
      <w:bookmarkStart w:id="20" w:name="_ENREF_16"/>
      <w:r w:rsidRPr="009A2BCF">
        <w:rPr>
          <w:noProof/>
          <w:szCs w:val="24"/>
        </w:rPr>
        <w:t>R</w:t>
      </w:r>
      <w:r w:rsidRPr="009A2BCF">
        <w:rPr>
          <w:smallCaps/>
          <w:noProof/>
          <w:szCs w:val="24"/>
        </w:rPr>
        <w:t xml:space="preserve">asband, </w:t>
      </w:r>
      <w:r w:rsidRPr="009A2BCF">
        <w:rPr>
          <w:noProof/>
          <w:szCs w:val="24"/>
        </w:rPr>
        <w:t xml:space="preserve">W. S. 2013. ImageJ: Image analysis and processing in Java. Website </w:t>
      </w:r>
      <w:hyperlink r:id="rId40" w:history="1">
        <w:r w:rsidRPr="009A2BCF">
          <w:rPr>
            <w:rStyle w:val="Hyperlink"/>
            <w:noProof/>
            <w:szCs w:val="24"/>
          </w:rPr>
          <w:t>http://rsbweb.nih.gov/ij/</w:t>
        </w:r>
      </w:hyperlink>
      <w:r w:rsidRPr="009A2BCF">
        <w:rPr>
          <w:noProof/>
          <w:szCs w:val="24"/>
        </w:rPr>
        <w:t xml:space="preserve"> [accessed January 11, 2014].</w:t>
      </w:r>
      <w:bookmarkEnd w:id="20"/>
    </w:p>
    <w:p w:rsidR="009A2BCF" w:rsidRPr="009A2BCF" w:rsidRDefault="009A2BCF" w:rsidP="009A2BCF">
      <w:pPr>
        <w:spacing w:after="0" w:line="240" w:lineRule="auto"/>
        <w:ind w:left="720" w:hanging="720"/>
        <w:rPr>
          <w:noProof/>
          <w:szCs w:val="24"/>
        </w:rPr>
      </w:pPr>
      <w:bookmarkStart w:id="21" w:name="_ENREF_17"/>
      <w:r w:rsidRPr="009A2BCF">
        <w:rPr>
          <w:noProof/>
          <w:szCs w:val="24"/>
        </w:rPr>
        <w:t>R</w:t>
      </w:r>
      <w:r w:rsidRPr="009A2BCF">
        <w:rPr>
          <w:smallCaps/>
          <w:noProof/>
          <w:szCs w:val="24"/>
        </w:rPr>
        <w:t>ivero-</w:t>
      </w:r>
      <w:r w:rsidRPr="009A2BCF">
        <w:rPr>
          <w:noProof/>
          <w:szCs w:val="24"/>
        </w:rPr>
        <w:t>L</w:t>
      </w:r>
      <w:r w:rsidRPr="009A2BCF">
        <w:rPr>
          <w:smallCaps/>
          <w:noProof/>
          <w:szCs w:val="24"/>
        </w:rPr>
        <w:t xml:space="preserve">epinckas, </w:t>
      </w:r>
      <w:r w:rsidRPr="009A2BCF">
        <w:rPr>
          <w:noProof/>
          <w:szCs w:val="24"/>
        </w:rPr>
        <w:t>L., D. C</w:t>
      </w:r>
      <w:r w:rsidRPr="009A2BCF">
        <w:rPr>
          <w:smallCaps/>
          <w:noProof/>
          <w:szCs w:val="24"/>
        </w:rPr>
        <w:t>rist</w:t>
      </w:r>
      <w:r w:rsidRPr="009A2BCF">
        <w:rPr>
          <w:noProof/>
          <w:szCs w:val="24"/>
        </w:rPr>
        <w:t>, AND  R. S</w:t>
      </w:r>
      <w:r w:rsidRPr="009A2BCF">
        <w:rPr>
          <w:smallCaps/>
          <w:noProof/>
          <w:szCs w:val="24"/>
        </w:rPr>
        <w:t>choll</w:t>
      </w:r>
      <w:r w:rsidRPr="009A2BCF">
        <w:rPr>
          <w:noProof/>
          <w:szCs w:val="24"/>
        </w:rPr>
        <w:t xml:space="preserve">. 1998. Growth of plants and preservation of seeds. </w:t>
      </w:r>
      <w:r w:rsidRPr="009A2BCF">
        <w:rPr>
          <w:i/>
          <w:noProof/>
          <w:szCs w:val="24"/>
        </w:rPr>
        <w:t>In</w:t>
      </w:r>
      <w:r w:rsidRPr="009A2BCF">
        <w:rPr>
          <w:noProof/>
          <w:szCs w:val="24"/>
        </w:rPr>
        <w:t xml:space="preserve"> J. M. Martínez-Zapater AND  J. Salinas [eds.], Methods in Molecular Biology: Arabidopsis Protocols vol. 82. Humana, Totowa, NJ.</w:t>
      </w:r>
      <w:bookmarkEnd w:id="21"/>
    </w:p>
    <w:p w:rsidR="009A2BCF" w:rsidRPr="009A2BCF" w:rsidRDefault="009A2BCF" w:rsidP="009A2BCF">
      <w:pPr>
        <w:spacing w:after="0" w:line="240" w:lineRule="auto"/>
        <w:ind w:left="720" w:hanging="720"/>
        <w:rPr>
          <w:noProof/>
          <w:szCs w:val="24"/>
        </w:rPr>
      </w:pPr>
      <w:bookmarkStart w:id="22" w:name="_ENREF_18"/>
      <w:r w:rsidRPr="009A2BCF">
        <w:rPr>
          <w:noProof/>
          <w:szCs w:val="24"/>
        </w:rPr>
        <w:t>S</w:t>
      </w:r>
      <w:r w:rsidRPr="009A2BCF">
        <w:rPr>
          <w:smallCaps/>
          <w:noProof/>
          <w:szCs w:val="24"/>
        </w:rPr>
        <w:t xml:space="preserve">acha, </w:t>
      </w:r>
      <w:r w:rsidRPr="009A2BCF">
        <w:rPr>
          <w:noProof/>
          <w:szCs w:val="24"/>
        </w:rPr>
        <w:t xml:space="preserve">J. 2012. Setting up ij-dcraw plugin on MacOsX. Website </w:t>
      </w:r>
      <w:hyperlink r:id="rId41" w:history="1">
        <w:r w:rsidRPr="009A2BCF">
          <w:rPr>
            <w:rStyle w:val="Hyperlink"/>
            <w:noProof/>
            <w:szCs w:val="24"/>
          </w:rPr>
          <w:t>http://imagejdocu.tudor.lu/doku.php?id=howto:working:setting_up_the_dcraw_plugin_on_macosx</w:t>
        </w:r>
      </w:hyperlink>
      <w:r w:rsidRPr="009A2BCF">
        <w:rPr>
          <w:noProof/>
          <w:szCs w:val="24"/>
        </w:rPr>
        <w:t xml:space="preserve"> [accessed January 19, 2014].</w:t>
      </w:r>
      <w:bookmarkEnd w:id="22"/>
    </w:p>
    <w:p w:rsidR="009A2BCF" w:rsidRPr="009A2BCF" w:rsidRDefault="009A2BCF" w:rsidP="009A2BCF">
      <w:pPr>
        <w:spacing w:after="0" w:line="240" w:lineRule="auto"/>
        <w:ind w:left="720" w:hanging="720"/>
        <w:rPr>
          <w:noProof/>
          <w:szCs w:val="24"/>
        </w:rPr>
      </w:pPr>
      <w:bookmarkStart w:id="23" w:name="_ENREF_19"/>
      <w:r w:rsidRPr="009A2BCF">
        <w:rPr>
          <w:noProof/>
          <w:szCs w:val="24"/>
        </w:rPr>
        <w:lastRenderedPageBreak/>
        <w:t xml:space="preserve">------. 2014. IJ-DCRaw: Reader for digital camera raw images. [online]. Website </w:t>
      </w:r>
      <w:hyperlink r:id="rId42" w:history="1">
        <w:r w:rsidRPr="009A2BCF">
          <w:rPr>
            <w:rStyle w:val="Hyperlink"/>
            <w:noProof/>
            <w:szCs w:val="24"/>
          </w:rPr>
          <w:t>http://ij-plugins.sourceforge.net/plugins/dcraw/</w:t>
        </w:r>
      </w:hyperlink>
      <w:r w:rsidRPr="009A2BCF">
        <w:rPr>
          <w:noProof/>
          <w:szCs w:val="24"/>
        </w:rPr>
        <w:t xml:space="preserve"> [accessed January 11, 2014].</w:t>
      </w:r>
      <w:bookmarkEnd w:id="23"/>
    </w:p>
    <w:p w:rsidR="009A2BCF" w:rsidRPr="009A2BCF" w:rsidRDefault="009A2BCF" w:rsidP="009A2BCF">
      <w:pPr>
        <w:spacing w:after="0" w:line="240" w:lineRule="auto"/>
        <w:ind w:left="720" w:hanging="720"/>
        <w:rPr>
          <w:noProof/>
          <w:szCs w:val="24"/>
        </w:rPr>
      </w:pPr>
      <w:bookmarkStart w:id="24" w:name="_ENREF_20"/>
      <w:r w:rsidRPr="009A2BCF">
        <w:rPr>
          <w:noProof/>
          <w:szCs w:val="24"/>
        </w:rPr>
        <w:t>S</w:t>
      </w:r>
      <w:r w:rsidRPr="009A2BCF">
        <w:rPr>
          <w:smallCaps/>
          <w:noProof/>
          <w:szCs w:val="24"/>
        </w:rPr>
        <w:t xml:space="preserve">pring, </w:t>
      </w:r>
      <w:r w:rsidRPr="009A2BCF">
        <w:rPr>
          <w:noProof/>
          <w:szCs w:val="24"/>
        </w:rPr>
        <w:t xml:space="preserve">K. R. 2003. Fluorescence Microscopy. </w:t>
      </w:r>
      <w:r w:rsidRPr="009A2BCF">
        <w:rPr>
          <w:i/>
          <w:noProof/>
          <w:szCs w:val="24"/>
        </w:rPr>
        <w:t>In</w:t>
      </w:r>
      <w:r w:rsidRPr="009A2BCF">
        <w:rPr>
          <w:noProof/>
          <w:szCs w:val="24"/>
        </w:rPr>
        <w:t xml:space="preserve"> R. G. Driggers [ed.], Encyclopedia of Optical Engineering, vol. 1, 548-555. Marcel Dekker, Inc., New York, NY.</w:t>
      </w:r>
      <w:bookmarkEnd w:id="24"/>
    </w:p>
    <w:p w:rsidR="009A2BCF" w:rsidRPr="009A2BCF" w:rsidRDefault="009A2BCF" w:rsidP="009A2BCF">
      <w:pPr>
        <w:spacing w:line="240" w:lineRule="auto"/>
        <w:ind w:left="720" w:hanging="720"/>
        <w:rPr>
          <w:noProof/>
          <w:szCs w:val="24"/>
        </w:rPr>
      </w:pPr>
      <w:bookmarkStart w:id="25" w:name="_ENREF_21"/>
      <w:r w:rsidRPr="009A2BCF">
        <w:rPr>
          <w:noProof/>
          <w:szCs w:val="24"/>
        </w:rPr>
        <w:t>Z</w:t>
      </w:r>
      <w:r w:rsidRPr="009A2BCF">
        <w:rPr>
          <w:smallCaps/>
          <w:noProof/>
          <w:szCs w:val="24"/>
        </w:rPr>
        <w:t xml:space="preserve">hang, </w:t>
      </w:r>
      <w:r w:rsidRPr="009A2BCF">
        <w:rPr>
          <w:noProof/>
          <w:szCs w:val="24"/>
        </w:rPr>
        <w:t>G., V. G</w:t>
      </w:r>
      <w:r w:rsidRPr="009A2BCF">
        <w:rPr>
          <w:smallCaps/>
          <w:noProof/>
          <w:szCs w:val="24"/>
        </w:rPr>
        <w:t>urtu</w:t>
      </w:r>
      <w:r w:rsidRPr="009A2BCF">
        <w:rPr>
          <w:noProof/>
          <w:szCs w:val="24"/>
        </w:rPr>
        <w:t>, AND  S. R. K</w:t>
      </w:r>
      <w:r w:rsidRPr="009A2BCF">
        <w:rPr>
          <w:smallCaps/>
          <w:noProof/>
          <w:szCs w:val="24"/>
        </w:rPr>
        <w:t>ain</w:t>
      </w:r>
      <w:r w:rsidRPr="009A2BCF">
        <w:rPr>
          <w:noProof/>
          <w:szCs w:val="24"/>
        </w:rPr>
        <w:t xml:space="preserve">. 1996. An enhanced green fluorescent protein allows sensitive detection of gene transfer in mammalian cells. </w:t>
      </w:r>
      <w:r w:rsidRPr="009A2BCF">
        <w:rPr>
          <w:i/>
          <w:noProof/>
          <w:szCs w:val="24"/>
        </w:rPr>
        <w:t>Biochemical and Biophysical Research Communications</w:t>
      </w:r>
      <w:r w:rsidRPr="009A2BCF">
        <w:rPr>
          <w:noProof/>
          <w:szCs w:val="24"/>
        </w:rPr>
        <w:t xml:space="preserve"> 227: 707-711.</w:t>
      </w:r>
      <w:bookmarkEnd w:id="25"/>
    </w:p>
    <w:p w:rsidR="009A2BCF" w:rsidRDefault="009A2BCF" w:rsidP="009A2BCF">
      <w:pPr>
        <w:spacing w:line="240" w:lineRule="auto"/>
        <w:rPr>
          <w:noProof/>
          <w:szCs w:val="24"/>
        </w:rPr>
      </w:pPr>
    </w:p>
    <w:p w:rsidR="00C86F8D" w:rsidRDefault="00491383" w:rsidP="00491383">
      <w:pPr>
        <w:spacing w:after="0" w:line="240" w:lineRule="auto"/>
        <w:rPr>
          <w:rFonts w:asciiTheme="minorHAnsi" w:hAnsiTheme="minorHAnsi"/>
          <w:b/>
          <w:sz w:val="24"/>
          <w:szCs w:val="24"/>
        </w:rPr>
      </w:pPr>
      <w:r w:rsidRPr="009F7A5A">
        <w:rPr>
          <w:rFonts w:asciiTheme="minorHAnsi" w:hAnsiTheme="minorHAnsi"/>
          <w:sz w:val="24"/>
          <w:szCs w:val="24"/>
        </w:rPr>
        <w:fldChar w:fldCharType="end"/>
      </w:r>
      <w:r w:rsidR="00585E75" w:rsidRPr="009F7A5A">
        <w:rPr>
          <w:rFonts w:asciiTheme="minorHAnsi" w:hAnsiTheme="minorHAnsi"/>
          <w:b/>
          <w:sz w:val="24"/>
          <w:szCs w:val="24"/>
        </w:rPr>
        <w:t>Acknowledgement</w:t>
      </w:r>
      <w:r w:rsidR="008E6F1A">
        <w:rPr>
          <w:rFonts w:asciiTheme="minorHAnsi" w:hAnsiTheme="minorHAnsi"/>
          <w:b/>
          <w:sz w:val="24"/>
          <w:szCs w:val="24"/>
        </w:rPr>
        <w:t>s</w:t>
      </w:r>
      <w:r w:rsidR="00585E75" w:rsidRPr="009F7A5A">
        <w:rPr>
          <w:rFonts w:asciiTheme="minorHAnsi" w:hAnsiTheme="minorHAnsi"/>
          <w:b/>
          <w:sz w:val="24"/>
          <w:szCs w:val="24"/>
        </w:rPr>
        <w:t>:</w:t>
      </w:r>
    </w:p>
    <w:p w:rsidR="00491383" w:rsidRPr="00B87722" w:rsidRDefault="00491383" w:rsidP="00491383">
      <w:pPr>
        <w:spacing w:after="0" w:line="240" w:lineRule="auto"/>
        <w:rPr>
          <w:rFonts w:asciiTheme="minorHAnsi" w:hAnsiTheme="minorHAnsi"/>
          <w:sz w:val="24"/>
          <w:szCs w:val="24"/>
        </w:rPr>
      </w:pPr>
    </w:p>
    <w:p w:rsidR="00C86F8D" w:rsidRPr="009F7A5A" w:rsidRDefault="00585E75" w:rsidP="009F7A5A">
      <w:pPr>
        <w:spacing w:line="240" w:lineRule="auto"/>
        <w:rPr>
          <w:rFonts w:asciiTheme="minorHAnsi" w:hAnsiTheme="minorHAnsi"/>
          <w:sz w:val="24"/>
          <w:szCs w:val="24"/>
        </w:rPr>
      </w:pPr>
      <w:r w:rsidRPr="009F7A5A">
        <w:rPr>
          <w:rFonts w:asciiTheme="minorHAnsi" w:hAnsiTheme="minorHAnsi"/>
          <w:sz w:val="24"/>
          <w:szCs w:val="24"/>
        </w:rPr>
        <w:t>I would like to thank Dr. Barbara Hollar for her critique of the manuscript.  This material is based upon work supported by the National Science Foundation under Grant No. 0442771 and</w:t>
      </w:r>
      <w:r w:rsidRPr="009F7A5A">
        <w:rPr>
          <w:rFonts w:asciiTheme="minorHAnsi" w:hAnsiTheme="minorHAnsi"/>
          <w:i/>
          <w:sz w:val="24"/>
          <w:szCs w:val="24"/>
        </w:rPr>
        <w:t xml:space="preserve"> </w:t>
      </w:r>
      <w:r w:rsidRPr="009F7A5A">
        <w:rPr>
          <w:rFonts w:asciiTheme="minorHAnsi" w:hAnsiTheme="minorHAnsi"/>
          <w:sz w:val="24"/>
          <w:szCs w:val="24"/>
        </w:rPr>
        <w:t>0942399.</w:t>
      </w:r>
      <w:r w:rsidRPr="00B87722">
        <w:rPr>
          <w:rFonts w:asciiTheme="minorHAnsi" w:hAnsiTheme="minorHAnsi"/>
          <w:sz w:val="24"/>
          <w:szCs w:val="24"/>
        </w:rPr>
        <w:br w:type="page"/>
      </w:r>
    </w:p>
    <w:p w:rsidR="00C86F8D" w:rsidRPr="00B14565" w:rsidRDefault="00585E75" w:rsidP="009F7A5A">
      <w:pPr>
        <w:spacing w:after="0" w:line="240" w:lineRule="auto"/>
        <w:rPr>
          <w:rFonts w:asciiTheme="minorHAnsi" w:hAnsiTheme="minorHAnsi"/>
          <w:sz w:val="24"/>
          <w:szCs w:val="24"/>
        </w:rPr>
      </w:pPr>
      <w:r w:rsidRPr="009F7A5A">
        <w:rPr>
          <w:rFonts w:asciiTheme="minorHAnsi" w:hAnsiTheme="minorHAnsi"/>
          <w:b/>
          <w:sz w:val="24"/>
          <w:szCs w:val="24"/>
        </w:rPr>
        <w:lastRenderedPageBreak/>
        <w:t>Procedure and general instructions (for students).</w:t>
      </w:r>
    </w:p>
    <w:p w:rsidR="00C86F8D" w:rsidRPr="00B14565" w:rsidRDefault="00C86F8D" w:rsidP="009F7A5A">
      <w:pPr>
        <w:spacing w:after="0" w:line="240" w:lineRule="auto"/>
        <w:rPr>
          <w:rFonts w:asciiTheme="minorHAnsi" w:hAnsiTheme="minorHAnsi"/>
          <w:sz w:val="24"/>
          <w:szCs w:val="24"/>
        </w:rPr>
      </w:pPr>
    </w:p>
    <w:p w:rsidR="00C86F8D" w:rsidRPr="00B14565" w:rsidRDefault="00585E75" w:rsidP="009F7A5A">
      <w:pPr>
        <w:spacing w:after="0" w:line="240" w:lineRule="auto"/>
        <w:rPr>
          <w:rFonts w:asciiTheme="minorHAnsi" w:hAnsiTheme="minorHAnsi"/>
          <w:sz w:val="24"/>
          <w:szCs w:val="24"/>
        </w:rPr>
      </w:pPr>
      <w:r w:rsidRPr="009F7A5A">
        <w:rPr>
          <w:rFonts w:asciiTheme="minorHAnsi" w:hAnsiTheme="minorHAnsi"/>
          <w:b/>
          <w:sz w:val="24"/>
          <w:szCs w:val="24"/>
        </w:rPr>
        <w:t>Measuring Green Fluorescent Protein Expression with ImageJ</w:t>
      </w:r>
    </w:p>
    <w:p w:rsidR="00C86F8D" w:rsidRPr="00B14565" w:rsidRDefault="00585E75" w:rsidP="009F7A5A">
      <w:pPr>
        <w:spacing w:after="0" w:line="240" w:lineRule="auto"/>
        <w:rPr>
          <w:rFonts w:asciiTheme="minorHAnsi" w:hAnsiTheme="minorHAnsi"/>
          <w:sz w:val="24"/>
          <w:szCs w:val="24"/>
        </w:rPr>
      </w:pPr>
      <w:r w:rsidRPr="009F7A5A">
        <w:rPr>
          <w:rFonts w:asciiTheme="minorHAnsi" w:hAnsiTheme="minorHAnsi"/>
          <w:sz w:val="24"/>
          <w:szCs w:val="24"/>
        </w:rPr>
        <w:t>By Stokes S. Baker, MS, PhD</w:t>
      </w:r>
    </w:p>
    <w:p w:rsidR="00C86F8D" w:rsidRPr="00B14565" w:rsidRDefault="00585E75" w:rsidP="009F7A5A">
      <w:pPr>
        <w:spacing w:after="0" w:line="240" w:lineRule="auto"/>
        <w:rPr>
          <w:rFonts w:asciiTheme="minorHAnsi" w:hAnsiTheme="minorHAnsi"/>
          <w:sz w:val="24"/>
          <w:szCs w:val="24"/>
        </w:rPr>
      </w:pPr>
      <w:r w:rsidRPr="009F7A5A">
        <w:rPr>
          <w:rFonts w:asciiTheme="minorHAnsi" w:hAnsiTheme="minorHAnsi"/>
          <w:sz w:val="24"/>
          <w:szCs w:val="24"/>
        </w:rPr>
        <w:t>Associate Professor of Biology</w:t>
      </w:r>
    </w:p>
    <w:p w:rsidR="00C86F8D" w:rsidRPr="00B14565" w:rsidRDefault="00585E75" w:rsidP="009F7A5A">
      <w:pPr>
        <w:spacing w:after="0" w:line="240" w:lineRule="auto"/>
        <w:rPr>
          <w:rFonts w:asciiTheme="minorHAnsi" w:hAnsiTheme="minorHAnsi"/>
          <w:sz w:val="24"/>
          <w:szCs w:val="24"/>
        </w:rPr>
      </w:pPr>
      <w:r w:rsidRPr="009F7A5A">
        <w:rPr>
          <w:rFonts w:asciiTheme="minorHAnsi" w:hAnsiTheme="minorHAnsi"/>
          <w:sz w:val="24"/>
          <w:szCs w:val="24"/>
        </w:rPr>
        <w:t>University of Detroit Mercy</w:t>
      </w:r>
    </w:p>
    <w:p w:rsidR="00C86F8D" w:rsidRPr="00B14565" w:rsidRDefault="00C86F8D" w:rsidP="009F7A5A">
      <w:pPr>
        <w:spacing w:after="0" w:line="240" w:lineRule="auto"/>
        <w:ind w:right="4320"/>
        <w:rPr>
          <w:rFonts w:asciiTheme="minorHAnsi" w:hAnsiTheme="minorHAnsi"/>
          <w:sz w:val="24"/>
          <w:szCs w:val="24"/>
        </w:rPr>
      </w:pPr>
    </w:p>
    <w:p w:rsidR="00C86F8D" w:rsidRDefault="00585E75" w:rsidP="009F7A5A">
      <w:pPr>
        <w:spacing w:after="0" w:line="240" w:lineRule="auto"/>
        <w:ind w:right="4320"/>
        <w:rPr>
          <w:rFonts w:asciiTheme="minorHAnsi" w:hAnsiTheme="minorHAnsi"/>
          <w:sz w:val="24"/>
          <w:szCs w:val="24"/>
          <w:u w:val="single"/>
        </w:rPr>
      </w:pPr>
      <w:r w:rsidRPr="009F7A5A">
        <w:rPr>
          <w:rFonts w:asciiTheme="minorHAnsi" w:hAnsiTheme="minorHAnsi"/>
          <w:sz w:val="24"/>
          <w:szCs w:val="24"/>
          <w:u w:val="single"/>
        </w:rPr>
        <w:t>Introduction</w:t>
      </w:r>
    </w:p>
    <w:p w:rsidR="00491383" w:rsidRPr="009F7A5A" w:rsidRDefault="00491383" w:rsidP="009F7A5A">
      <w:pPr>
        <w:spacing w:after="0" w:line="240" w:lineRule="auto"/>
        <w:ind w:right="4320"/>
        <w:rPr>
          <w:rFonts w:asciiTheme="minorHAnsi" w:hAnsiTheme="minorHAnsi"/>
          <w:sz w:val="24"/>
          <w:szCs w:val="24"/>
        </w:rPr>
      </w:pPr>
    </w:p>
    <w:p w:rsidR="00C86F8D" w:rsidRPr="00B14565" w:rsidRDefault="00585E75" w:rsidP="00414FF5">
      <w:pPr>
        <w:spacing w:after="0" w:line="240" w:lineRule="auto"/>
        <w:ind w:firstLine="720"/>
        <w:rPr>
          <w:rFonts w:asciiTheme="minorHAnsi" w:hAnsiTheme="minorHAnsi"/>
          <w:sz w:val="24"/>
          <w:szCs w:val="24"/>
        </w:rPr>
      </w:pPr>
      <w:r w:rsidRPr="009F7A5A">
        <w:rPr>
          <w:rFonts w:asciiTheme="minorHAnsi" w:hAnsiTheme="minorHAnsi"/>
          <w:sz w:val="24"/>
          <w:szCs w:val="24"/>
        </w:rPr>
        <w:t>You will be taking measurements of the protein expression from the green fluorescent protein reporter gene (</w:t>
      </w:r>
      <w:r w:rsidRPr="009F7A5A">
        <w:rPr>
          <w:rFonts w:asciiTheme="minorHAnsi" w:hAnsiTheme="minorHAnsi"/>
          <w:i/>
          <w:sz w:val="24"/>
          <w:szCs w:val="24"/>
        </w:rPr>
        <w:t>gfp</w:t>
      </w:r>
      <w:r w:rsidRPr="009F7A5A">
        <w:rPr>
          <w:rFonts w:asciiTheme="minorHAnsi" w:hAnsiTheme="minorHAnsi"/>
          <w:sz w:val="24"/>
          <w:szCs w:val="24"/>
        </w:rPr>
        <w:t xml:space="preserve">).  The measurements will be taken from digital photographs of fluorescing plants.  Fluorescence is the production of long wavelength light particles (photons) made by molecules that have absorbed light with a shorter wavelength.  </w:t>
      </w:r>
      <w:r w:rsidR="000371B5">
        <w:rPr>
          <w:rFonts w:asciiTheme="minorHAnsi" w:hAnsiTheme="minorHAnsi"/>
          <w:sz w:val="24"/>
          <w:szCs w:val="24"/>
        </w:rPr>
        <w:t xml:space="preserve">To produce fluorescence, shorter wavelength light, known as the excitation light, is used to illuminate the object.  </w:t>
      </w:r>
      <w:r w:rsidRPr="009F7A5A">
        <w:rPr>
          <w:rFonts w:asciiTheme="minorHAnsi" w:hAnsiTheme="minorHAnsi"/>
          <w:sz w:val="24"/>
          <w:szCs w:val="24"/>
        </w:rPr>
        <w:t xml:space="preserve">To observe fluorescence, excitation light needs to be blocked from entering the camera because fluoresced light is dimmer than the excitation light.  This can be accomplished with a barrier light filter.  In your experiments, you will be taking fluorescent photographs using an epifluorescence camera attachment (Figure 1).   The technique of epifluorescence involves the use of specialized light filters known as dichroic filters.  Unlike most light filters which absorb specific wavelengths of light, dichroic filters reflect specific wavelengths of light.  </w:t>
      </w:r>
      <w:r w:rsidR="00F878F9">
        <w:rPr>
          <w:rFonts w:asciiTheme="minorHAnsi" w:hAnsiTheme="minorHAnsi"/>
          <w:sz w:val="24"/>
          <w:szCs w:val="24"/>
        </w:rPr>
        <w:t xml:space="preserve">As a result, they can be used as a beam splitter </w:t>
      </w:r>
      <w:r w:rsidR="008F576A">
        <w:rPr>
          <w:rFonts w:asciiTheme="minorHAnsi" w:hAnsiTheme="minorHAnsi"/>
          <w:sz w:val="24"/>
          <w:szCs w:val="24"/>
        </w:rPr>
        <w:t>when</w:t>
      </w:r>
      <w:r w:rsidR="00F878F9">
        <w:rPr>
          <w:rFonts w:asciiTheme="minorHAnsi" w:hAnsiTheme="minorHAnsi"/>
          <w:sz w:val="24"/>
          <w:szCs w:val="24"/>
        </w:rPr>
        <w:t xml:space="preserve"> they are placed at a </w:t>
      </w:r>
      <w:r w:rsidR="00F878F9" w:rsidRPr="009F7A5A">
        <w:rPr>
          <w:rFonts w:asciiTheme="minorHAnsi" w:hAnsiTheme="minorHAnsi"/>
          <w:sz w:val="24"/>
          <w:szCs w:val="24"/>
        </w:rPr>
        <w:t>45</w:t>
      </w:r>
      <w:r w:rsidR="00F878F9" w:rsidRPr="009F7A5A">
        <w:rPr>
          <w:rFonts w:asciiTheme="minorHAnsi" w:hAnsiTheme="minorHAnsi"/>
          <w:sz w:val="24"/>
          <w:szCs w:val="24"/>
          <w:vertAlign w:val="superscript"/>
        </w:rPr>
        <w:t>o</w:t>
      </w:r>
      <w:r w:rsidR="00F878F9">
        <w:rPr>
          <w:rFonts w:asciiTheme="minorHAnsi" w:hAnsiTheme="minorHAnsi"/>
          <w:sz w:val="24"/>
          <w:szCs w:val="24"/>
        </w:rPr>
        <w:t xml:space="preserve"> angle</w:t>
      </w:r>
      <w:r w:rsidR="00414FF5">
        <w:rPr>
          <w:rFonts w:asciiTheme="minorHAnsi" w:hAnsiTheme="minorHAnsi"/>
          <w:sz w:val="24"/>
          <w:szCs w:val="24"/>
        </w:rPr>
        <w:t xml:space="preserve"> from the light source.  The short wave</w:t>
      </w:r>
      <w:r w:rsidR="00F878F9">
        <w:rPr>
          <w:rFonts w:asciiTheme="minorHAnsi" w:hAnsiTheme="minorHAnsi"/>
          <w:sz w:val="24"/>
          <w:szCs w:val="24"/>
        </w:rPr>
        <w:t xml:space="preserve"> excitation</w:t>
      </w:r>
      <w:r w:rsidR="00414FF5">
        <w:rPr>
          <w:rFonts w:asciiTheme="minorHAnsi" w:hAnsiTheme="minorHAnsi"/>
          <w:sz w:val="24"/>
          <w:szCs w:val="24"/>
        </w:rPr>
        <w:t xml:space="preserve"> light that is produced by blue light emitting diode (LED)</w:t>
      </w:r>
      <w:r w:rsidR="00F878F9">
        <w:rPr>
          <w:rFonts w:asciiTheme="minorHAnsi" w:hAnsiTheme="minorHAnsi"/>
          <w:sz w:val="24"/>
          <w:szCs w:val="24"/>
        </w:rPr>
        <w:t xml:space="preserve"> is reflected at a right angle </w:t>
      </w:r>
      <w:r w:rsidR="00414FF5">
        <w:rPr>
          <w:rFonts w:asciiTheme="minorHAnsi" w:hAnsiTheme="minorHAnsi"/>
          <w:sz w:val="24"/>
          <w:szCs w:val="24"/>
        </w:rPr>
        <w:t>and illuminates</w:t>
      </w:r>
      <w:r w:rsidR="00F878F9" w:rsidRPr="00F878F9">
        <w:rPr>
          <w:rFonts w:asciiTheme="minorHAnsi" w:hAnsiTheme="minorHAnsi"/>
          <w:sz w:val="24"/>
          <w:szCs w:val="24"/>
        </w:rPr>
        <w:t xml:space="preserve"> the specimen.</w:t>
      </w:r>
      <w:r w:rsidR="00414FF5">
        <w:rPr>
          <w:rFonts w:asciiTheme="minorHAnsi" w:hAnsiTheme="minorHAnsi"/>
          <w:sz w:val="24"/>
          <w:szCs w:val="24"/>
        </w:rPr>
        <w:t xml:space="preserve">  </w:t>
      </w:r>
      <w:r w:rsidRPr="009F7A5A">
        <w:rPr>
          <w:rFonts w:asciiTheme="minorHAnsi" w:hAnsiTheme="minorHAnsi"/>
          <w:sz w:val="24"/>
          <w:szCs w:val="24"/>
        </w:rPr>
        <w:t>The light that is reflected from the specimen cannot enter the camera because the dichroic filter</w:t>
      </w:r>
      <w:r w:rsidR="00414FF5">
        <w:rPr>
          <w:rFonts w:asciiTheme="minorHAnsi" w:hAnsiTheme="minorHAnsi"/>
          <w:sz w:val="24"/>
          <w:szCs w:val="24"/>
        </w:rPr>
        <w:t>s reflect</w:t>
      </w:r>
      <w:r w:rsidRPr="009F7A5A">
        <w:rPr>
          <w:rFonts w:asciiTheme="minorHAnsi" w:hAnsiTheme="minorHAnsi"/>
          <w:sz w:val="24"/>
          <w:szCs w:val="24"/>
        </w:rPr>
        <w:t xml:space="preserve"> the light away from the camera.  Fluoresced light, which has a longer wave length than the excitation light, passes through the dichroic filter</w:t>
      </w:r>
      <w:r w:rsidR="00414FF5">
        <w:rPr>
          <w:rFonts w:asciiTheme="minorHAnsi" w:hAnsiTheme="minorHAnsi"/>
          <w:sz w:val="24"/>
          <w:szCs w:val="24"/>
        </w:rPr>
        <w:t>s</w:t>
      </w:r>
      <w:r w:rsidRPr="009F7A5A">
        <w:rPr>
          <w:rFonts w:asciiTheme="minorHAnsi" w:hAnsiTheme="minorHAnsi"/>
          <w:sz w:val="24"/>
          <w:szCs w:val="24"/>
        </w:rPr>
        <w:t xml:space="preserve"> and enters the camera.  With the epifluorescence attachment, you will be able to use a digital camera to measure the amount of surface fluorescence produced by green fluorescent protein. </w:t>
      </w:r>
    </w:p>
    <w:p w:rsidR="00C86F8D" w:rsidRPr="00B14565" w:rsidRDefault="00C86F8D" w:rsidP="009F7A5A">
      <w:pPr>
        <w:spacing w:after="0" w:line="240" w:lineRule="auto"/>
        <w:ind w:firstLine="720"/>
        <w:rPr>
          <w:rFonts w:asciiTheme="minorHAnsi" w:hAnsiTheme="minorHAnsi"/>
          <w:sz w:val="24"/>
          <w:szCs w:val="24"/>
        </w:rPr>
      </w:pPr>
    </w:p>
    <w:p w:rsidR="00C86F8D" w:rsidRDefault="00585E75" w:rsidP="009F7A5A">
      <w:pPr>
        <w:spacing w:after="0" w:line="240" w:lineRule="auto"/>
        <w:ind w:firstLine="720"/>
        <w:rPr>
          <w:rFonts w:asciiTheme="minorHAnsi" w:hAnsiTheme="minorHAnsi"/>
          <w:sz w:val="24"/>
          <w:szCs w:val="24"/>
        </w:rPr>
      </w:pPr>
      <w:r w:rsidRPr="009F7A5A">
        <w:rPr>
          <w:rFonts w:asciiTheme="minorHAnsi" w:hAnsiTheme="minorHAnsi"/>
          <w:sz w:val="24"/>
          <w:szCs w:val="24"/>
        </w:rPr>
        <w:t xml:space="preserve">The digital images will be analyzed using the computer program ImageJ.  This software was created by the National Institutes of Health for medical image analysis.  The software is written in Java, which means it will run on many types of computers, as long as the computer has a Java compiler.  Because the software was created by a branch of the United States federal government, it is provided to individuals free of charge.  Your instructor will provide you with a copy of the software or arrange other access to the program.  </w:t>
      </w:r>
    </w:p>
    <w:p w:rsidR="00E12498" w:rsidRDefault="00E12498" w:rsidP="009F7A5A">
      <w:pPr>
        <w:spacing w:after="0" w:line="240" w:lineRule="auto"/>
        <w:ind w:firstLine="720"/>
        <w:rPr>
          <w:rFonts w:asciiTheme="minorHAnsi" w:hAnsiTheme="minorHAnsi"/>
          <w:sz w:val="24"/>
          <w:szCs w:val="24"/>
        </w:rPr>
      </w:pPr>
    </w:p>
    <w:p w:rsidR="00491383" w:rsidRDefault="00491383" w:rsidP="009F7A5A">
      <w:pPr>
        <w:spacing w:after="0" w:line="240" w:lineRule="auto"/>
        <w:ind w:firstLine="720"/>
        <w:rPr>
          <w:rFonts w:asciiTheme="minorHAnsi" w:hAnsiTheme="minorHAnsi"/>
          <w:sz w:val="24"/>
          <w:szCs w:val="24"/>
        </w:rPr>
      </w:pPr>
    </w:p>
    <w:p w:rsidR="00E12498" w:rsidRDefault="00E12498" w:rsidP="00E12498">
      <w:pPr>
        <w:spacing w:after="0" w:line="240" w:lineRule="auto"/>
        <w:rPr>
          <w:rFonts w:asciiTheme="minorHAnsi" w:hAnsiTheme="minorHAnsi"/>
          <w:sz w:val="24"/>
          <w:szCs w:val="24"/>
        </w:rPr>
      </w:pPr>
      <w:r w:rsidRPr="009F7A5A">
        <w:rPr>
          <w:rFonts w:asciiTheme="minorHAnsi" w:hAnsiTheme="minorHAnsi"/>
          <w:sz w:val="24"/>
          <w:szCs w:val="24"/>
          <w:u w:val="single"/>
        </w:rPr>
        <w:t>Using ImageJ</w:t>
      </w:r>
      <w:r w:rsidRPr="009F7A5A">
        <w:rPr>
          <w:rFonts w:asciiTheme="minorHAnsi" w:hAnsiTheme="minorHAnsi"/>
          <w:sz w:val="24"/>
          <w:szCs w:val="24"/>
        </w:rPr>
        <w:t>:</w:t>
      </w:r>
    </w:p>
    <w:p w:rsidR="00491383" w:rsidRPr="00B14565" w:rsidRDefault="00491383" w:rsidP="00E12498">
      <w:pPr>
        <w:spacing w:after="0" w:line="240" w:lineRule="auto"/>
        <w:rPr>
          <w:rFonts w:asciiTheme="minorHAnsi" w:hAnsiTheme="minorHAnsi"/>
          <w:sz w:val="24"/>
          <w:szCs w:val="24"/>
        </w:rPr>
      </w:pPr>
    </w:p>
    <w:p w:rsidR="00E12498" w:rsidRDefault="00E12498" w:rsidP="00E12498">
      <w:pPr>
        <w:spacing w:after="0" w:line="240" w:lineRule="auto"/>
        <w:ind w:firstLine="720"/>
        <w:rPr>
          <w:rFonts w:asciiTheme="minorHAnsi" w:hAnsiTheme="minorHAnsi"/>
          <w:sz w:val="24"/>
          <w:szCs w:val="24"/>
        </w:rPr>
      </w:pPr>
      <w:r w:rsidRPr="009F7A5A">
        <w:rPr>
          <w:rFonts w:asciiTheme="minorHAnsi" w:hAnsiTheme="minorHAnsi"/>
          <w:sz w:val="24"/>
          <w:szCs w:val="24"/>
        </w:rPr>
        <w:t xml:space="preserve">To launch ImageJ, follow the Windows operating system path </w:t>
      </w:r>
      <w:r w:rsidRPr="009F7A5A">
        <w:rPr>
          <w:rFonts w:asciiTheme="minorHAnsi" w:hAnsiTheme="minorHAnsi"/>
          <w:i/>
          <w:sz w:val="24"/>
          <w:szCs w:val="24"/>
        </w:rPr>
        <w:t>Start</w:t>
      </w:r>
      <w:r w:rsidRPr="009F7A5A">
        <w:rPr>
          <w:rFonts w:asciiTheme="minorHAnsi" w:hAnsiTheme="minorHAnsi"/>
          <w:sz w:val="24"/>
          <w:szCs w:val="24"/>
        </w:rPr>
        <w:t xml:space="preserve"> &gt; </w:t>
      </w:r>
      <w:r w:rsidRPr="009F7A5A">
        <w:rPr>
          <w:rFonts w:asciiTheme="minorHAnsi" w:hAnsiTheme="minorHAnsi"/>
          <w:i/>
          <w:sz w:val="24"/>
          <w:szCs w:val="24"/>
        </w:rPr>
        <w:t>All Programs</w:t>
      </w:r>
      <w:r w:rsidRPr="009F7A5A">
        <w:rPr>
          <w:rFonts w:asciiTheme="minorHAnsi" w:hAnsiTheme="minorHAnsi"/>
          <w:sz w:val="24"/>
          <w:szCs w:val="24"/>
        </w:rPr>
        <w:t xml:space="preserve"> &gt; </w:t>
      </w:r>
      <w:r w:rsidRPr="009F7A5A">
        <w:rPr>
          <w:rFonts w:asciiTheme="minorHAnsi" w:hAnsiTheme="minorHAnsi"/>
          <w:i/>
          <w:sz w:val="24"/>
          <w:szCs w:val="24"/>
        </w:rPr>
        <w:t>ImageJ</w:t>
      </w:r>
      <w:r w:rsidRPr="009F7A5A">
        <w:rPr>
          <w:rFonts w:asciiTheme="minorHAnsi" w:hAnsiTheme="minorHAnsi"/>
          <w:sz w:val="24"/>
          <w:szCs w:val="24"/>
        </w:rPr>
        <w:t xml:space="preserve"> &gt; </w:t>
      </w:r>
      <w:r w:rsidRPr="009F7A5A">
        <w:rPr>
          <w:rFonts w:asciiTheme="minorHAnsi" w:hAnsiTheme="minorHAnsi"/>
          <w:i/>
          <w:sz w:val="24"/>
          <w:szCs w:val="24"/>
        </w:rPr>
        <w:t>ImageJ</w:t>
      </w:r>
      <w:r w:rsidRPr="009F7A5A">
        <w:rPr>
          <w:rFonts w:asciiTheme="minorHAnsi" w:hAnsiTheme="minorHAnsi"/>
          <w:sz w:val="24"/>
          <w:szCs w:val="24"/>
        </w:rPr>
        <w:t xml:space="preserve"> or click the ImageJ microscope icon on the Windows desktop.  When ImageJ is activated, the ImageJ dialog box (Figure 2) will appear.  The dialog box can be moved around the screen by placing the mouse cursor over the top blue ribbon of the ImageJ dialog box, click-and-hold the mouse, and dragging the dialog box to the desired location.  </w:t>
      </w:r>
    </w:p>
    <w:p w:rsidR="00BA7B5F" w:rsidRDefault="00BA7B5F" w:rsidP="00BA7B5F">
      <w:pPr>
        <w:spacing w:after="0" w:line="240" w:lineRule="auto"/>
        <w:rPr>
          <w:rFonts w:asciiTheme="minorHAnsi" w:hAnsiTheme="minorHAnsi"/>
          <w:sz w:val="24"/>
          <w:szCs w:val="24"/>
        </w:rPr>
      </w:pPr>
    </w:p>
    <w:p w:rsidR="00BA7B5F" w:rsidRDefault="008F576A" w:rsidP="00BA7B5F">
      <w:pPr>
        <w:spacing w:after="0" w:line="240" w:lineRule="auto"/>
        <w:rPr>
          <w:rFonts w:asciiTheme="minorHAnsi" w:hAnsiTheme="minorHAnsi"/>
          <w:sz w:val="24"/>
          <w:szCs w:val="24"/>
        </w:rPr>
      </w:pPr>
      <w:r>
        <w:rPr>
          <w:noProof/>
          <w:sz w:val="24"/>
          <w:szCs w:val="24"/>
        </w:rPr>
        <mc:AlternateContent>
          <mc:Choice Requires="wps">
            <w:drawing>
              <wp:anchor distT="0" distB="0" distL="114300" distR="114300" simplePos="0" relativeHeight="251771904" behindDoc="0" locked="0" layoutInCell="1" allowOverlap="1" wp14:anchorId="79B85EA9" wp14:editId="311479BF">
                <wp:simplePos x="0" y="0"/>
                <wp:positionH relativeFrom="column">
                  <wp:posOffset>2575560</wp:posOffset>
                </wp:positionH>
                <wp:positionV relativeFrom="paragraph">
                  <wp:posOffset>48895</wp:posOffset>
                </wp:positionV>
                <wp:extent cx="3246120" cy="35052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246120" cy="3505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07B3" w:rsidRPr="00AE232C" w:rsidRDefault="00F507B3" w:rsidP="00AE232C">
                            <w:pPr>
                              <w:spacing w:after="0" w:line="240" w:lineRule="auto"/>
                              <w:rPr>
                                <w:rFonts w:asciiTheme="minorHAnsi" w:hAnsiTheme="minorHAnsi"/>
                                <w:sz w:val="24"/>
                                <w:szCs w:val="24"/>
                              </w:rPr>
                            </w:pPr>
                            <w:r w:rsidRPr="008971F9">
                              <w:rPr>
                                <w:rFonts w:asciiTheme="minorHAnsi" w:hAnsiTheme="minorHAnsi"/>
                                <w:b/>
                                <w:sz w:val="24"/>
                                <w:szCs w:val="24"/>
                              </w:rPr>
                              <w:t xml:space="preserve">Figure 1:  Digital single lens reflex (SLR) camera with epifluorescence attachment. </w:t>
                            </w:r>
                            <w:r>
                              <w:rPr>
                                <w:rFonts w:asciiTheme="minorHAnsi" w:hAnsiTheme="minorHAnsi"/>
                                <w:sz w:val="24"/>
                                <w:szCs w:val="24"/>
                              </w:rPr>
                              <w:t xml:space="preserve"> Light from a blue light emitting diode (LED) (A) passes through condensing lenses and an excitation filter (B).  A 45</w:t>
                            </w:r>
                            <w:r w:rsidRPr="008971F9">
                              <w:rPr>
                                <w:rFonts w:asciiTheme="minorHAnsi" w:hAnsiTheme="minorHAnsi"/>
                                <w:sz w:val="24"/>
                                <w:szCs w:val="24"/>
                                <w:vertAlign w:val="superscript"/>
                              </w:rPr>
                              <w:t>O</w:t>
                            </w:r>
                            <w:r>
                              <w:rPr>
                                <w:rFonts w:asciiTheme="minorHAnsi" w:hAnsiTheme="minorHAnsi"/>
                                <w:sz w:val="24"/>
                                <w:szCs w:val="24"/>
                              </w:rPr>
                              <w:t xml:space="preserve"> dichroic beam splitting filter (C) reflects blue light (blue down arrow) onto the specimen and allows contaminating green light (green dashed arrow) to pass through.  The blue light reflecting off the specimen (blue dashed arrow) is blocked by a combination of the beam splitting filter (C) and a yellow barrier filter (E).  Red light from chlorophyll fluorescence (red dashed arrow) can be blocked if a cyan filter (D) is included with the barrier filter set.  Green light produced by green fluorescent protein fluorescence (solid green arrow) passes through the beam splitting filter (C) and both barrier filters (D and E) and enters the camera.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B85EA9" id="Text Box 12" o:spid="_x0000_s1054" type="#_x0000_t202" style="position:absolute;margin-left:202.8pt;margin-top:3.85pt;width:255.6pt;height:276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" fillcolor="white [3201]" stroked="f" strokeweight=".5pt">
                <v:textbox>
                  <w:txbxContent>
                    <w:p w:rsidR="00F507B3" w:rsidRPr="00AE232C" w:rsidRDefault="00F507B3" w:rsidP="00AE232C">
                      <w:pPr>
                        <w:spacing w:after="0" w:line="240" w:lineRule="auto"/>
                        <w:rPr>
                          <w:rFonts w:asciiTheme="minorHAnsi" w:hAnsiTheme="minorHAnsi"/>
                          <w:sz w:val="24"/>
                          <w:szCs w:val="24"/>
                        </w:rPr>
                      </w:pPr>
                      <w:r w:rsidRPr="008971F9">
                        <w:rPr>
                          <w:rFonts w:asciiTheme="minorHAnsi" w:hAnsiTheme="minorHAnsi"/>
                          <w:b/>
                          <w:sz w:val="24"/>
                          <w:szCs w:val="24"/>
                        </w:rPr>
                        <w:t xml:space="preserve">Figure 1:  Digital single lens reflex (SLR) camera with epifluorescence attachment. </w:t>
                      </w:r>
                      <w:r>
                        <w:rPr>
                          <w:rFonts w:asciiTheme="minorHAnsi" w:hAnsiTheme="minorHAnsi"/>
                          <w:sz w:val="24"/>
                          <w:szCs w:val="24"/>
                        </w:rPr>
                        <w:t xml:space="preserve"> Light from a blue light emitting diode (LED) (A) passes through condensing lenses and an excitation filter (B).  A 45</w:t>
                      </w:r>
                      <w:r w:rsidRPr="008971F9">
                        <w:rPr>
                          <w:rFonts w:asciiTheme="minorHAnsi" w:hAnsiTheme="minorHAnsi"/>
                          <w:sz w:val="24"/>
                          <w:szCs w:val="24"/>
                          <w:vertAlign w:val="superscript"/>
                        </w:rPr>
                        <w:t>O</w:t>
                      </w:r>
                      <w:r>
                        <w:rPr>
                          <w:rFonts w:asciiTheme="minorHAnsi" w:hAnsiTheme="minorHAnsi"/>
                          <w:sz w:val="24"/>
                          <w:szCs w:val="24"/>
                        </w:rPr>
                        <w:t xml:space="preserve"> dichroic beam splitting filter (C) reflects blue light (blue down arrow) onto the specimen and allows contaminating green light (green dashed arrow) to pass through.  The blue light reflecting off the specimen (blue dashed arrow) is blocked by a combination of the beam splitting filter (C) and a yellow barrier filter (E).  Red light from chlorophyll fluorescence (red dashed arrow) can be blocked if a cyan filter (D) is included with the barrier filter set.  Green light produced by green fluorescent protein fluorescence (solid green arrow) passes through the beam splitting filter (C) and both barrier filters (D and E) and enters the camera.</w:t>
                      </w:r>
                    </w:p>
                  </w:txbxContent>
                </v:textbox>
              </v:shape>
            </w:pict>
          </mc:Fallback>
        </mc:AlternateContent>
      </w:r>
      <w:r w:rsidR="00416C84" w:rsidRPr="004716E8">
        <w:rPr>
          <w:noProof/>
          <w:sz w:val="24"/>
          <w:szCs w:val="24"/>
        </w:rPr>
        <mc:AlternateContent>
          <mc:Choice Requires="wps">
            <w:drawing>
              <wp:anchor distT="0" distB="0" distL="114300" distR="114300" simplePos="0" relativeHeight="251768832" behindDoc="0" locked="0" layoutInCell="1" allowOverlap="1" wp14:anchorId="7E36C093" wp14:editId="1586B194">
                <wp:simplePos x="0" y="0"/>
                <wp:positionH relativeFrom="column">
                  <wp:posOffset>0</wp:posOffset>
                </wp:positionH>
                <wp:positionV relativeFrom="paragraph">
                  <wp:posOffset>7620</wp:posOffset>
                </wp:positionV>
                <wp:extent cx="5943600" cy="3939540"/>
                <wp:effectExtent l="0" t="0" r="19050" b="2286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393954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E902BE5" id="Rectangle 8" o:spid="_x0000_s1026" style="position:absolute;margin-left:0;margin-top:.6pt;width:468pt;height:310.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" filled="f" strokecolor="windowText">
                <v:path arrowok="t"/>
              </v:rect>
            </w:pict>
          </mc:Fallback>
        </mc:AlternateContent>
      </w:r>
      <w:r w:rsidR="00E12498" w:rsidRPr="00FC675F">
        <w:rPr>
          <w:noProof/>
          <w:sz w:val="24"/>
          <w:szCs w:val="24"/>
        </w:rPr>
        <w:drawing>
          <wp:anchor distT="0" distB="0" distL="114300" distR="114300" simplePos="0" relativeHeight="251769856" behindDoc="0" locked="0" layoutInCell="1" allowOverlap="1" wp14:anchorId="6B80D9B5" wp14:editId="3BD9A306">
            <wp:simplePos x="0" y="0"/>
            <wp:positionH relativeFrom="column">
              <wp:posOffset>45720</wp:posOffset>
            </wp:positionH>
            <wp:positionV relativeFrom="paragraph">
              <wp:posOffset>43815</wp:posOffset>
            </wp:positionV>
            <wp:extent cx="2418080" cy="3901440"/>
            <wp:effectExtent l="0" t="0" r="1270" b="381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53398"/>
                    <a:stretch/>
                  </pic:blipFill>
                  <pic:spPr bwMode="auto">
                    <a:xfrm>
                      <a:off x="0" y="0"/>
                      <a:ext cx="2418080" cy="3901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7B5F" w:rsidRDefault="00BA7B5F" w:rsidP="00BA7B5F">
      <w:pPr>
        <w:spacing w:after="0" w:line="240" w:lineRule="auto"/>
        <w:rPr>
          <w:rFonts w:asciiTheme="minorHAnsi" w:hAnsiTheme="minorHAnsi"/>
          <w:sz w:val="24"/>
          <w:szCs w:val="24"/>
        </w:rPr>
      </w:pPr>
    </w:p>
    <w:p w:rsidR="00BA7B5F" w:rsidRDefault="00BA7B5F" w:rsidP="00BA7B5F">
      <w:pPr>
        <w:spacing w:after="0" w:line="240" w:lineRule="auto"/>
        <w:rPr>
          <w:rFonts w:asciiTheme="minorHAnsi" w:hAnsiTheme="minorHAnsi"/>
          <w:sz w:val="24"/>
          <w:szCs w:val="24"/>
        </w:rPr>
      </w:pPr>
    </w:p>
    <w:p w:rsidR="00BA7B5F" w:rsidRDefault="00BA7B5F" w:rsidP="00BA7B5F">
      <w:pPr>
        <w:spacing w:after="0" w:line="240" w:lineRule="auto"/>
        <w:rPr>
          <w:rFonts w:asciiTheme="minorHAnsi" w:hAnsiTheme="minorHAnsi"/>
          <w:sz w:val="24"/>
          <w:szCs w:val="24"/>
        </w:rPr>
      </w:pPr>
    </w:p>
    <w:p w:rsidR="00BA7B5F" w:rsidRDefault="00BA7B5F" w:rsidP="00BA7B5F">
      <w:pPr>
        <w:spacing w:after="0" w:line="240" w:lineRule="auto"/>
        <w:rPr>
          <w:rFonts w:asciiTheme="minorHAnsi" w:hAnsiTheme="minorHAnsi"/>
          <w:sz w:val="24"/>
          <w:szCs w:val="24"/>
        </w:rPr>
      </w:pPr>
    </w:p>
    <w:p w:rsidR="00E12498" w:rsidRDefault="00E12498" w:rsidP="00E12498">
      <w:pPr>
        <w:spacing w:after="0" w:line="240" w:lineRule="auto"/>
        <w:rPr>
          <w:rFonts w:asciiTheme="minorHAnsi" w:hAnsiTheme="minorHAnsi"/>
          <w:sz w:val="24"/>
          <w:szCs w:val="24"/>
        </w:rPr>
      </w:pPr>
    </w:p>
    <w:p w:rsidR="00AE232C" w:rsidRDefault="00AE232C" w:rsidP="00E12498">
      <w:pPr>
        <w:spacing w:after="0" w:line="240" w:lineRule="auto"/>
        <w:rPr>
          <w:rFonts w:asciiTheme="minorHAnsi" w:hAnsiTheme="minorHAnsi"/>
          <w:sz w:val="24"/>
          <w:szCs w:val="24"/>
        </w:rPr>
      </w:pPr>
    </w:p>
    <w:p w:rsidR="00AE232C" w:rsidRDefault="00AE232C" w:rsidP="00E12498">
      <w:pPr>
        <w:spacing w:after="0" w:line="240" w:lineRule="auto"/>
        <w:rPr>
          <w:rFonts w:asciiTheme="minorHAnsi" w:hAnsiTheme="minorHAnsi"/>
          <w:sz w:val="24"/>
          <w:szCs w:val="24"/>
        </w:rPr>
      </w:pPr>
    </w:p>
    <w:p w:rsidR="00AE232C" w:rsidRDefault="00AE232C" w:rsidP="00E12498">
      <w:pPr>
        <w:spacing w:after="0" w:line="240" w:lineRule="auto"/>
        <w:rPr>
          <w:rFonts w:asciiTheme="minorHAnsi" w:hAnsiTheme="minorHAnsi"/>
          <w:sz w:val="24"/>
          <w:szCs w:val="24"/>
        </w:rPr>
      </w:pPr>
    </w:p>
    <w:p w:rsidR="00AE232C" w:rsidRDefault="00AE232C" w:rsidP="00E12498">
      <w:pPr>
        <w:spacing w:after="0" w:line="240" w:lineRule="auto"/>
        <w:rPr>
          <w:rFonts w:asciiTheme="minorHAnsi" w:hAnsiTheme="minorHAnsi"/>
          <w:sz w:val="24"/>
          <w:szCs w:val="24"/>
        </w:rPr>
      </w:pPr>
    </w:p>
    <w:p w:rsidR="00AE232C" w:rsidRDefault="00AE232C" w:rsidP="00E12498">
      <w:pPr>
        <w:spacing w:after="0" w:line="240" w:lineRule="auto"/>
        <w:rPr>
          <w:rFonts w:asciiTheme="minorHAnsi" w:hAnsiTheme="minorHAnsi"/>
          <w:sz w:val="24"/>
          <w:szCs w:val="24"/>
        </w:rPr>
      </w:pPr>
    </w:p>
    <w:p w:rsidR="00AE232C" w:rsidRDefault="00AE232C" w:rsidP="00E12498">
      <w:pPr>
        <w:spacing w:after="0" w:line="240" w:lineRule="auto"/>
        <w:rPr>
          <w:rFonts w:asciiTheme="minorHAnsi" w:hAnsiTheme="minorHAnsi"/>
          <w:sz w:val="24"/>
          <w:szCs w:val="24"/>
        </w:rPr>
      </w:pPr>
    </w:p>
    <w:p w:rsidR="00AE232C" w:rsidRDefault="00AE232C" w:rsidP="00E12498">
      <w:pPr>
        <w:spacing w:after="0" w:line="240" w:lineRule="auto"/>
        <w:rPr>
          <w:rFonts w:asciiTheme="minorHAnsi" w:hAnsiTheme="minorHAnsi"/>
          <w:sz w:val="24"/>
          <w:szCs w:val="24"/>
        </w:rPr>
      </w:pPr>
    </w:p>
    <w:p w:rsidR="00AE232C" w:rsidRDefault="00AE232C" w:rsidP="00E12498">
      <w:pPr>
        <w:spacing w:after="0" w:line="240" w:lineRule="auto"/>
        <w:rPr>
          <w:rFonts w:asciiTheme="minorHAnsi" w:hAnsiTheme="minorHAnsi"/>
          <w:sz w:val="24"/>
          <w:szCs w:val="24"/>
        </w:rPr>
      </w:pPr>
    </w:p>
    <w:p w:rsidR="00AE232C" w:rsidRDefault="00AE232C" w:rsidP="00E12498">
      <w:pPr>
        <w:spacing w:after="0" w:line="240" w:lineRule="auto"/>
        <w:rPr>
          <w:rFonts w:asciiTheme="minorHAnsi" w:hAnsiTheme="minorHAnsi"/>
          <w:sz w:val="24"/>
          <w:szCs w:val="24"/>
        </w:rPr>
      </w:pPr>
    </w:p>
    <w:p w:rsidR="00AE232C" w:rsidRDefault="00AE232C" w:rsidP="00E12498">
      <w:pPr>
        <w:spacing w:after="0" w:line="240" w:lineRule="auto"/>
        <w:rPr>
          <w:rFonts w:asciiTheme="minorHAnsi" w:hAnsiTheme="minorHAnsi"/>
          <w:sz w:val="24"/>
          <w:szCs w:val="24"/>
        </w:rPr>
      </w:pPr>
    </w:p>
    <w:p w:rsidR="00AE232C" w:rsidRDefault="00AE232C" w:rsidP="00E12498">
      <w:pPr>
        <w:spacing w:after="0" w:line="240" w:lineRule="auto"/>
        <w:rPr>
          <w:rFonts w:asciiTheme="minorHAnsi" w:hAnsiTheme="minorHAnsi"/>
          <w:sz w:val="24"/>
          <w:szCs w:val="24"/>
        </w:rPr>
      </w:pPr>
    </w:p>
    <w:p w:rsidR="00AE232C" w:rsidRDefault="00AE232C" w:rsidP="00E12498">
      <w:pPr>
        <w:spacing w:after="0" w:line="240" w:lineRule="auto"/>
        <w:rPr>
          <w:rFonts w:asciiTheme="minorHAnsi" w:hAnsiTheme="minorHAnsi"/>
          <w:sz w:val="24"/>
          <w:szCs w:val="24"/>
        </w:rPr>
      </w:pPr>
    </w:p>
    <w:p w:rsidR="00AE232C" w:rsidRDefault="00AE232C" w:rsidP="00E12498">
      <w:pPr>
        <w:spacing w:after="0" w:line="240" w:lineRule="auto"/>
        <w:rPr>
          <w:rFonts w:asciiTheme="minorHAnsi" w:hAnsiTheme="minorHAnsi"/>
          <w:sz w:val="24"/>
          <w:szCs w:val="24"/>
        </w:rPr>
      </w:pPr>
    </w:p>
    <w:p w:rsidR="00AE232C" w:rsidRDefault="00AE232C" w:rsidP="00E12498">
      <w:pPr>
        <w:spacing w:after="0" w:line="240" w:lineRule="auto"/>
        <w:rPr>
          <w:rFonts w:asciiTheme="minorHAnsi" w:hAnsiTheme="minorHAnsi"/>
          <w:sz w:val="24"/>
          <w:szCs w:val="24"/>
        </w:rPr>
      </w:pPr>
    </w:p>
    <w:p w:rsidR="00AE232C" w:rsidRDefault="00AE232C" w:rsidP="00E12498">
      <w:pPr>
        <w:spacing w:after="0" w:line="240" w:lineRule="auto"/>
        <w:rPr>
          <w:rFonts w:asciiTheme="minorHAnsi" w:hAnsiTheme="minorHAnsi"/>
          <w:sz w:val="24"/>
          <w:szCs w:val="24"/>
        </w:rPr>
      </w:pPr>
    </w:p>
    <w:p w:rsidR="00AE232C" w:rsidRPr="00B14565" w:rsidRDefault="00AE232C" w:rsidP="00E12498">
      <w:pPr>
        <w:spacing w:after="0" w:line="240" w:lineRule="auto"/>
        <w:rPr>
          <w:rFonts w:asciiTheme="minorHAnsi" w:hAnsiTheme="minorHAnsi"/>
          <w:sz w:val="24"/>
          <w:szCs w:val="24"/>
        </w:rPr>
      </w:pPr>
    </w:p>
    <w:p w:rsidR="00E12498" w:rsidRPr="00B14565" w:rsidRDefault="00E12498" w:rsidP="00E12498">
      <w:pPr>
        <w:spacing w:after="0" w:line="240" w:lineRule="auto"/>
        <w:rPr>
          <w:rFonts w:asciiTheme="minorHAnsi" w:hAnsiTheme="minorHAnsi"/>
          <w:sz w:val="24"/>
          <w:szCs w:val="24"/>
        </w:rPr>
      </w:pPr>
      <w:r w:rsidRPr="009855A4">
        <w:rPr>
          <w:noProof/>
          <w:sz w:val="24"/>
          <w:szCs w:val="24"/>
        </w:rPr>
        <mc:AlternateContent>
          <mc:Choice Requires="wps">
            <w:drawing>
              <wp:inline distT="0" distB="0" distL="0" distR="0" wp14:anchorId="466CCB88" wp14:editId="53949784">
                <wp:extent cx="5943600" cy="2560924"/>
                <wp:effectExtent l="0" t="0" r="19050" b="11430"/>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560924"/>
                        </a:xfrm>
                        <a:prstGeom prst="rect">
                          <a:avLst/>
                        </a:prstGeom>
                        <a:solidFill>
                          <a:srgbClr val="FFFFFF"/>
                        </a:solidFill>
                        <a:ln w="9525">
                          <a:solidFill>
                            <a:srgbClr val="000000"/>
                          </a:solidFill>
                          <a:miter lim="800000"/>
                          <a:headEnd/>
                          <a:tailEnd/>
                        </a:ln>
                      </wps:spPr>
                      <wps:txbx>
                        <w:txbxContent>
                          <w:p w:rsidR="00F507B3" w:rsidRDefault="00F507B3" w:rsidP="00E12498">
                            <w:pPr>
                              <w:jc w:val="center"/>
                              <w:rPr>
                                <w:noProof/>
                              </w:rPr>
                            </w:pPr>
                            <w:r w:rsidRPr="00FD7E84">
                              <w:rPr>
                                <w:noProof/>
                              </w:rPr>
                              <w:drawing>
                                <wp:inline distT="0" distB="0" distL="0" distR="0" wp14:anchorId="779C8FE6" wp14:editId="6BF8A17D">
                                  <wp:extent cx="3916680" cy="1691640"/>
                                  <wp:effectExtent l="0" t="0" r="762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16680" cy="1691640"/>
                                          </a:xfrm>
                                          <a:prstGeom prst="rect">
                                            <a:avLst/>
                                          </a:prstGeom>
                                          <a:noFill/>
                                          <a:ln>
                                            <a:noFill/>
                                          </a:ln>
                                        </pic:spPr>
                                      </pic:pic>
                                    </a:graphicData>
                                  </a:graphic>
                                </wp:inline>
                              </w:drawing>
                            </w:r>
                          </w:p>
                          <w:p w:rsidR="00F507B3" w:rsidRPr="00DA4DE1" w:rsidRDefault="00F507B3" w:rsidP="00E12498">
                            <w:pPr>
                              <w:rPr>
                                <w:noProof/>
                              </w:rPr>
                            </w:pPr>
                            <w:r>
                              <w:rPr>
                                <w:b/>
                                <w:sz w:val="24"/>
                                <w:szCs w:val="24"/>
                              </w:rPr>
                              <w:t>Figure 2: Dialog box for ImageJ 1.47v.</w:t>
                            </w:r>
                            <w:r>
                              <w:rPr>
                                <w:sz w:val="24"/>
                                <w:szCs w:val="24"/>
                              </w:rPr>
                              <w:t xml:space="preserve">  The first row of the dialog box is the menu bar.  The quick access bar is the row of buttons below the menu bar.  The names of the quick access buttons are labeled in yellow.</w:t>
                            </w:r>
                          </w:p>
                        </w:txbxContent>
                      </wps:txbx>
                      <wps:bodyPr rot="0" vert="horz" wrap="square" lIns="91440" tIns="45720" rIns="91440" bIns="45720" anchor="t" anchorCtr="0" upright="1">
                        <a:noAutofit/>
                      </wps:bodyPr>
                    </wps:wsp>
                  </a:graphicData>
                </a:graphic>
              </wp:inline>
            </w:drawing>
          </mc:Choice>
          <mc:Fallback>
            <w:pict>
              <v:shape w14:anchorId="466CCB88" id="Text Box 11" o:spid="_x0000_s1055" type="#_x0000_t202" style="width:468pt;height:20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">
                <v:textbox>
                  <w:txbxContent>
                    <w:p w:rsidR="00F507B3" w:rsidRDefault="00F507B3" w:rsidP="00E12498">
                      <w:pPr>
                        <w:jc w:val="center"/>
                        <w:rPr>
                          <w:noProof/>
                        </w:rPr>
                      </w:pPr>
                      <w:r w:rsidRPr="00FD7E84">
                        <w:rPr>
                          <w:noProof/>
                        </w:rPr>
                        <w:drawing>
                          <wp:inline distT="0" distB="0" distL="0" distR="0" wp14:anchorId="779C8FE6" wp14:editId="6BF8A17D">
                            <wp:extent cx="3916680" cy="1691640"/>
                            <wp:effectExtent l="0" t="0" r="762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16680" cy="1691640"/>
                                    </a:xfrm>
                                    <a:prstGeom prst="rect">
                                      <a:avLst/>
                                    </a:prstGeom>
                                    <a:noFill/>
                                    <a:ln>
                                      <a:noFill/>
                                    </a:ln>
                                  </pic:spPr>
                                </pic:pic>
                              </a:graphicData>
                            </a:graphic>
                          </wp:inline>
                        </w:drawing>
                      </w:r>
                    </w:p>
                    <w:p w:rsidR="00F507B3" w:rsidRPr="00DA4DE1" w:rsidRDefault="00F507B3" w:rsidP="00E12498">
                      <w:pPr>
                        <w:rPr>
                          <w:noProof/>
                        </w:rPr>
                      </w:pPr>
                      <w:r>
                        <w:rPr>
                          <w:b/>
                          <w:sz w:val="24"/>
                          <w:szCs w:val="24"/>
                        </w:rPr>
                        <w:t>Figure 2: Dialog box for ImageJ 1.47v.</w:t>
                      </w:r>
                      <w:r>
                        <w:rPr>
                          <w:sz w:val="24"/>
                          <w:szCs w:val="24"/>
                        </w:rPr>
                        <w:t xml:space="preserve">  The first row of the dialog box is the menu bar.  The quick access bar is the row of buttons below the menu bar.  The names of the quick access buttons are labeled in yellow.</w:t>
                      </w:r>
                    </w:p>
                  </w:txbxContent>
                </v:textbox>
                <w10:anchorlock/>
              </v:shape>
            </w:pict>
          </mc:Fallback>
        </mc:AlternateContent>
      </w:r>
    </w:p>
    <w:p w:rsidR="00E12498" w:rsidRDefault="00E12498" w:rsidP="00E12498">
      <w:pPr>
        <w:spacing w:after="0" w:line="240" w:lineRule="auto"/>
        <w:ind w:firstLine="720"/>
        <w:rPr>
          <w:rFonts w:asciiTheme="minorHAnsi" w:hAnsiTheme="minorHAnsi"/>
          <w:sz w:val="24"/>
          <w:szCs w:val="24"/>
        </w:rPr>
      </w:pPr>
    </w:p>
    <w:p w:rsidR="00C86F8D" w:rsidRPr="00E12498" w:rsidRDefault="00585E75" w:rsidP="00E12498">
      <w:pPr>
        <w:spacing w:after="0" w:line="240" w:lineRule="auto"/>
        <w:ind w:firstLine="720"/>
        <w:rPr>
          <w:rFonts w:asciiTheme="minorHAnsi" w:hAnsiTheme="minorHAnsi"/>
          <w:sz w:val="24"/>
          <w:szCs w:val="24"/>
        </w:rPr>
      </w:pPr>
      <w:r w:rsidRPr="009F7A5A">
        <w:rPr>
          <w:rFonts w:asciiTheme="minorHAnsi" w:hAnsiTheme="minorHAnsi"/>
          <w:sz w:val="24"/>
          <w:szCs w:val="24"/>
        </w:rPr>
        <w:t xml:space="preserve">Because this software is used by a large and active scientific community, new versions of the software are released periodically.  The instructions described below are for ImageJ 1.47v.  The steps used to analyze images may change with different versions of </w:t>
      </w:r>
      <w:r w:rsidR="008F576A">
        <w:rPr>
          <w:rFonts w:asciiTheme="minorHAnsi" w:hAnsiTheme="minorHAnsi"/>
          <w:sz w:val="24"/>
          <w:szCs w:val="24"/>
        </w:rPr>
        <w:t xml:space="preserve">the software. To determine the </w:t>
      </w:r>
      <w:r w:rsidRPr="009F7A5A">
        <w:rPr>
          <w:rFonts w:asciiTheme="minorHAnsi" w:hAnsiTheme="minorHAnsi"/>
          <w:sz w:val="24"/>
          <w:szCs w:val="24"/>
        </w:rPr>
        <w:t xml:space="preserve">version </w:t>
      </w:r>
      <w:r w:rsidR="008F576A">
        <w:rPr>
          <w:rFonts w:asciiTheme="minorHAnsi" w:hAnsiTheme="minorHAnsi"/>
          <w:sz w:val="24"/>
          <w:szCs w:val="24"/>
        </w:rPr>
        <w:t xml:space="preserve">of </w:t>
      </w:r>
      <w:r w:rsidRPr="009F7A5A">
        <w:rPr>
          <w:rFonts w:asciiTheme="minorHAnsi" w:hAnsiTheme="minorHAnsi"/>
          <w:sz w:val="24"/>
          <w:szCs w:val="24"/>
        </w:rPr>
        <w:t>ImageJ you are using, start ImageJ by following the path</w:t>
      </w:r>
      <w:r w:rsidRPr="009F7A5A">
        <w:rPr>
          <w:rFonts w:asciiTheme="minorHAnsi" w:hAnsiTheme="minorHAnsi"/>
          <w:i/>
          <w:sz w:val="24"/>
          <w:szCs w:val="24"/>
        </w:rPr>
        <w:t xml:space="preserve"> Start</w:t>
      </w:r>
      <w:r w:rsidRPr="009F7A5A">
        <w:rPr>
          <w:rFonts w:asciiTheme="minorHAnsi" w:hAnsiTheme="minorHAnsi"/>
          <w:sz w:val="24"/>
          <w:szCs w:val="24"/>
        </w:rPr>
        <w:t xml:space="preserve"> &gt; </w:t>
      </w:r>
      <w:r w:rsidRPr="009F7A5A">
        <w:rPr>
          <w:rFonts w:asciiTheme="minorHAnsi" w:hAnsiTheme="minorHAnsi"/>
          <w:i/>
          <w:sz w:val="24"/>
          <w:szCs w:val="24"/>
        </w:rPr>
        <w:t>All Programs</w:t>
      </w:r>
      <w:r w:rsidRPr="009F7A5A">
        <w:rPr>
          <w:rFonts w:asciiTheme="minorHAnsi" w:hAnsiTheme="minorHAnsi"/>
          <w:sz w:val="24"/>
          <w:szCs w:val="24"/>
        </w:rPr>
        <w:t xml:space="preserve"> &gt; </w:t>
      </w:r>
      <w:r w:rsidRPr="009F7A5A">
        <w:rPr>
          <w:rFonts w:asciiTheme="minorHAnsi" w:hAnsiTheme="minorHAnsi"/>
          <w:i/>
          <w:sz w:val="24"/>
          <w:szCs w:val="24"/>
        </w:rPr>
        <w:t>ImageJ</w:t>
      </w:r>
      <w:r w:rsidRPr="009F7A5A">
        <w:rPr>
          <w:rFonts w:asciiTheme="minorHAnsi" w:hAnsiTheme="minorHAnsi"/>
          <w:sz w:val="24"/>
          <w:szCs w:val="24"/>
        </w:rPr>
        <w:t xml:space="preserve"> &gt; </w:t>
      </w:r>
      <w:r w:rsidRPr="009F7A5A">
        <w:rPr>
          <w:rFonts w:asciiTheme="minorHAnsi" w:hAnsiTheme="minorHAnsi"/>
          <w:i/>
          <w:sz w:val="24"/>
          <w:szCs w:val="24"/>
        </w:rPr>
        <w:t>ImageJ</w:t>
      </w:r>
      <w:r w:rsidRPr="009F7A5A">
        <w:rPr>
          <w:rFonts w:asciiTheme="minorHAnsi" w:hAnsiTheme="minorHAnsi"/>
          <w:sz w:val="24"/>
          <w:szCs w:val="24"/>
        </w:rPr>
        <w:t xml:space="preserve"> or click the ImageJ microscope icon on the computer’s desktop.  </w:t>
      </w:r>
      <w:r w:rsidRPr="009F7A5A">
        <w:rPr>
          <w:rFonts w:asciiTheme="minorHAnsi" w:hAnsiTheme="minorHAnsi"/>
          <w:sz w:val="24"/>
          <w:szCs w:val="24"/>
        </w:rPr>
        <w:lastRenderedPageBreak/>
        <w:t xml:space="preserve">Once ImageJ is launched (Figure 2), follow the path </w:t>
      </w:r>
      <w:r w:rsidRPr="009F7A5A">
        <w:rPr>
          <w:rFonts w:asciiTheme="minorHAnsi" w:hAnsiTheme="minorHAnsi"/>
          <w:i/>
          <w:sz w:val="24"/>
          <w:szCs w:val="24"/>
        </w:rPr>
        <w:t>Help</w:t>
      </w:r>
      <w:r w:rsidRPr="009F7A5A">
        <w:rPr>
          <w:rFonts w:asciiTheme="minorHAnsi" w:hAnsiTheme="minorHAnsi"/>
          <w:sz w:val="24"/>
          <w:szCs w:val="24"/>
        </w:rPr>
        <w:t xml:space="preserve"> &gt; </w:t>
      </w:r>
      <w:r w:rsidRPr="009F7A5A">
        <w:rPr>
          <w:rFonts w:asciiTheme="minorHAnsi" w:hAnsiTheme="minorHAnsi"/>
          <w:i/>
          <w:sz w:val="24"/>
          <w:szCs w:val="24"/>
        </w:rPr>
        <w:t>About ImageJ</w:t>
      </w:r>
      <w:r w:rsidRPr="009F7A5A">
        <w:rPr>
          <w:rFonts w:asciiTheme="minorHAnsi" w:hAnsiTheme="minorHAnsi"/>
          <w:sz w:val="24"/>
          <w:szCs w:val="24"/>
        </w:rPr>
        <w:t>.  The resulting dialog box will provide information regarding the software, including software version.</w:t>
      </w:r>
    </w:p>
    <w:p w:rsidR="00C86F8D" w:rsidRDefault="00C86F8D" w:rsidP="009F7A5A">
      <w:pPr>
        <w:spacing w:after="0" w:line="240" w:lineRule="auto"/>
        <w:rPr>
          <w:rFonts w:asciiTheme="minorHAnsi" w:hAnsiTheme="minorHAnsi"/>
          <w:sz w:val="24"/>
          <w:szCs w:val="24"/>
        </w:rPr>
      </w:pPr>
    </w:p>
    <w:p w:rsidR="00E12498" w:rsidRPr="00E12498" w:rsidRDefault="00E12498" w:rsidP="009F7A5A">
      <w:pPr>
        <w:spacing w:after="0" w:line="240" w:lineRule="auto"/>
        <w:rPr>
          <w:rFonts w:asciiTheme="minorHAnsi" w:hAnsiTheme="minorHAnsi"/>
          <w:sz w:val="24"/>
          <w:szCs w:val="24"/>
        </w:rPr>
      </w:pPr>
    </w:p>
    <w:p w:rsidR="00C86F8D" w:rsidRDefault="00585E75" w:rsidP="009F7A5A">
      <w:pPr>
        <w:spacing w:after="0" w:line="240" w:lineRule="auto"/>
        <w:rPr>
          <w:rFonts w:asciiTheme="minorHAnsi" w:hAnsiTheme="minorHAnsi"/>
          <w:sz w:val="24"/>
          <w:szCs w:val="24"/>
        </w:rPr>
      </w:pPr>
      <w:r w:rsidRPr="009F7A5A">
        <w:rPr>
          <w:rFonts w:asciiTheme="minorHAnsi" w:hAnsiTheme="minorHAnsi"/>
          <w:sz w:val="24"/>
          <w:szCs w:val="24"/>
          <w:u w:val="single"/>
        </w:rPr>
        <w:t>Types of image files</w:t>
      </w:r>
      <w:r w:rsidRPr="009F7A5A">
        <w:rPr>
          <w:rFonts w:asciiTheme="minorHAnsi" w:hAnsiTheme="minorHAnsi"/>
          <w:sz w:val="24"/>
          <w:szCs w:val="24"/>
        </w:rPr>
        <w:t>:</w:t>
      </w:r>
    </w:p>
    <w:p w:rsidR="00491383" w:rsidRPr="00E12498" w:rsidRDefault="00491383" w:rsidP="009F7A5A">
      <w:pPr>
        <w:spacing w:after="0" w:line="240" w:lineRule="auto"/>
        <w:rPr>
          <w:rFonts w:asciiTheme="minorHAnsi" w:hAnsiTheme="minorHAnsi"/>
          <w:sz w:val="24"/>
          <w:szCs w:val="24"/>
        </w:rPr>
      </w:pPr>
    </w:p>
    <w:p w:rsidR="00C86F8D" w:rsidRPr="008C7FBB" w:rsidRDefault="00585E75" w:rsidP="009F7A5A">
      <w:pPr>
        <w:spacing w:after="0" w:line="240" w:lineRule="auto"/>
        <w:ind w:firstLine="720"/>
        <w:rPr>
          <w:rFonts w:asciiTheme="minorHAnsi" w:hAnsiTheme="minorHAnsi"/>
          <w:sz w:val="24"/>
          <w:szCs w:val="24"/>
        </w:rPr>
      </w:pPr>
      <w:r w:rsidRPr="009F7A5A">
        <w:rPr>
          <w:rFonts w:asciiTheme="minorHAnsi" w:hAnsiTheme="minorHAnsi"/>
          <w:sz w:val="24"/>
          <w:szCs w:val="24"/>
        </w:rPr>
        <w:t>Digital images are usually stored as compressed files which require less disk storage space.  One of the most common image formats is the Joint Photographic Expert Group (JPG) file.  JPG files can be used by a wide range of software like Internet browsers (e.g., Internet Explorer) and word processors (e.g., MS Word). Unfortunately, JPG files use lossy compression which means data is lost when the file is compressed.  Additionally, to present the image in a manner reflecting the way the human eye perceives light intensity, JPG files store light intensity information in a logarithmic scale, a process known as gamma correction.  To take accurate measurements from a digital camera you will be working with raw files instead of JPG files.  Raw files are the files made by digital cameras before they are converted to JPG files.    Unfortunately, digital cameras use a number of different files formats; thus, specialized software will be needed to open and view raw files.</w:t>
      </w:r>
    </w:p>
    <w:p w:rsidR="00C86F8D" w:rsidRPr="008C7FBB" w:rsidRDefault="00C86F8D" w:rsidP="009F7A5A">
      <w:pPr>
        <w:spacing w:after="0" w:line="240" w:lineRule="auto"/>
        <w:rPr>
          <w:rFonts w:asciiTheme="minorHAnsi" w:hAnsiTheme="minorHAnsi"/>
          <w:sz w:val="24"/>
          <w:szCs w:val="24"/>
        </w:rPr>
      </w:pPr>
    </w:p>
    <w:p w:rsidR="00C86F8D" w:rsidRPr="008C7FBB" w:rsidRDefault="00C86F8D" w:rsidP="009F7A5A">
      <w:pPr>
        <w:spacing w:after="0" w:line="240" w:lineRule="auto"/>
        <w:rPr>
          <w:rFonts w:asciiTheme="minorHAnsi" w:hAnsiTheme="minorHAnsi"/>
          <w:sz w:val="24"/>
          <w:szCs w:val="24"/>
        </w:rPr>
      </w:pPr>
    </w:p>
    <w:p w:rsidR="00C86F8D" w:rsidRDefault="00585E75" w:rsidP="009F7A5A">
      <w:pPr>
        <w:spacing w:after="0" w:line="240" w:lineRule="auto"/>
        <w:rPr>
          <w:rFonts w:asciiTheme="minorHAnsi" w:hAnsiTheme="minorHAnsi"/>
          <w:sz w:val="24"/>
          <w:szCs w:val="24"/>
        </w:rPr>
      </w:pPr>
      <w:r w:rsidRPr="009F7A5A">
        <w:rPr>
          <w:rFonts w:asciiTheme="minorHAnsi" w:hAnsiTheme="minorHAnsi"/>
          <w:sz w:val="24"/>
          <w:szCs w:val="24"/>
          <w:u w:val="single"/>
        </w:rPr>
        <w:t>ImageJ plug-ins</w:t>
      </w:r>
      <w:r w:rsidR="00491383" w:rsidRPr="00491383">
        <w:rPr>
          <w:rFonts w:asciiTheme="minorHAnsi" w:hAnsiTheme="minorHAnsi"/>
          <w:sz w:val="24"/>
          <w:szCs w:val="24"/>
        </w:rPr>
        <w:t>:</w:t>
      </w:r>
    </w:p>
    <w:p w:rsidR="00491383" w:rsidRPr="008C7FBB" w:rsidRDefault="00491383" w:rsidP="009F7A5A">
      <w:pPr>
        <w:spacing w:after="0" w:line="240" w:lineRule="auto"/>
        <w:rPr>
          <w:rFonts w:asciiTheme="minorHAnsi" w:hAnsiTheme="minorHAnsi"/>
          <w:sz w:val="24"/>
          <w:szCs w:val="24"/>
        </w:rPr>
      </w:pPr>
    </w:p>
    <w:p w:rsidR="00C86F8D" w:rsidRPr="008C7FBB" w:rsidRDefault="00585E75" w:rsidP="009F7A5A">
      <w:pPr>
        <w:spacing w:after="0" w:line="240" w:lineRule="auto"/>
        <w:ind w:firstLine="720"/>
        <w:rPr>
          <w:rFonts w:asciiTheme="minorHAnsi" w:hAnsiTheme="minorHAnsi"/>
          <w:sz w:val="24"/>
          <w:szCs w:val="24"/>
        </w:rPr>
      </w:pPr>
      <w:r w:rsidRPr="009F7A5A">
        <w:rPr>
          <w:rFonts w:asciiTheme="minorHAnsi" w:hAnsiTheme="minorHAnsi"/>
          <w:sz w:val="24"/>
          <w:szCs w:val="24"/>
        </w:rPr>
        <w:t xml:space="preserve">ImageJ is very flexible software because a number of smaller programs, known as plug-ins, have been written to provide a number of specialized functions.   They are accessed by clicking the Plugins option on the ImageJ menu bar (Figure 2).  The plug-in you will be using is named DCRaw Reader.  This plug-in can read raw files from over 500 models of digital cameras.  The instructions below are for DCRaw Reader version 1.3.0.  To determine what version of DCRaw you are using, launch ImageJ, then follow the path </w:t>
      </w:r>
      <w:r w:rsidRPr="009F7A5A">
        <w:rPr>
          <w:rFonts w:asciiTheme="minorHAnsi" w:hAnsiTheme="minorHAnsi"/>
          <w:i/>
          <w:sz w:val="24"/>
          <w:szCs w:val="24"/>
        </w:rPr>
        <w:t>Help</w:t>
      </w:r>
      <w:r w:rsidRPr="009F7A5A">
        <w:rPr>
          <w:rFonts w:asciiTheme="minorHAnsi" w:hAnsiTheme="minorHAnsi"/>
          <w:sz w:val="24"/>
          <w:szCs w:val="24"/>
        </w:rPr>
        <w:t xml:space="preserve"> &gt; </w:t>
      </w:r>
      <w:r w:rsidRPr="009F7A5A">
        <w:rPr>
          <w:rFonts w:asciiTheme="minorHAnsi" w:hAnsiTheme="minorHAnsi"/>
          <w:i/>
          <w:sz w:val="24"/>
          <w:szCs w:val="24"/>
        </w:rPr>
        <w:t>About Plugins</w:t>
      </w:r>
      <w:r w:rsidRPr="009F7A5A">
        <w:rPr>
          <w:rFonts w:asciiTheme="minorHAnsi" w:hAnsiTheme="minorHAnsi"/>
          <w:sz w:val="24"/>
          <w:szCs w:val="24"/>
        </w:rPr>
        <w:t xml:space="preserve"> &gt; </w:t>
      </w:r>
      <w:r w:rsidRPr="009F7A5A">
        <w:rPr>
          <w:rFonts w:asciiTheme="minorHAnsi" w:hAnsiTheme="minorHAnsi"/>
          <w:i/>
          <w:sz w:val="24"/>
          <w:szCs w:val="24"/>
        </w:rPr>
        <w:t>About DCRaw Reader</w:t>
      </w:r>
      <w:r w:rsidRPr="009F7A5A">
        <w:rPr>
          <w:rFonts w:asciiTheme="minorHAnsi" w:hAnsiTheme="minorHAnsi"/>
          <w:sz w:val="24"/>
          <w:szCs w:val="24"/>
        </w:rPr>
        <w:t>.</w:t>
      </w:r>
    </w:p>
    <w:p w:rsidR="00C86F8D" w:rsidRPr="008C7FBB" w:rsidRDefault="00C86F8D" w:rsidP="009F7A5A">
      <w:pPr>
        <w:spacing w:after="0" w:line="240" w:lineRule="auto"/>
        <w:rPr>
          <w:rFonts w:asciiTheme="minorHAnsi" w:hAnsiTheme="minorHAnsi"/>
          <w:sz w:val="24"/>
          <w:szCs w:val="24"/>
        </w:rPr>
      </w:pPr>
    </w:p>
    <w:p w:rsidR="00C86F8D" w:rsidRPr="008C7FBB" w:rsidRDefault="00C86F8D" w:rsidP="009F7A5A">
      <w:pPr>
        <w:spacing w:after="0" w:line="240" w:lineRule="auto"/>
        <w:rPr>
          <w:rFonts w:asciiTheme="minorHAnsi" w:hAnsiTheme="minorHAnsi"/>
          <w:sz w:val="24"/>
          <w:szCs w:val="24"/>
        </w:rPr>
      </w:pPr>
    </w:p>
    <w:p w:rsidR="00C86F8D" w:rsidRDefault="00585E75" w:rsidP="009F7A5A">
      <w:pPr>
        <w:spacing w:after="0" w:line="240" w:lineRule="auto"/>
        <w:rPr>
          <w:rFonts w:asciiTheme="minorHAnsi" w:hAnsiTheme="minorHAnsi"/>
          <w:sz w:val="24"/>
          <w:szCs w:val="24"/>
        </w:rPr>
      </w:pPr>
      <w:r w:rsidRPr="009F7A5A">
        <w:rPr>
          <w:rFonts w:asciiTheme="minorHAnsi" w:hAnsiTheme="minorHAnsi"/>
          <w:sz w:val="24"/>
          <w:szCs w:val="24"/>
          <w:u w:val="single"/>
        </w:rPr>
        <w:t>Opening RAW files</w:t>
      </w:r>
      <w:r w:rsidR="00491383">
        <w:rPr>
          <w:rFonts w:asciiTheme="minorHAnsi" w:hAnsiTheme="minorHAnsi"/>
          <w:sz w:val="24"/>
          <w:szCs w:val="24"/>
        </w:rPr>
        <w:t>:</w:t>
      </w:r>
    </w:p>
    <w:p w:rsidR="00491383" w:rsidRPr="00491383" w:rsidRDefault="00491383" w:rsidP="009F7A5A">
      <w:pPr>
        <w:spacing w:after="0" w:line="240" w:lineRule="auto"/>
        <w:rPr>
          <w:rFonts w:asciiTheme="minorHAnsi" w:hAnsiTheme="minorHAnsi"/>
          <w:sz w:val="24"/>
          <w:szCs w:val="24"/>
        </w:rPr>
      </w:pPr>
    </w:p>
    <w:p w:rsidR="00C86F8D" w:rsidRPr="008C7FBB" w:rsidRDefault="00585E75" w:rsidP="009F7A5A">
      <w:pPr>
        <w:spacing w:line="240" w:lineRule="auto"/>
        <w:rPr>
          <w:rFonts w:asciiTheme="minorHAnsi" w:hAnsiTheme="minorHAnsi"/>
          <w:sz w:val="24"/>
          <w:szCs w:val="24"/>
        </w:rPr>
      </w:pPr>
      <w:r w:rsidRPr="009F7A5A">
        <w:rPr>
          <w:rFonts w:asciiTheme="minorHAnsi" w:hAnsiTheme="minorHAnsi"/>
          <w:sz w:val="24"/>
          <w:szCs w:val="24"/>
        </w:rPr>
        <w:t xml:space="preserve">To activate the DCRaw Reader plug-in, follow the path </w:t>
      </w:r>
      <w:r w:rsidRPr="009F7A5A">
        <w:rPr>
          <w:rFonts w:asciiTheme="minorHAnsi" w:hAnsiTheme="minorHAnsi"/>
          <w:i/>
          <w:sz w:val="24"/>
          <w:szCs w:val="24"/>
        </w:rPr>
        <w:t>Plugins</w:t>
      </w:r>
      <w:r w:rsidRPr="009F7A5A">
        <w:rPr>
          <w:rFonts w:asciiTheme="minorHAnsi" w:hAnsiTheme="minorHAnsi"/>
          <w:sz w:val="24"/>
          <w:szCs w:val="24"/>
        </w:rPr>
        <w:t xml:space="preserve"> &gt; </w:t>
      </w:r>
      <w:r w:rsidRPr="009F7A5A">
        <w:rPr>
          <w:rFonts w:asciiTheme="minorHAnsi" w:hAnsiTheme="minorHAnsi"/>
          <w:i/>
          <w:sz w:val="24"/>
          <w:szCs w:val="24"/>
        </w:rPr>
        <w:t>Input/Output</w:t>
      </w:r>
      <w:r w:rsidRPr="009F7A5A">
        <w:rPr>
          <w:rFonts w:asciiTheme="minorHAnsi" w:hAnsiTheme="minorHAnsi"/>
          <w:sz w:val="24"/>
          <w:szCs w:val="24"/>
        </w:rPr>
        <w:t xml:space="preserve"> &gt; </w:t>
      </w:r>
      <w:r w:rsidRPr="009F7A5A">
        <w:rPr>
          <w:rFonts w:asciiTheme="minorHAnsi" w:hAnsiTheme="minorHAnsi"/>
          <w:i/>
          <w:sz w:val="24"/>
          <w:szCs w:val="24"/>
        </w:rPr>
        <w:t>DCRaw Reader</w:t>
      </w:r>
      <w:r w:rsidRPr="009F7A5A">
        <w:rPr>
          <w:rFonts w:asciiTheme="minorHAnsi" w:hAnsiTheme="minorHAnsi"/>
          <w:sz w:val="24"/>
          <w:szCs w:val="24"/>
        </w:rPr>
        <w:t>.  When the “Open” dialog box appears, a list of image files will be presented (Figure 3).   Do not open the preview icons showing a color image.  Color preview icons are not produced from the raw files.  Raw file icons are shown as</w:t>
      </w:r>
      <w:r w:rsidR="00291CF6">
        <w:rPr>
          <w:rFonts w:asciiTheme="minorHAnsi" w:hAnsiTheme="minorHAnsi"/>
          <w:sz w:val="24"/>
          <w:szCs w:val="24"/>
        </w:rPr>
        <w:t xml:space="preserve"> a camera shutter</w:t>
      </w:r>
      <w:r w:rsidRPr="009F7A5A">
        <w:rPr>
          <w:rFonts w:asciiTheme="minorHAnsi" w:hAnsiTheme="minorHAnsi"/>
          <w:sz w:val="24"/>
          <w:szCs w:val="24"/>
        </w:rPr>
        <w:t>.  Raw file</w:t>
      </w:r>
      <w:r w:rsidR="00291CF6">
        <w:rPr>
          <w:rFonts w:asciiTheme="minorHAnsi" w:hAnsiTheme="minorHAnsi"/>
          <w:sz w:val="24"/>
          <w:szCs w:val="24"/>
        </w:rPr>
        <w:t>s</w:t>
      </w:r>
      <w:r w:rsidRPr="009F7A5A">
        <w:rPr>
          <w:rFonts w:asciiTheme="minorHAnsi" w:hAnsiTheme="minorHAnsi"/>
          <w:sz w:val="24"/>
          <w:szCs w:val="24"/>
        </w:rPr>
        <w:t xml:space="preserve"> created by Cannon digital cameras will have </w:t>
      </w:r>
      <w:r w:rsidR="00AE232C" w:rsidRPr="009F7A5A">
        <w:rPr>
          <w:rFonts w:asciiTheme="minorHAnsi" w:hAnsiTheme="minorHAnsi"/>
          <w:sz w:val="24"/>
          <w:szCs w:val="24"/>
        </w:rPr>
        <w:t>the extension CR2 or CRW.  Nikon’s raw files have the extensions NEF or NRW.  Other camera brands will have their own unique file extensions.  Click the raw file icon corresponding to the photograph of interest.  Click the “Open” button.</w:t>
      </w:r>
    </w:p>
    <w:p w:rsidR="00AE232C" w:rsidRDefault="00585E75" w:rsidP="009F7A5A">
      <w:pPr>
        <w:spacing w:after="0" w:line="240" w:lineRule="auto"/>
        <w:ind w:firstLine="720"/>
        <w:rPr>
          <w:rFonts w:asciiTheme="minorHAnsi" w:hAnsiTheme="minorHAnsi"/>
          <w:sz w:val="24"/>
          <w:szCs w:val="24"/>
        </w:rPr>
      </w:pPr>
      <w:r w:rsidRPr="009F7A5A">
        <w:rPr>
          <w:rFonts w:asciiTheme="minorHAnsi" w:hAnsiTheme="minorHAnsi"/>
          <w:sz w:val="24"/>
          <w:szCs w:val="24"/>
        </w:rPr>
        <w:t xml:space="preserve">The next step is to tell the software how to record spectral information and light intensity (Figure 4).  When the DCRaw Reader dialog box opens, click the “Use temporary directory for processing” box, then click the “White balance” pull-down window and choose “None.” Click the “Read as” pull-down window and choose “16 bit linear”, and click the </w:t>
      </w:r>
      <w:r w:rsidRPr="009F7A5A">
        <w:rPr>
          <w:rFonts w:asciiTheme="minorHAnsi" w:hAnsiTheme="minorHAnsi"/>
          <w:sz w:val="24"/>
          <w:szCs w:val="24"/>
        </w:rPr>
        <w:lastRenderedPageBreak/>
        <w:t>“Interpolation quality” pull-down menu and choose “Adaptive Homogeneity-Directed (AHD)”.  After the “OK” button is clicked, an image will appear (Figure 5).</w:t>
      </w:r>
    </w:p>
    <w:p w:rsidR="00AE232C" w:rsidRDefault="00AE232C" w:rsidP="009F7A5A">
      <w:pPr>
        <w:spacing w:after="0" w:line="240" w:lineRule="auto"/>
        <w:ind w:firstLine="720"/>
        <w:rPr>
          <w:rFonts w:asciiTheme="minorHAnsi" w:hAnsiTheme="minorHAnsi"/>
          <w:sz w:val="24"/>
          <w:szCs w:val="24"/>
        </w:rPr>
      </w:pPr>
    </w:p>
    <w:p w:rsidR="00AE232C" w:rsidRDefault="00291CF6" w:rsidP="009F7A5A">
      <w:pPr>
        <w:spacing w:after="0" w:line="240" w:lineRule="auto"/>
        <w:ind w:firstLine="720"/>
        <w:rPr>
          <w:rFonts w:asciiTheme="minorHAnsi" w:hAnsiTheme="minorHAnsi"/>
          <w:sz w:val="24"/>
          <w:szCs w:val="24"/>
        </w:rPr>
      </w:pPr>
      <w:r>
        <w:rPr>
          <w:rFonts w:asciiTheme="minorHAnsi" w:hAnsiTheme="minorHAnsi"/>
          <w:noProof/>
          <w:sz w:val="24"/>
          <w:szCs w:val="24"/>
        </w:rPr>
        <mc:AlternateContent>
          <mc:Choice Requires="wps">
            <w:drawing>
              <wp:anchor distT="0" distB="0" distL="114300" distR="114300" simplePos="0" relativeHeight="251773952" behindDoc="0" locked="0" layoutInCell="1" allowOverlap="1" wp14:anchorId="468A442C" wp14:editId="70E9FE33">
                <wp:simplePos x="0" y="0"/>
                <wp:positionH relativeFrom="column">
                  <wp:posOffset>0</wp:posOffset>
                </wp:positionH>
                <wp:positionV relativeFrom="paragraph">
                  <wp:posOffset>5715</wp:posOffset>
                </wp:positionV>
                <wp:extent cx="6192520" cy="2240280"/>
                <wp:effectExtent l="0" t="0" r="17780" b="2667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2240280"/>
                        </a:xfrm>
                        <a:prstGeom prst="rect">
                          <a:avLst/>
                        </a:prstGeom>
                        <a:solidFill>
                          <a:srgbClr val="FFFFFF"/>
                        </a:solidFill>
                        <a:ln w="9525">
                          <a:solidFill>
                            <a:srgbClr val="000000"/>
                          </a:solidFill>
                          <a:miter lim="800000"/>
                          <a:headEnd/>
                          <a:tailEnd/>
                        </a:ln>
                      </wps:spPr>
                      <wps:txbx>
                        <w:txbxContent>
                          <w:p w:rsidR="00F507B3" w:rsidRDefault="00F507B3" w:rsidP="00C643CC">
                            <w:pPr>
                              <w:ind w:right="24"/>
                              <w:rPr>
                                <w:noProof/>
                              </w:rPr>
                            </w:pPr>
                            <w:r w:rsidRPr="00FB73A8">
                              <w:rPr>
                                <w:noProof/>
                              </w:rPr>
                              <w:drawing>
                                <wp:inline distT="0" distB="0" distL="0" distR="0" wp14:anchorId="2B6C691B" wp14:editId="79090759">
                                  <wp:extent cx="3329940" cy="2125980"/>
                                  <wp:effectExtent l="0" t="0" r="381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29940" cy="21259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8A442C" id="Text Box 31" o:spid="_x0000_s1056" type="#_x0000_t202" style="position:absolute;left:0;text-align:left;margin-left:0;margin-top:.45pt;width:487.6pt;height:176.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">
                <v:textbox>
                  <w:txbxContent>
                    <w:p w:rsidR="00F507B3" w:rsidRDefault="00F507B3" w:rsidP="00C643CC">
                      <w:pPr>
                        <w:ind w:right="24"/>
                        <w:rPr>
                          <w:noProof/>
                        </w:rPr>
                      </w:pPr>
                      <w:r w:rsidRPr="00FB73A8">
                        <w:rPr>
                          <w:noProof/>
                        </w:rPr>
                        <w:drawing>
                          <wp:inline distT="0" distB="0" distL="0" distR="0" wp14:anchorId="2B6C691B" wp14:editId="79090759">
                            <wp:extent cx="3329940" cy="2125980"/>
                            <wp:effectExtent l="0" t="0" r="381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29940" cy="2125980"/>
                                    </a:xfrm>
                                    <a:prstGeom prst="rect">
                                      <a:avLst/>
                                    </a:prstGeom>
                                    <a:noFill/>
                                    <a:ln>
                                      <a:noFill/>
                                    </a:ln>
                                  </pic:spPr>
                                </pic:pic>
                              </a:graphicData>
                            </a:graphic>
                          </wp:inline>
                        </w:drawing>
                      </w:r>
                    </w:p>
                  </w:txbxContent>
                </v:textbox>
              </v:shape>
            </w:pict>
          </mc:Fallback>
        </mc:AlternateContent>
      </w:r>
      <w:r w:rsidR="00C643CC">
        <w:rPr>
          <w:rFonts w:asciiTheme="minorHAnsi" w:hAnsiTheme="minorHAnsi"/>
          <w:noProof/>
          <w:sz w:val="24"/>
          <w:szCs w:val="24"/>
        </w:rPr>
        <mc:AlternateContent>
          <mc:Choice Requires="wps">
            <w:drawing>
              <wp:anchor distT="0" distB="0" distL="114300" distR="114300" simplePos="0" relativeHeight="251774976" behindDoc="0" locked="0" layoutInCell="1" allowOverlap="1" wp14:anchorId="6C196ADB" wp14:editId="2BF63519">
                <wp:simplePos x="0" y="0"/>
                <wp:positionH relativeFrom="column">
                  <wp:posOffset>3497580</wp:posOffset>
                </wp:positionH>
                <wp:positionV relativeFrom="paragraph">
                  <wp:posOffset>59055</wp:posOffset>
                </wp:positionV>
                <wp:extent cx="2590800" cy="2087880"/>
                <wp:effectExtent l="0" t="0" r="0" b="7620"/>
                <wp:wrapNone/>
                <wp:docPr id="32" name="Text Box 32"/>
                <wp:cNvGraphicFramePr/>
                <a:graphic xmlns:a="http://schemas.openxmlformats.org/drawingml/2006/main">
                  <a:graphicData uri="http://schemas.microsoft.com/office/word/2010/wordprocessingShape">
                    <wps:wsp>
                      <wps:cNvSpPr txBox="1"/>
                      <wps:spPr>
                        <a:xfrm>
                          <a:off x="0" y="0"/>
                          <a:ext cx="2590800" cy="20878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07B3" w:rsidRPr="003213ED" w:rsidRDefault="00F507B3" w:rsidP="00C643CC">
                            <w:pPr>
                              <w:spacing w:after="0" w:line="240" w:lineRule="auto"/>
                              <w:ind w:right="63"/>
                              <w:rPr>
                                <w:noProof/>
                              </w:rPr>
                            </w:pPr>
                            <w:r w:rsidRPr="00AC5360">
                              <w:rPr>
                                <w:b/>
                                <w:sz w:val="24"/>
                                <w:szCs w:val="24"/>
                              </w:rPr>
                              <w:t xml:space="preserve">Figure 3: </w:t>
                            </w:r>
                            <w:r>
                              <w:rPr>
                                <w:b/>
                                <w:sz w:val="24"/>
                                <w:szCs w:val="24"/>
                              </w:rPr>
                              <w:t xml:space="preserve">ImageJ </w:t>
                            </w:r>
                            <w:r w:rsidRPr="00AC5360">
                              <w:rPr>
                                <w:b/>
                                <w:sz w:val="24"/>
                                <w:szCs w:val="24"/>
                              </w:rPr>
                              <w:t>“Open” dialog box.</w:t>
                            </w:r>
                            <w:r>
                              <w:rPr>
                                <w:sz w:val="24"/>
                                <w:szCs w:val="24"/>
                              </w:rPr>
                              <w:t xml:space="preserve">  The raw file in this example has </w:t>
                            </w:r>
                            <w:r w:rsidRPr="00AC5360">
                              <w:rPr>
                                <w:sz w:val="24"/>
                                <w:szCs w:val="24"/>
                              </w:rPr>
                              <w:t>CR2 extensions.</w:t>
                            </w:r>
                            <w:r>
                              <w:rPr>
                                <w:sz w:val="24"/>
                                <w:szCs w:val="24"/>
                              </w:rPr>
                              <w:t xml:space="preserve">  The icon next the CR2 file is the color preview image of the corresponding JPG file.</w:t>
                            </w:r>
                          </w:p>
                          <w:p w:rsidR="00F507B3" w:rsidRDefault="00F507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96ADB" id="Text Box 32" o:spid="_x0000_s1057" type="#_x0000_t202" style="position:absolute;left:0;text-align:left;margin-left:275.4pt;margin-top:4.65pt;width:204pt;height:164.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" fillcolor="white [3201]" stroked="f" strokeweight=".5pt">
                <v:textbox>
                  <w:txbxContent>
                    <w:p w:rsidR="00F507B3" w:rsidRPr="003213ED" w:rsidRDefault="00F507B3" w:rsidP="00C643CC">
                      <w:pPr>
                        <w:spacing w:after="0" w:line="240" w:lineRule="auto"/>
                        <w:ind w:right="63"/>
                        <w:rPr>
                          <w:noProof/>
                        </w:rPr>
                      </w:pPr>
                      <w:r w:rsidRPr="00AC5360">
                        <w:rPr>
                          <w:b/>
                          <w:sz w:val="24"/>
                          <w:szCs w:val="24"/>
                        </w:rPr>
                        <w:t xml:space="preserve">Figure 3: </w:t>
                      </w:r>
                      <w:r>
                        <w:rPr>
                          <w:b/>
                          <w:sz w:val="24"/>
                          <w:szCs w:val="24"/>
                        </w:rPr>
                        <w:t xml:space="preserve">ImageJ </w:t>
                      </w:r>
                      <w:r w:rsidRPr="00AC5360">
                        <w:rPr>
                          <w:b/>
                          <w:sz w:val="24"/>
                          <w:szCs w:val="24"/>
                        </w:rPr>
                        <w:t>“Open” dialog box.</w:t>
                      </w:r>
                      <w:r>
                        <w:rPr>
                          <w:sz w:val="24"/>
                          <w:szCs w:val="24"/>
                        </w:rPr>
                        <w:t xml:space="preserve">  The raw file in this example has </w:t>
                      </w:r>
                      <w:r w:rsidRPr="00AC5360">
                        <w:rPr>
                          <w:sz w:val="24"/>
                          <w:szCs w:val="24"/>
                        </w:rPr>
                        <w:t>CR2 extensions.</w:t>
                      </w:r>
                      <w:r>
                        <w:rPr>
                          <w:sz w:val="24"/>
                          <w:szCs w:val="24"/>
                        </w:rPr>
                        <w:t xml:space="preserve">  The icon next the CR2 file is the color preview image of the corresponding JPG file.</w:t>
                      </w:r>
                    </w:p>
                    <w:p w:rsidR="00F507B3" w:rsidRDefault="00F507B3"/>
                  </w:txbxContent>
                </v:textbox>
              </v:shape>
            </w:pict>
          </mc:Fallback>
        </mc:AlternateContent>
      </w: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291CF6" w:rsidP="00AE232C">
      <w:pPr>
        <w:spacing w:after="0" w:line="240" w:lineRule="auto"/>
        <w:rPr>
          <w:rFonts w:asciiTheme="minorHAnsi" w:hAnsiTheme="minorHAnsi"/>
          <w:sz w:val="24"/>
          <w:szCs w:val="24"/>
        </w:rPr>
      </w:pPr>
      <w:r>
        <w:rPr>
          <w:rFonts w:asciiTheme="minorHAnsi" w:hAnsiTheme="minorHAnsi"/>
          <w:noProof/>
          <w:sz w:val="24"/>
          <w:szCs w:val="24"/>
        </w:rPr>
        <mc:AlternateContent>
          <mc:Choice Requires="wps">
            <w:drawing>
              <wp:anchor distT="0" distB="0" distL="114300" distR="114300" simplePos="0" relativeHeight="251776000" behindDoc="0" locked="0" layoutInCell="1" allowOverlap="1" wp14:editId="01CEC45F">
                <wp:simplePos x="0" y="0"/>
                <wp:positionH relativeFrom="column">
                  <wp:posOffset>0</wp:posOffset>
                </wp:positionH>
                <wp:positionV relativeFrom="paragraph">
                  <wp:posOffset>117476</wp:posOffset>
                </wp:positionV>
                <wp:extent cx="6192520" cy="2758440"/>
                <wp:effectExtent l="0" t="0" r="17780" b="22860"/>
                <wp:wrapNone/>
                <wp:docPr id="11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2758440"/>
                        </a:xfrm>
                        <a:prstGeom prst="rect">
                          <a:avLst/>
                        </a:prstGeom>
                        <a:solidFill>
                          <a:srgbClr val="FFFFFF"/>
                        </a:solidFill>
                        <a:ln w="9525">
                          <a:solidFill>
                            <a:srgbClr val="000000"/>
                          </a:solidFill>
                          <a:miter lim="800000"/>
                          <a:headEnd/>
                          <a:tailEnd/>
                        </a:ln>
                      </wps:spPr>
                      <wps:txbx>
                        <w:txbxContent>
                          <w:p w:rsidR="00F507B3" w:rsidRDefault="00F507B3" w:rsidP="00AE232C">
                            <w:r w:rsidRPr="00392A04">
                              <w:rPr>
                                <w:noProof/>
                              </w:rPr>
                              <w:drawing>
                                <wp:inline distT="0" distB="0" distL="0" distR="0" wp14:anchorId="193E70E7" wp14:editId="33BD2814">
                                  <wp:extent cx="2948940" cy="2613346"/>
                                  <wp:effectExtent l="0" t="0" r="381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a:extLst>
                                              <a:ext uri="{28A0092B-C50C-407E-A947-70E740481C1C}">
                                                <a14:useLocalDpi xmlns:a14="http://schemas.microsoft.com/office/drawing/2010/main" val="0"/>
                                              </a:ext>
                                            </a:extLst>
                                          </a:blip>
                                          <a:srcRect r="45225"/>
                                          <a:stretch/>
                                        </pic:blipFill>
                                        <pic:spPr bwMode="auto">
                                          <a:xfrm>
                                            <a:off x="0" y="0"/>
                                            <a:ext cx="2951535" cy="261564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058" type="#_x0000_t202" style="position:absolute;margin-left:0;margin-top:9.25pt;width:487.6pt;height:217.2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">
                <v:textbox>
                  <w:txbxContent>
                    <w:p w:rsidR="00F507B3" w:rsidRDefault="00F507B3" w:rsidP="00AE232C">
                      <w:r w:rsidRPr="00392A04">
                        <w:rPr>
                          <w:noProof/>
                        </w:rPr>
                        <w:drawing>
                          <wp:inline distT="0" distB="0" distL="0" distR="0" wp14:anchorId="193E70E7" wp14:editId="33BD2814">
                            <wp:extent cx="2948940" cy="2613346"/>
                            <wp:effectExtent l="0" t="0" r="381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a:extLst>
                                        <a:ext uri="{28A0092B-C50C-407E-A947-70E740481C1C}">
                                          <a14:useLocalDpi xmlns:a14="http://schemas.microsoft.com/office/drawing/2010/main" val="0"/>
                                        </a:ext>
                                      </a:extLst>
                                    </a:blip>
                                    <a:srcRect r="45225"/>
                                    <a:stretch/>
                                  </pic:blipFill>
                                  <pic:spPr bwMode="auto">
                                    <a:xfrm>
                                      <a:off x="0" y="0"/>
                                      <a:ext cx="2951535" cy="261564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Theme="minorHAnsi" w:hAnsiTheme="minorHAnsi"/>
          <w:noProof/>
          <w:sz w:val="24"/>
          <w:szCs w:val="24"/>
        </w:rPr>
        <mc:AlternateContent>
          <mc:Choice Requires="wps">
            <w:drawing>
              <wp:anchor distT="0" distB="0" distL="114300" distR="114300" simplePos="0" relativeHeight="251777024" behindDoc="0" locked="0" layoutInCell="1" allowOverlap="1" wp14:anchorId="4F8A7A53" wp14:editId="42A7079B">
                <wp:simplePos x="0" y="0"/>
                <wp:positionH relativeFrom="column">
                  <wp:posOffset>3048000</wp:posOffset>
                </wp:positionH>
                <wp:positionV relativeFrom="paragraph">
                  <wp:posOffset>178435</wp:posOffset>
                </wp:positionV>
                <wp:extent cx="3040380" cy="2065020"/>
                <wp:effectExtent l="0" t="0" r="7620" b="0"/>
                <wp:wrapNone/>
                <wp:docPr id="114" name="Text Box 114"/>
                <wp:cNvGraphicFramePr/>
                <a:graphic xmlns:a="http://schemas.openxmlformats.org/drawingml/2006/main">
                  <a:graphicData uri="http://schemas.microsoft.com/office/word/2010/wordprocessingShape">
                    <wps:wsp>
                      <wps:cNvSpPr txBox="1"/>
                      <wps:spPr>
                        <a:xfrm>
                          <a:off x="0" y="0"/>
                          <a:ext cx="3040380" cy="20650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07B3" w:rsidRPr="00C643CC" w:rsidRDefault="00F507B3" w:rsidP="00C643CC">
                            <w:pPr>
                              <w:spacing w:after="0" w:line="240" w:lineRule="auto"/>
                              <w:rPr>
                                <w:sz w:val="24"/>
                                <w:szCs w:val="24"/>
                              </w:rPr>
                            </w:pPr>
                            <w:r w:rsidRPr="00C643CC">
                              <w:rPr>
                                <w:b/>
                                <w:sz w:val="24"/>
                                <w:szCs w:val="24"/>
                              </w:rPr>
                              <w:t>Figure 4: DCRaw Reader (version 1.3.0) dialog box.</w:t>
                            </w:r>
                            <w:r w:rsidRPr="00C643CC">
                              <w:rPr>
                                <w:sz w:val="24"/>
                                <w:szCs w:val="24"/>
                              </w:rPr>
                              <w:t xml:space="preserve">  The setting shown (i.e., White balance, None; Output colorspace, 0 – raw; Read as, 16-bit linear; Interpolation quality, </w:t>
                            </w:r>
                            <w:r>
                              <w:rPr>
                                <w:sz w:val="24"/>
                                <w:szCs w:val="24"/>
                              </w:rPr>
                              <w:br/>
                            </w:r>
                            <w:r w:rsidRPr="00C643CC">
                              <w:rPr>
                                <w:sz w:val="24"/>
                                <w:szCs w:val="24"/>
                              </w:rPr>
                              <w:t>3 – Adaptive Homogeneity-Directed (AHD)</w:t>
                            </w:r>
                            <w:r>
                              <w:rPr>
                                <w:sz w:val="24"/>
                                <w:szCs w:val="24"/>
                              </w:rPr>
                              <w:t>)</w:t>
                            </w:r>
                            <w:r w:rsidRPr="00C643CC">
                              <w:rPr>
                                <w:sz w:val="24"/>
                                <w:szCs w:val="24"/>
                              </w:rPr>
                              <w:t xml:space="preserve"> are the ones used to analyze fluorescence.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A7A53" id="Text Box 114" o:spid="_x0000_s1059" type="#_x0000_t202" style="position:absolute;margin-left:240pt;margin-top:14.05pt;width:239.4pt;height:162.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" fillcolor="white [3201]" stroked="f" strokeweight=".5pt">
                <v:textbox>
                  <w:txbxContent>
                    <w:p w:rsidR="00F507B3" w:rsidRPr="00C643CC" w:rsidRDefault="00F507B3" w:rsidP="00C643CC">
                      <w:pPr>
                        <w:spacing w:after="0" w:line="240" w:lineRule="auto"/>
                        <w:rPr>
                          <w:sz w:val="24"/>
                          <w:szCs w:val="24"/>
                        </w:rPr>
                      </w:pPr>
                      <w:r w:rsidRPr="00C643CC">
                        <w:rPr>
                          <w:b/>
                          <w:sz w:val="24"/>
                          <w:szCs w:val="24"/>
                        </w:rPr>
                        <w:t>Figure 4: DCRaw Reader (version 1.3.0) dialog box.</w:t>
                      </w:r>
                      <w:r w:rsidRPr="00C643CC">
                        <w:rPr>
                          <w:sz w:val="24"/>
                          <w:szCs w:val="24"/>
                        </w:rPr>
                        <w:t xml:space="preserve">  The setting shown (i.e., White balance, None; Output colorspace, 0 – raw; Read as, 16-bit linear; Interpolation quality, </w:t>
                      </w:r>
                      <w:r>
                        <w:rPr>
                          <w:sz w:val="24"/>
                          <w:szCs w:val="24"/>
                        </w:rPr>
                        <w:br/>
                      </w:r>
                      <w:r w:rsidRPr="00C643CC">
                        <w:rPr>
                          <w:sz w:val="24"/>
                          <w:szCs w:val="24"/>
                        </w:rPr>
                        <w:t>3 – Adaptive Homogeneity-Directed (AHD)</w:t>
                      </w:r>
                      <w:r>
                        <w:rPr>
                          <w:sz w:val="24"/>
                          <w:szCs w:val="24"/>
                        </w:rPr>
                        <w:t>)</w:t>
                      </w:r>
                      <w:r w:rsidRPr="00C643CC">
                        <w:rPr>
                          <w:sz w:val="24"/>
                          <w:szCs w:val="24"/>
                        </w:rPr>
                        <w:t xml:space="preserve"> are the ones used to analyze fluorescence.</w:t>
                      </w:r>
                    </w:p>
                  </w:txbxContent>
                </v:textbox>
              </v:shape>
            </w:pict>
          </mc:Fallback>
        </mc:AlternateContent>
      </w: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AE232C" w:rsidRDefault="00AE232C" w:rsidP="009F7A5A">
      <w:pPr>
        <w:spacing w:after="0" w:line="240" w:lineRule="auto"/>
        <w:ind w:firstLine="720"/>
        <w:rPr>
          <w:rFonts w:asciiTheme="minorHAnsi" w:hAnsiTheme="minorHAnsi"/>
          <w:sz w:val="24"/>
          <w:szCs w:val="24"/>
        </w:rPr>
      </w:pPr>
    </w:p>
    <w:p w:rsidR="00291CF6" w:rsidRDefault="00291CF6" w:rsidP="00C643CC">
      <w:pPr>
        <w:ind w:right="4500"/>
        <w:rPr>
          <w:bCs/>
          <w:sz w:val="24"/>
          <w:szCs w:val="24"/>
        </w:rPr>
      </w:pPr>
    </w:p>
    <w:p w:rsidR="00C643CC" w:rsidRPr="009855A4" w:rsidRDefault="00291CF6" w:rsidP="00C643CC">
      <w:pPr>
        <w:ind w:right="4500"/>
        <w:rPr>
          <w:bCs/>
          <w:sz w:val="24"/>
          <w:szCs w:val="24"/>
        </w:rPr>
      </w:pPr>
      <w:r>
        <w:rPr>
          <w:bCs/>
          <w:noProof/>
          <w:sz w:val="24"/>
          <w:szCs w:val="24"/>
        </w:rPr>
        <mc:AlternateContent>
          <mc:Choice Requires="wps">
            <w:drawing>
              <wp:anchor distT="0" distB="0" distL="114300" distR="114300" simplePos="0" relativeHeight="251780096" behindDoc="0" locked="0" layoutInCell="1" allowOverlap="1" wp14:anchorId="27C643A3" wp14:editId="10798097">
                <wp:simplePos x="0" y="0"/>
                <wp:positionH relativeFrom="column">
                  <wp:posOffset>7620</wp:posOffset>
                </wp:positionH>
                <wp:positionV relativeFrom="paragraph">
                  <wp:posOffset>6350</wp:posOffset>
                </wp:positionV>
                <wp:extent cx="6184900" cy="2667000"/>
                <wp:effectExtent l="0" t="0" r="25400" b="19050"/>
                <wp:wrapNone/>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4900" cy="2667000"/>
                        </a:xfrm>
                        <a:prstGeom prst="rect">
                          <a:avLst/>
                        </a:prstGeom>
                        <a:solidFill>
                          <a:srgbClr val="FFFFFF"/>
                        </a:solidFill>
                        <a:ln w="9525">
                          <a:solidFill>
                            <a:srgbClr val="000000"/>
                          </a:solidFill>
                          <a:miter lim="800000"/>
                          <a:headEnd/>
                          <a:tailEnd/>
                        </a:ln>
                      </wps:spPr>
                      <wps:txbx>
                        <w:txbxContent>
                          <w:p w:rsidR="00F507B3" w:rsidRPr="00953FED" w:rsidRDefault="00F507B3" w:rsidP="00C643CC">
                            <w:pPr>
                              <w:rPr>
                                <w:b/>
                                <w:sz w:val="20"/>
                                <w:szCs w:val="20"/>
                              </w:rPr>
                            </w:pPr>
                            <w:r w:rsidRPr="00FB73A8">
                              <w:rPr>
                                <w:noProof/>
                              </w:rPr>
                              <w:drawing>
                                <wp:inline distT="0" distB="0" distL="0" distR="0" wp14:anchorId="7C1D7CB5" wp14:editId="75A0C224">
                                  <wp:extent cx="3954780" cy="2543409"/>
                                  <wp:effectExtent l="0" t="0" r="762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58148" cy="25455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643A3" id="Text Box 135" o:spid="_x0000_s1060" type="#_x0000_t202" style="position:absolute;margin-left:.6pt;margin-top:.5pt;width:487pt;height:210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">
                <v:textbox>
                  <w:txbxContent>
                    <w:p w:rsidR="00F507B3" w:rsidRPr="00953FED" w:rsidRDefault="00F507B3" w:rsidP="00C643CC">
                      <w:pPr>
                        <w:rPr>
                          <w:b/>
                          <w:sz w:val="20"/>
                          <w:szCs w:val="20"/>
                        </w:rPr>
                      </w:pPr>
                      <w:r w:rsidRPr="00FB73A8">
                        <w:rPr>
                          <w:noProof/>
                        </w:rPr>
                        <w:drawing>
                          <wp:inline distT="0" distB="0" distL="0" distR="0" wp14:anchorId="7C1D7CB5" wp14:editId="75A0C224">
                            <wp:extent cx="3954780" cy="2543409"/>
                            <wp:effectExtent l="0" t="0" r="762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58148" cy="2545575"/>
                                    </a:xfrm>
                                    <a:prstGeom prst="rect">
                                      <a:avLst/>
                                    </a:prstGeom>
                                    <a:noFill/>
                                    <a:ln>
                                      <a:noFill/>
                                    </a:ln>
                                  </pic:spPr>
                                </pic:pic>
                              </a:graphicData>
                            </a:graphic>
                          </wp:inline>
                        </w:drawing>
                      </w:r>
                    </w:p>
                  </w:txbxContent>
                </v:textbox>
              </v:shape>
            </w:pict>
          </mc:Fallback>
        </mc:AlternateContent>
      </w:r>
      <w:r>
        <w:rPr>
          <w:bCs/>
          <w:noProof/>
          <w:sz w:val="24"/>
          <w:szCs w:val="24"/>
        </w:rPr>
        <mc:AlternateContent>
          <mc:Choice Requires="wps">
            <w:drawing>
              <wp:anchor distT="0" distB="0" distL="114300" distR="114300" simplePos="0" relativeHeight="251781120" behindDoc="0" locked="0" layoutInCell="1" allowOverlap="1" wp14:anchorId="220F5EC6" wp14:editId="7F8D1A16">
                <wp:simplePos x="0" y="0"/>
                <wp:positionH relativeFrom="column">
                  <wp:posOffset>4061460</wp:posOffset>
                </wp:positionH>
                <wp:positionV relativeFrom="paragraph">
                  <wp:posOffset>28575</wp:posOffset>
                </wp:positionV>
                <wp:extent cx="2131060" cy="2788920"/>
                <wp:effectExtent l="0" t="0" r="0" b="0"/>
                <wp:wrapNone/>
                <wp:docPr id="136" name="Text Box 136"/>
                <wp:cNvGraphicFramePr/>
                <a:graphic xmlns:a="http://schemas.openxmlformats.org/drawingml/2006/main">
                  <a:graphicData uri="http://schemas.microsoft.com/office/word/2010/wordprocessingShape">
                    <wps:wsp>
                      <wps:cNvSpPr txBox="1"/>
                      <wps:spPr>
                        <a:xfrm>
                          <a:off x="0" y="0"/>
                          <a:ext cx="2131060" cy="2788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507B3" w:rsidRPr="004A10D9" w:rsidRDefault="00F507B3" w:rsidP="00291CF6">
                            <w:pPr>
                              <w:spacing w:after="0" w:line="240" w:lineRule="auto"/>
                            </w:pPr>
                            <w:r w:rsidRPr="004A10D9">
                              <w:rPr>
                                <w:b/>
                              </w:rPr>
                              <w:t xml:space="preserve">Figure 5: ImageJ DCRaw Reader image </w:t>
                            </w:r>
                            <w:r>
                              <w:rPr>
                                <w:b/>
                              </w:rPr>
                              <w:t>dialog box</w:t>
                            </w:r>
                            <w:r w:rsidRPr="004A10D9">
                              <w:rPr>
                                <w:b/>
                              </w:rPr>
                              <w:t xml:space="preserve"> and Brightness a</w:t>
                            </w:r>
                            <w:r>
                              <w:rPr>
                                <w:b/>
                              </w:rPr>
                              <w:t>nd Contrast dialog box</w:t>
                            </w:r>
                            <w:r w:rsidRPr="004A10D9">
                              <w:t xml:space="preserve">. </w:t>
                            </w:r>
                            <w:r w:rsidRPr="004A10D9">
                              <w:rPr>
                                <w:rStyle w:val="PageNumber"/>
                              </w:rPr>
                              <w:t xml:space="preserve"> T</w:t>
                            </w:r>
                            <w:r>
                              <w:t>he color channels</w:t>
                            </w:r>
                            <w:r w:rsidRPr="004A10D9">
                              <w:t xml:space="preserve"> (red, green and blue) are switched by moving the</w:t>
                            </w:r>
                            <w:r>
                              <w:t xml:space="preserve"> slider</w:t>
                            </w:r>
                            <w:r w:rsidRPr="004A10D9">
                              <w:t xml:space="preserve"> bar on the bottom of the </w:t>
                            </w:r>
                            <w:r>
                              <w:t>image dialog box (Panel A)</w:t>
                            </w:r>
                            <w:r w:rsidRPr="004A10D9">
                              <w:t>.  The image brightness and contrast can be adjusted by clicking the “Auto” button o</w:t>
                            </w:r>
                            <w:r>
                              <w:t>r</w:t>
                            </w:r>
                            <w:r w:rsidRPr="004A10D9">
                              <w:t xml:space="preserve"> </w:t>
                            </w:r>
                            <w:r>
                              <w:t>moving</w:t>
                            </w:r>
                            <w:r w:rsidRPr="004A10D9">
                              <w:t xml:space="preserve"> the “Brightness” and “Contrast” </w:t>
                            </w:r>
                            <w:r>
                              <w:t xml:space="preserve">slider </w:t>
                            </w:r>
                            <w:r w:rsidRPr="004A10D9">
                              <w:t>bars</w:t>
                            </w:r>
                            <w:r>
                              <w:t xml:space="preserve"> within the B&amp;C dialog box (Panel B).</w:t>
                            </w:r>
                          </w:p>
                          <w:p w:rsidR="00F507B3" w:rsidRDefault="00F507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F5EC6" id="Text Box 136" o:spid="_x0000_s1061" type="#_x0000_t202" style="position:absolute;margin-left:319.8pt;margin-top:2.25pt;width:167.8pt;height:219.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" filled="f" stroked="f" strokeweight=".5pt">
                <v:textbox>
                  <w:txbxContent>
                    <w:p w:rsidR="00F507B3" w:rsidRPr="004A10D9" w:rsidRDefault="00F507B3" w:rsidP="00291CF6">
                      <w:pPr>
                        <w:spacing w:after="0" w:line="240" w:lineRule="auto"/>
                      </w:pPr>
                      <w:r w:rsidRPr="004A10D9">
                        <w:rPr>
                          <w:b/>
                        </w:rPr>
                        <w:t xml:space="preserve">Figure 5: ImageJ DCRaw Reader image </w:t>
                      </w:r>
                      <w:r>
                        <w:rPr>
                          <w:b/>
                        </w:rPr>
                        <w:t>dialog box</w:t>
                      </w:r>
                      <w:r w:rsidRPr="004A10D9">
                        <w:rPr>
                          <w:b/>
                        </w:rPr>
                        <w:t xml:space="preserve"> and Brightness a</w:t>
                      </w:r>
                      <w:r>
                        <w:rPr>
                          <w:b/>
                        </w:rPr>
                        <w:t>nd Contrast dialog box</w:t>
                      </w:r>
                      <w:r w:rsidRPr="004A10D9">
                        <w:t xml:space="preserve">. </w:t>
                      </w:r>
                      <w:r w:rsidRPr="004A10D9">
                        <w:rPr>
                          <w:rStyle w:val="PageNumber"/>
                        </w:rPr>
                        <w:t xml:space="preserve"> T</w:t>
                      </w:r>
                      <w:r>
                        <w:t>he color channels</w:t>
                      </w:r>
                      <w:r w:rsidRPr="004A10D9">
                        <w:t xml:space="preserve"> (red, green and blue) are switched by moving the</w:t>
                      </w:r>
                      <w:r>
                        <w:t xml:space="preserve"> slider</w:t>
                      </w:r>
                      <w:r w:rsidRPr="004A10D9">
                        <w:t xml:space="preserve"> bar on the bottom of the </w:t>
                      </w:r>
                      <w:r>
                        <w:t>image dialog box (Panel A)</w:t>
                      </w:r>
                      <w:r w:rsidRPr="004A10D9">
                        <w:t>.  The image brightness and contrast can be adjusted by clicking the “Auto” button o</w:t>
                      </w:r>
                      <w:r>
                        <w:t>r</w:t>
                      </w:r>
                      <w:r w:rsidRPr="004A10D9">
                        <w:t xml:space="preserve"> </w:t>
                      </w:r>
                      <w:r>
                        <w:t>moving</w:t>
                      </w:r>
                      <w:r w:rsidRPr="004A10D9">
                        <w:t xml:space="preserve"> the “Brightness” and “Contrast” </w:t>
                      </w:r>
                      <w:r>
                        <w:t xml:space="preserve">slider </w:t>
                      </w:r>
                      <w:r w:rsidRPr="004A10D9">
                        <w:t>bars</w:t>
                      </w:r>
                      <w:r>
                        <w:t xml:space="preserve"> within the B&amp;C dialog box (Panel B).</w:t>
                      </w:r>
                    </w:p>
                    <w:p w:rsidR="00F507B3" w:rsidRDefault="00F507B3"/>
                  </w:txbxContent>
                </v:textbox>
              </v:shape>
            </w:pict>
          </mc:Fallback>
        </mc:AlternateContent>
      </w:r>
    </w:p>
    <w:p w:rsidR="00C643CC" w:rsidRPr="009855A4" w:rsidRDefault="00C643CC" w:rsidP="00C643CC">
      <w:pPr>
        <w:ind w:right="7200"/>
        <w:rPr>
          <w:bCs/>
          <w:sz w:val="24"/>
          <w:szCs w:val="24"/>
        </w:rPr>
      </w:pPr>
    </w:p>
    <w:p w:rsidR="00C643CC" w:rsidRPr="009855A4" w:rsidRDefault="00C643CC" w:rsidP="00C643CC">
      <w:pPr>
        <w:ind w:right="7200"/>
        <w:rPr>
          <w:bCs/>
          <w:sz w:val="24"/>
          <w:szCs w:val="24"/>
        </w:rPr>
      </w:pPr>
    </w:p>
    <w:p w:rsidR="00C643CC" w:rsidRDefault="00C643CC" w:rsidP="00C643CC">
      <w:pPr>
        <w:ind w:right="7200"/>
        <w:rPr>
          <w:bCs/>
          <w:sz w:val="24"/>
          <w:szCs w:val="24"/>
        </w:rPr>
      </w:pPr>
    </w:p>
    <w:p w:rsidR="00C643CC" w:rsidRDefault="00C643CC" w:rsidP="00C643CC">
      <w:pPr>
        <w:ind w:right="7200"/>
        <w:rPr>
          <w:bCs/>
          <w:sz w:val="24"/>
          <w:szCs w:val="24"/>
        </w:rPr>
      </w:pPr>
    </w:p>
    <w:p w:rsidR="00C643CC" w:rsidRDefault="00C643CC" w:rsidP="00C643CC">
      <w:pPr>
        <w:ind w:right="7200"/>
        <w:rPr>
          <w:bCs/>
          <w:sz w:val="24"/>
          <w:szCs w:val="24"/>
        </w:rPr>
      </w:pPr>
    </w:p>
    <w:p w:rsidR="00C643CC" w:rsidRDefault="00C643CC" w:rsidP="00C643CC">
      <w:pPr>
        <w:ind w:right="7200"/>
        <w:rPr>
          <w:bCs/>
          <w:sz w:val="24"/>
          <w:szCs w:val="24"/>
        </w:rPr>
      </w:pPr>
    </w:p>
    <w:p w:rsidR="00A13458" w:rsidRDefault="00AE232C" w:rsidP="009254B1">
      <w:pPr>
        <w:spacing w:after="0" w:line="240" w:lineRule="auto"/>
        <w:ind w:firstLine="720"/>
        <w:rPr>
          <w:rFonts w:asciiTheme="minorHAnsi" w:hAnsiTheme="minorHAnsi"/>
          <w:sz w:val="24"/>
          <w:szCs w:val="24"/>
        </w:rPr>
      </w:pPr>
      <w:r>
        <w:rPr>
          <w:rFonts w:asciiTheme="minorHAnsi" w:hAnsiTheme="minorHAnsi"/>
          <w:sz w:val="24"/>
          <w:szCs w:val="24"/>
        </w:rPr>
        <w:br w:type="page"/>
      </w:r>
      <w:r w:rsidR="00585E75" w:rsidRPr="009F7A5A">
        <w:rPr>
          <w:rFonts w:asciiTheme="minorHAnsi" w:hAnsiTheme="minorHAnsi"/>
          <w:sz w:val="24"/>
          <w:szCs w:val="24"/>
        </w:rPr>
        <w:lastRenderedPageBreak/>
        <w:t>The image within the image dialog box may appear dark because the file is being opened without gam</w:t>
      </w:r>
      <w:r w:rsidR="00283665">
        <w:rPr>
          <w:rFonts w:asciiTheme="minorHAnsi" w:hAnsiTheme="minorHAnsi"/>
          <w:sz w:val="24"/>
          <w:szCs w:val="24"/>
        </w:rPr>
        <w:t>ma correction or white balance.  To make the image easier to see, you can change the brightness and contrast in the red channel, green channel, or the blue channel.</w:t>
      </w:r>
      <w:r w:rsidR="00283665" w:rsidRPr="00283665">
        <w:rPr>
          <w:rFonts w:asciiTheme="minorHAnsi" w:hAnsiTheme="minorHAnsi"/>
          <w:sz w:val="24"/>
          <w:szCs w:val="24"/>
        </w:rPr>
        <w:t xml:space="preserve"> </w:t>
      </w:r>
      <w:r w:rsidR="00283665" w:rsidRPr="009F7A5A">
        <w:rPr>
          <w:rFonts w:asciiTheme="minorHAnsi" w:hAnsiTheme="minorHAnsi"/>
          <w:sz w:val="24"/>
          <w:szCs w:val="24"/>
        </w:rPr>
        <w:t>The changes made do not alter the pixel information of the RAW file.  The changes are made only to the activated color channel.  To make adjustments to the other color channels, move the slider bar on the bottom of the image dialog box (Figure 5A) to the desired position.  When the slider bar is to the left, the red channel is activated.  The slider bar placed in the center activates the green channel.  Placing the slider bar to the right activates the blue channel.   Since GFP fluoresces green, the image dialog box slider bar (Figure 5A) should be placed to the center</w:t>
      </w:r>
      <w:r w:rsidR="00283665">
        <w:rPr>
          <w:rFonts w:asciiTheme="minorHAnsi" w:hAnsiTheme="minorHAnsi"/>
          <w:sz w:val="24"/>
          <w:szCs w:val="24"/>
        </w:rPr>
        <w:t xml:space="preserve">.  </w:t>
      </w:r>
    </w:p>
    <w:p w:rsidR="009254B1" w:rsidRDefault="009254B1" w:rsidP="009254B1">
      <w:pPr>
        <w:spacing w:after="0" w:line="240" w:lineRule="auto"/>
        <w:ind w:firstLine="720"/>
        <w:rPr>
          <w:rFonts w:asciiTheme="minorHAnsi" w:hAnsiTheme="minorHAnsi"/>
          <w:sz w:val="24"/>
          <w:szCs w:val="24"/>
        </w:rPr>
      </w:pPr>
    </w:p>
    <w:p w:rsidR="008C7FBB" w:rsidRDefault="00283665" w:rsidP="009254B1">
      <w:pPr>
        <w:spacing w:after="0" w:line="240" w:lineRule="auto"/>
        <w:ind w:firstLine="720"/>
        <w:rPr>
          <w:rFonts w:asciiTheme="minorHAnsi" w:hAnsiTheme="minorHAnsi"/>
          <w:sz w:val="24"/>
          <w:szCs w:val="24"/>
        </w:rPr>
      </w:pPr>
      <w:r>
        <w:rPr>
          <w:rFonts w:asciiTheme="minorHAnsi" w:hAnsiTheme="minorHAnsi"/>
          <w:sz w:val="24"/>
          <w:szCs w:val="24"/>
        </w:rPr>
        <w:t>T</w:t>
      </w:r>
      <w:r w:rsidRPr="009F7A5A">
        <w:rPr>
          <w:rFonts w:asciiTheme="minorHAnsi" w:hAnsiTheme="minorHAnsi"/>
          <w:sz w:val="24"/>
          <w:szCs w:val="24"/>
        </w:rPr>
        <w:t xml:space="preserve">o change the image contrast or brightness, activate the B&amp;C dialog box by following the path in the ImageJ dialog box (Figure 2)  </w:t>
      </w:r>
      <w:r w:rsidRPr="009F7A5A">
        <w:rPr>
          <w:rFonts w:asciiTheme="minorHAnsi" w:hAnsiTheme="minorHAnsi"/>
          <w:i/>
          <w:sz w:val="24"/>
          <w:szCs w:val="24"/>
        </w:rPr>
        <w:t>Image</w:t>
      </w:r>
      <w:r w:rsidRPr="009F7A5A">
        <w:rPr>
          <w:rFonts w:asciiTheme="minorHAnsi" w:hAnsiTheme="minorHAnsi"/>
          <w:sz w:val="24"/>
          <w:szCs w:val="24"/>
        </w:rPr>
        <w:t xml:space="preserve"> &gt; </w:t>
      </w:r>
      <w:r w:rsidRPr="009F7A5A">
        <w:rPr>
          <w:rFonts w:asciiTheme="minorHAnsi" w:hAnsiTheme="minorHAnsi"/>
          <w:i/>
          <w:sz w:val="24"/>
          <w:szCs w:val="24"/>
        </w:rPr>
        <w:t>Adjust</w:t>
      </w:r>
      <w:r w:rsidRPr="009F7A5A">
        <w:rPr>
          <w:rFonts w:asciiTheme="minorHAnsi" w:hAnsiTheme="minorHAnsi"/>
          <w:sz w:val="24"/>
          <w:szCs w:val="24"/>
        </w:rPr>
        <w:t xml:space="preserve"> &gt; </w:t>
      </w:r>
      <w:r w:rsidRPr="009F7A5A">
        <w:rPr>
          <w:rFonts w:asciiTheme="minorHAnsi" w:hAnsiTheme="minorHAnsi"/>
          <w:i/>
          <w:sz w:val="24"/>
          <w:szCs w:val="24"/>
        </w:rPr>
        <w:t>Brightness/Contrast</w:t>
      </w:r>
      <w:r w:rsidRPr="009F7A5A">
        <w:rPr>
          <w:rFonts w:asciiTheme="minorHAnsi" w:hAnsiTheme="minorHAnsi"/>
          <w:sz w:val="24"/>
          <w:szCs w:val="24"/>
        </w:rPr>
        <w:t xml:space="preserve">.  The B&amp;C dialog box (Figure 5B) is used to change the brightness and contrast of the computer screen image.  Use the “Auto” button or the slider bars in the B&amp;C dialog box to make the desired adjustments.  </w:t>
      </w:r>
    </w:p>
    <w:p w:rsidR="009254B1" w:rsidRDefault="009254B1" w:rsidP="009254B1">
      <w:pPr>
        <w:spacing w:after="0" w:line="240" w:lineRule="auto"/>
        <w:ind w:firstLine="720"/>
        <w:rPr>
          <w:rFonts w:asciiTheme="minorHAnsi" w:hAnsiTheme="minorHAnsi"/>
          <w:sz w:val="24"/>
          <w:szCs w:val="24"/>
        </w:rPr>
      </w:pPr>
    </w:p>
    <w:p w:rsidR="00C86F8D" w:rsidRPr="00A13458" w:rsidRDefault="00585E75" w:rsidP="009254B1">
      <w:pPr>
        <w:spacing w:after="0" w:line="240" w:lineRule="auto"/>
        <w:ind w:firstLine="720"/>
        <w:rPr>
          <w:rFonts w:asciiTheme="minorHAnsi" w:hAnsiTheme="minorHAnsi"/>
          <w:sz w:val="24"/>
          <w:szCs w:val="24"/>
        </w:rPr>
      </w:pPr>
      <w:r w:rsidRPr="009F7A5A">
        <w:rPr>
          <w:rFonts w:asciiTheme="minorHAnsi" w:hAnsiTheme="minorHAnsi"/>
          <w:sz w:val="24"/>
          <w:szCs w:val="24"/>
        </w:rPr>
        <w:t>The size of the objects within the image dialog box can be increased or decreased.  To change the size of the objects, click the magnify tool (Figure 2), place the mouse over the image dialog box and left-click the image.  The image gets larger every time you left-click the mouse.  To make the image smaller, right-click the mouse.  The image can also be increased by pressing control and the plus key (Ctrl +).  The image can be made smaller by pressing the control and minus keys (Ctrl -).  The image within the image dialog box (Figure 5A) can be moved around by clicking the “Scrolling tool” (hand symbol in Figure 2).  Once activated</w:t>
      </w:r>
      <w:r w:rsidR="00A13458">
        <w:rPr>
          <w:rFonts w:asciiTheme="minorHAnsi" w:hAnsiTheme="minorHAnsi"/>
          <w:sz w:val="24"/>
          <w:szCs w:val="24"/>
        </w:rPr>
        <w:t>,</w:t>
      </w:r>
      <w:r w:rsidRPr="009F7A5A">
        <w:rPr>
          <w:rFonts w:asciiTheme="minorHAnsi" w:hAnsiTheme="minorHAnsi"/>
          <w:sz w:val="24"/>
          <w:szCs w:val="24"/>
        </w:rPr>
        <w:t xml:space="preserve"> mov</w:t>
      </w:r>
      <w:r w:rsidR="00217DBE">
        <w:rPr>
          <w:rFonts w:asciiTheme="minorHAnsi" w:hAnsiTheme="minorHAnsi"/>
          <w:sz w:val="24"/>
          <w:szCs w:val="24"/>
        </w:rPr>
        <w:t>e</w:t>
      </w:r>
      <w:r w:rsidRPr="009F7A5A">
        <w:rPr>
          <w:rFonts w:asciiTheme="minorHAnsi" w:hAnsiTheme="minorHAnsi"/>
          <w:sz w:val="24"/>
          <w:szCs w:val="24"/>
        </w:rPr>
        <w:t xml:space="preserve"> the </w:t>
      </w:r>
      <w:r w:rsidR="00A13458">
        <w:rPr>
          <w:rFonts w:asciiTheme="minorHAnsi" w:hAnsiTheme="minorHAnsi"/>
          <w:sz w:val="24"/>
          <w:szCs w:val="24"/>
        </w:rPr>
        <w:t>curser</w:t>
      </w:r>
      <w:r w:rsidRPr="009F7A5A">
        <w:rPr>
          <w:rFonts w:asciiTheme="minorHAnsi" w:hAnsiTheme="minorHAnsi"/>
          <w:sz w:val="24"/>
          <w:szCs w:val="24"/>
        </w:rPr>
        <w:t xml:space="preserve"> over the image, left-click-and-hold and mov</w:t>
      </w:r>
      <w:r w:rsidR="00217DBE">
        <w:rPr>
          <w:rFonts w:asciiTheme="minorHAnsi" w:hAnsiTheme="minorHAnsi"/>
          <w:sz w:val="24"/>
          <w:szCs w:val="24"/>
        </w:rPr>
        <w:t>e</w:t>
      </w:r>
      <w:r w:rsidRPr="009F7A5A">
        <w:rPr>
          <w:rFonts w:asciiTheme="minorHAnsi" w:hAnsiTheme="minorHAnsi"/>
          <w:sz w:val="24"/>
          <w:szCs w:val="24"/>
        </w:rPr>
        <w:t xml:space="preserve"> the hand symbol around with the mouse.</w:t>
      </w:r>
    </w:p>
    <w:p w:rsidR="00C86F8D" w:rsidRDefault="00C86F8D" w:rsidP="009F7A5A">
      <w:pPr>
        <w:spacing w:line="240" w:lineRule="auto"/>
        <w:ind w:right="7200"/>
        <w:rPr>
          <w:rFonts w:asciiTheme="minorHAnsi" w:hAnsiTheme="minorHAnsi"/>
          <w:sz w:val="24"/>
          <w:szCs w:val="24"/>
        </w:rPr>
      </w:pPr>
    </w:p>
    <w:p w:rsidR="00C86F8D" w:rsidRDefault="00585E75" w:rsidP="009F7A5A">
      <w:pPr>
        <w:spacing w:after="0" w:line="240" w:lineRule="auto"/>
        <w:rPr>
          <w:rFonts w:asciiTheme="minorHAnsi" w:hAnsiTheme="minorHAnsi"/>
          <w:sz w:val="24"/>
          <w:szCs w:val="24"/>
        </w:rPr>
      </w:pPr>
      <w:r w:rsidRPr="009F7A5A">
        <w:rPr>
          <w:rFonts w:asciiTheme="minorHAnsi" w:hAnsiTheme="minorHAnsi"/>
          <w:sz w:val="24"/>
          <w:szCs w:val="24"/>
          <w:u w:val="single"/>
        </w:rPr>
        <w:t>Making image measurements</w:t>
      </w:r>
      <w:r w:rsidR="002473A9">
        <w:rPr>
          <w:rFonts w:asciiTheme="minorHAnsi" w:hAnsiTheme="minorHAnsi"/>
          <w:sz w:val="24"/>
          <w:szCs w:val="24"/>
        </w:rPr>
        <w:t>:</w:t>
      </w:r>
    </w:p>
    <w:p w:rsidR="002473A9" w:rsidRPr="008C7FBB" w:rsidRDefault="002473A9" w:rsidP="009F7A5A">
      <w:pPr>
        <w:spacing w:after="0" w:line="240" w:lineRule="auto"/>
        <w:rPr>
          <w:rFonts w:asciiTheme="minorHAnsi" w:hAnsiTheme="minorHAnsi"/>
          <w:sz w:val="24"/>
          <w:szCs w:val="24"/>
        </w:rPr>
      </w:pPr>
    </w:p>
    <w:p w:rsidR="00E56D15" w:rsidRDefault="00585E75" w:rsidP="009F7A5A">
      <w:pPr>
        <w:spacing w:after="0" w:line="240" w:lineRule="auto"/>
        <w:ind w:firstLine="720"/>
        <w:rPr>
          <w:rFonts w:asciiTheme="minorHAnsi" w:hAnsiTheme="minorHAnsi"/>
          <w:sz w:val="24"/>
          <w:szCs w:val="24"/>
        </w:rPr>
      </w:pPr>
      <w:r w:rsidRPr="009F7A5A">
        <w:rPr>
          <w:rFonts w:asciiTheme="minorHAnsi" w:hAnsiTheme="minorHAnsi"/>
          <w:sz w:val="24"/>
          <w:szCs w:val="24"/>
        </w:rPr>
        <w:t>ImageJ can measure many digital image attributes, such as the size of structures and the distance between objects.  Since photographs can be taken at any magnification, calibration with a</w:t>
      </w:r>
      <w:r w:rsidR="008C7FBB">
        <w:rPr>
          <w:rFonts w:asciiTheme="minorHAnsi" w:hAnsiTheme="minorHAnsi"/>
          <w:sz w:val="24"/>
          <w:szCs w:val="24"/>
        </w:rPr>
        <w:t xml:space="preserve"> </w:t>
      </w:r>
      <w:r w:rsidRPr="009F7A5A">
        <w:rPr>
          <w:rFonts w:asciiTheme="minorHAnsi" w:hAnsiTheme="minorHAnsi"/>
          <w:sz w:val="24"/>
          <w:szCs w:val="24"/>
        </w:rPr>
        <w:t>size standard is required</w:t>
      </w:r>
      <w:r w:rsidR="008C7FBB">
        <w:rPr>
          <w:rFonts w:asciiTheme="minorHAnsi" w:hAnsiTheme="minorHAnsi"/>
          <w:sz w:val="24"/>
          <w:szCs w:val="24"/>
        </w:rPr>
        <w:t>.  M</w:t>
      </w:r>
      <w:r w:rsidRPr="009F7A5A">
        <w:rPr>
          <w:rFonts w:asciiTheme="minorHAnsi" w:hAnsiTheme="minorHAnsi"/>
          <w:sz w:val="24"/>
          <w:szCs w:val="24"/>
        </w:rPr>
        <w:t>easurement</w:t>
      </w:r>
      <w:r w:rsidR="008C7FBB">
        <w:rPr>
          <w:rFonts w:asciiTheme="minorHAnsi" w:hAnsiTheme="minorHAnsi"/>
          <w:sz w:val="24"/>
          <w:szCs w:val="24"/>
        </w:rPr>
        <w:t>s</w:t>
      </w:r>
      <w:r w:rsidRPr="009F7A5A">
        <w:rPr>
          <w:rFonts w:asciiTheme="minorHAnsi" w:hAnsiTheme="minorHAnsi"/>
          <w:sz w:val="24"/>
          <w:szCs w:val="24"/>
        </w:rPr>
        <w:t xml:space="preserve"> </w:t>
      </w:r>
      <w:r w:rsidR="008C7FBB">
        <w:rPr>
          <w:rFonts w:asciiTheme="minorHAnsi" w:hAnsiTheme="minorHAnsi"/>
          <w:sz w:val="24"/>
          <w:szCs w:val="24"/>
        </w:rPr>
        <w:t>should be recorded in metric units</w:t>
      </w:r>
      <w:r w:rsidRPr="009F7A5A">
        <w:rPr>
          <w:rFonts w:asciiTheme="minorHAnsi" w:hAnsiTheme="minorHAnsi"/>
          <w:sz w:val="24"/>
          <w:szCs w:val="24"/>
        </w:rPr>
        <w:t>.  In this exercise you will be measuring the number of scintillations observed by the camera sensor</w:t>
      </w:r>
      <w:r w:rsidR="007E69D4">
        <w:rPr>
          <w:rFonts w:asciiTheme="minorHAnsi" w:hAnsiTheme="minorHAnsi"/>
          <w:sz w:val="24"/>
          <w:szCs w:val="24"/>
        </w:rPr>
        <w:t xml:space="preserve">’s </w:t>
      </w:r>
      <w:r w:rsidRPr="009F7A5A">
        <w:rPr>
          <w:rFonts w:asciiTheme="minorHAnsi" w:hAnsiTheme="minorHAnsi"/>
          <w:sz w:val="24"/>
          <w:szCs w:val="24"/>
        </w:rPr>
        <w:t xml:space="preserve">pixels.  Thus, the software’s scale and measurement settings need to be altered from the default values. </w:t>
      </w:r>
      <w:r w:rsidR="003A5504">
        <w:rPr>
          <w:rFonts w:asciiTheme="minorHAnsi" w:hAnsiTheme="minorHAnsi"/>
          <w:sz w:val="24"/>
          <w:szCs w:val="24"/>
        </w:rPr>
        <w:t xml:space="preserve"> Take a photograph of a size </w:t>
      </w:r>
      <w:r w:rsidR="00E56D15">
        <w:rPr>
          <w:rFonts w:asciiTheme="minorHAnsi" w:hAnsiTheme="minorHAnsi"/>
          <w:sz w:val="24"/>
          <w:szCs w:val="24"/>
        </w:rPr>
        <w:t>standard such as a metric ruler using the same setup as you are using to photograph the fluorescent plants.</w:t>
      </w:r>
      <w:r w:rsidR="003A5504">
        <w:rPr>
          <w:rFonts w:asciiTheme="minorHAnsi" w:hAnsiTheme="minorHAnsi"/>
          <w:sz w:val="24"/>
          <w:szCs w:val="24"/>
        </w:rPr>
        <w:t xml:space="preserve">  Open the</w:t>
      </w:r>
      <w:r w:rsidR="00E56D15">
        <w:rPr>
          <w:rFonts w:asciiTheme="minorHAnsi" w:hAnsiTheme="minorHAnsi"/>
          <w:sz w:val="24"/>
          <w:szCs w:val="24"/>
        </w:rPr>
        <w:t xml:space="preserve"> size standard</w:t>
      </w:r>
      <w:r w:rsidR="003A5504">
        <w:rPr>
          <w:rFonts w:asciiTheme="minorHAnsi" w:hAnsiTheme="minorHAnsi"/>
          <w:sz w:val="24"/>
          <w:szCs w:val="24"/>
        </w:rPr>
        <w:t xml:space="preserve"> image using DCRaw-Reader (see above). </w:t>
      </w:r>
      <w:r w:rsidR="00E56D15">
        <w:rPr>
          <w:rFonts w:asciiTheme="minorHAnsi" w:hAnsiTheme="minorHAnsi"/>
          <w:sz w:val="24"/>
          <w:szCs w:val="24"/>
        </w:rPr>
        <w:t xml:space="preserve"> Click the Distance tool (Figure 6A).  Use the mouse pointer and draw a line across the size standard (Figure 6B).</w:t>
      </w:r>
      <w:r w:rsidR="003A5504">
        <w:rPr>
          <w:rFonts w:asciiTheme="minorHAnsi" w:hAnsiTheme="minorHAnsi"/>
          <w:sz w:val="24"/>
          <w:szCs w:val="24"/>
        </w:rPr>
        <w:t xml:space="preserve"> </w:t>
      </w:r>
      <w:r w:rsidRPr="009F7A5A">
        <w:rPr>
          <w:rFonts w:asciiTheme="minorHAnsi" w:hAnsiTheme="minorHAnsi"/>
          <w:sz w:val="24"/>
          <w:szCs w:val="24"/>
        </w:rPr>
        <w:t xml:space="preserve"> Launch the Set Scale dialog box by following the path (Figure </w:t>
      </w:r>
      <w:r w:rsidR="00E56D15">
        <w:rPr>
          <w:rFonts w:asciiTheme="minorHAnsi" w:hAnsiTheme="minorHAnsi"/>
          <w:sz w:val="24"/>
          <w:szCs w:val="24"/>
        </w:rPr>
        <w:t>6A</w:t>
      </w:r>
      <w:r w:rsidRPr="009F7A5A">
        <w:rPr>
          <w:rFonts w:asciiTheme="minorHAnsi" w:hAnsiTheme="minorHAnsi"/>
          <w:sz w:val="24"/>
          <w:szCs w:val="24"/>
        </w:rPr>
        <w:t xml:space="preserve">) </w:t>
      </w:r>
      <w:r w:rsidRPr="009F7A5A">
        <w:rPr>
          <w:rFonts w:asciiTheme="minorHAnsi" w:hAnsiTheme="minorHAnsi"/>
          <w:i/>
          <w:sz w:val="24"/>
          <w:szCs w:val="24"/>
        </w:rPr>
        <w:t>Analyze</w:t>
      </w:r>
      <w:r w:rsidRPr="009F7A5A">
        <w:rPr>
          <w:rFonts w:asciiTheme="minorHAnsi" w:hAnsiTheme="minorHAnsi"/>
          <w:sz w:val="24"/>
          <w:szCs w:val="24"/>
        </w:rPr>
        <w:t xml:space="preserve"> &gt; </w:t>
      </w:r>
      <w:r w:rsidRPr="009F7A5A">
        <w:rPr>
          <w:rFonts w:asciiTheme="minorHAnsi" w:hAnsiTheme="minorHAnsi"/>
          <w:i/>
          <w:sz w:val="24"/>
          <w:szCs w:val="24"/>
        </w:rPr>
        <w:t>Set Scale</w:t>
      </w:r>
      <w:r w:rsidRPr="009F7A5A">
        <w:rPr>
          <w:rFonts w:asciiTheme="minorHAnsi" w:hAnsiTheme="minorHAnsi"/>
          <w:sz w:val="24"/>
          <w:szCs w:val="24"/>
        </w:rPr>
        <w:t>.   After the dialog box appears</w:t>
      </w:r>
      <w:r w:rsidR="00025A33" w:rsidRPr="00025A33">
        <w:rPr>
          <w:rFonts w:asciiTheme="minorHAnsi" w:hAnsiTheme="minorHAnsi"/>
          <w:sz w:val="24"/>
          <w:szCs w:val="24"/>
        </w:rPr>
        <w:t xml:space="preserve"> </w:t>
      </w:r>
      <w:r w:rsidR="00025A33" w:rsidRPr="009F7A5A">
        <w:rPr>
          <w:rFonts w:asciiTheme="minorHAnsi" w:hAnsiTheme="minorHAnsi"/>
          <w:sz w:val="24"/>
          <w:szCs w:val="24"/>
        </w:rPr>
        <w:t>(Figure 6</w:t>
      </w:r>
      <w:r w:rsidR="00025A33">
        <w:rPr>
          <w:rFonts w:asciiTheme="minorHAnsi" w:hAnsiTheme="minorHAnsi"/>
          <w:sz w:val="24"/>
          <w:szCs w:val="24"/>
        </w:rPr>
        <w:t>C) r</w:t>
      </w:r>
      <w:r w:rsidR="00025A33" w:rsidRPr="009F7A5A">
        <w:rPr>
          <w:rFonts w:asciiTheme="minorHAnsi" w:hAnsiTheme="minorHAnsi"/>
          <w:sz w:val="24"/>
          <w:szCs w:val="24"/>
        </w:rPr>
        <w:t xml:space="preserve">emove the default calibration by clicking the </w:t>
      </w:r>
      <w:r w:rsidR="00025A33" w:rsidRPr="009F7A5A">
        <w:rPr>
          <w:rFonts w:asciiTheme="minorHAnsi" w:hAnsiTheme="minorHAnsi"/>
          <w:i/>
          <w:sz w:val="24"/>
          <w:szCs w:val="24"/>
        </w:rPr>
        <w:t>Click to Remove Scale</w:t>
      </w:r>
      <w:r w:rsidR="00025A33" w:rsidRPr="009F7A5A">
        <w:rPr>
          <w:rFonts w:asciiTheme="minorHAnsi" w:hAnsiTheme="minorHAnsi"/>
          <w:sz w:val="24"/>
          <w:szCs w:val="24"/>
        </w:rPr>
        <w:t xml:space="preserve"> button</w:t>
      </w:r>
      <w:r w:rsidR="00025A33">
        <w:rPr>
          <w:rFonts w:asciiTheme="minorHAnsi" w:hAnsiTheme="minorHAnsi"/>
          <w:sz w:val="24"/>
          <w:szCs w:val="24"/>
        </w:rPr>
        <w:t xml:space="preserve">. </w:t>
      </w:r>
      <w:r w:rsidRPr="009F7A5A">
        <w:rPr>
          <w:rFonts w:asciiTheme="minorHAnsi" w:hAnsiTheme="minorHAnsi"/>
          <w:sz w:val="24"/>
          <w:szCs w:val="24"/>
        </w:rPr>
        <w:t xml:space="preserve"> </w:t>
      </w:r>
      <w:r w:rsidR="00025A33">
        <w:rPr>
          <w:rFonts w:asciiTheme="minorHAnsi" w:hAnsiTheme="minorHAnsi"/>
          <w:sz w:val="24"/>
          <w:szCs w:val="24"/>
        </w:rPr>
        <w:t>T</w:t>
      </w:r>
      <w:r w:rsidR="00475CC8">
        <w:rPr>
          <w:rFonts w:asciiTheme="minorHAnsi" w:hAnsiTheme="minorHAnsi"/>
          <w:sz w:val="24"/>
          <w:szCs w:val="24"/>
        </w:rPr>
        <w:t>ype in the distance in the “Known Distance” box.  In the “Unit of Length” box, type in the appropriate metric unit</w:t>
      </w:r>
      <w:r w:rsidR="00025A33">
        <w:rPr>
          <w:rFonts w:asciiTheme="minorHAnsi" w:hAnsiTheme="minorHAnsi"/>
          <w:sz w:val="24"/>
          <w:szCs w:val="24"/>
        </w:rPr>
        <w:t>.  C</w:t>
      </w:r>
      <w:r w:rsidR="00475CC8" w:rsidRPr="009F7A5A">
        <w:rPr>
          <w:rFonts w:asciiTheme="minorHAnsi" w:hAnsiTheme="minorHAnsi"/>
          <w:sz w:val="24"/>
          <w:szCs w:val="24"/>
        </w:rPr>
        <w:t xml:space="preserve">lick the </w:t>
      </w:r>
      <w:r w:rsidR="00475CC8" w:rsidRPr="009F7A5A">
        <w:rPr>
          <w:rFonts w:asciiTheme="minorHAnsi" w:hAnsiTheme="minorHAnsi"/>
          <w:i/>
          <w:sz w:val="24"/>
          <w:szCs w:val="24"/>
        </w:rPr>
        <w:t>Global</w:t>
      </w:r>
      <w:r w:rsidR="00475CC8" w:rsidRPr="009F7A5A">
        <w:rPr>
          <w:rFonts w:asciiTheme="minorHAnsi" w:hAnsiTheme="minorHAnsi"/>
          <w:sz w:val="24"/>
          <w:szCs w:val="24"/>
        </w:rPr>
        <w:t xml:space="preserve"> box (Figure 6</w:t>
      </w:r>
      <w:r w:rsidR="00475CC8">
        <w:rPr>
          <w:rFonts w:asciiTheme="minorHAnsi" w:hAnsiTheme="minorHAnsi"/>
          <w:sz w:val="24"/>
          <w:szCs w:val="24"/>
        </w:rPr>
        <w:t xml:space="preserve">C).  </w:t>
      </w:r>
      <w:r w:rsidRPr="009F7A5A">
        <w:rPr>
          <w:rFonts w:asciiTheme="minorHAnsi" w:hAnsiTheme="minorHAnsi"/>
          <w:sz w:val="24"/>
          <w:szCs w:val="24"/>
        </w:rPr>
        <w:t xml:space="preserve">When the </w:t>
      </w:r>
      <w:r w:rsidRPr="00025A33">
        <w:rPr>
          <w:rFonts w:asciiTheme="minorHAnsi" w:hAnsiTheme="minorHAnsi"/>
          <w:i/>
          <w:sz w:val="24"/>
          <w:szCs w:val="24"/>
        </w:rPr>
        <w:t>Global</w:t>
      </w:r>
      <w:r w:rsidRPr="009F7A5A">
        <w:rPr>
          <w:rFonts w:asciiTheme="minorHAnsi" w:hAnsiTheme="minorHAnsi"/>
          <w:sz w:val="24"/>
          <w:szCs w:val="24"/>
        </w:rPr>
        <w:t xml:space="preserve"> box is checked, the scale setting will be kept when another image file is opened.</w:t>
      </w:r>
      <w:r w:rsidRPr="009F7A5A">
        <w:rPr>
          <w:rFonts w:asciiTheme="minorHAnsi" w:hAnsiTheme="minorHAnsi"/>
          <w:i/>
          <w:sz w:val="24"/>
          <w:szCs w:val="24"/>
        </w:rPr>
        <w:t xml:space="preserve"> </w:t>
      </w:r>
      <w:r w:rsidRPr="009F7A5A">
        <w:rPr>
          <w:rFonts w:asciiTheme="minorHAnsi" w:hAnsiTheme="minorHAnsi"/>
          <w:sz w:val="24"/>
          <w:szCs w:val="24"/>
        </w:rPr>
        <w:t xml:space="preserve"> </w:t>
      </w:r>
      <w:r w:rsidR="00475CC8">
        <w:rPr>
          <w:rFonts w:asciiTheme="minorHAnsi" w:hAnsiTheme="minorHAnsi"/>
          <w:sz w:val="24"/>
          <w:szCs w:val="24"/>
        </w:rPr>
        <w:t xml:space="preserve">Close the dialog box by clicking the </w:t>
      </w:r>
      <w:r w:rsidR="00475CC8" w:rsidRPr="00025A33">
        <w:rPr>
          <w:rFonts w:asciiTheme="minorHAnsi" w:hAnsiTheme="minorHAnsi"/>
          <w:i/>
          <w:sz w:val="24"/>
          <w:szCs w:val="24"/>
        </w:rPr>
        <w:t>OK</w:t>
      </w:r>
      <w:r w:rsidR="00475CC8">
        <w:rPr>
          <w:rFonts w:asciiTheme="minorHAnsi" w:hAnsiTheme="minorHAnsi"/>
          <w:sz w:val="24"/>
          <w:szCs w:val="24"/>
        </w:rPr>
        <w:t xml:space="preserve"> button.</w:t>
      </w:r>
    </w:p>
    <w:p w:rsidR="00025A33" w:rsidRDefault="00025A33" w:rsidP="00F14B4F">
      <w:pPr>
        <w:spacing w:after="0" w:line="240" w:lineRule="auto"/>
        <w:rPr>
          <w:rFonts w:asciiTheme="minorHAnsi" w:hAnsiTheme="minorHAnsi"/>
          <w:sz w:val="24"/>
          <w:szCs w:val="24"/>
        </w:rPr>
      </w:pPr>
    </w:p>
    <w:p w:rsidR="00025A33" w:rsidRDefault="00025A33">
      <w:pPr>
        <w:rPr>
          <w:rFonts w:asciiTheme="minorHAnsi" w:hAnsiTheme="minorHAnsi"/>
          <w:sz w:val="24"/>
          <w:szCs w:val="24"/>
        </w:rPr>
      </w:pPr>
      <w:r>
        <w:rPr>
          <w:rFonts w:asciiTheme="minorHAnsi" w:hAnsiTheme="minorHAnsi"/>
          <w:sz w:val="24"/>
          <w:szCs w:val="24"/>
        </w:rPr>
        <w:br w:type="page"/>
      </w:r>
    </w:p>
    <w:p w:rsidR="00E56D15" w:rsidRDefault="00E56D15" w:rsidP="00F14B4F">
      <w:pPr>
        <w:spacing w:after="0" w:line="240" w:lineRule="auto"/>
        <w:rPr>
          <w:rFonts w:asciiTheme="minorHAnsi" w:hAnsiTheme="minorHAnsi"/>
          <w:sz w:val="24"/>
          <w:szCs w:val="24"/>
        </w:rPr>
      </w:pPr>
      <w:r>
        <w:rPr>
          <w:rFonts w:asciiTheme="minorHAnsi" w:hAnsiTheme="minorHAnsi"/>
          <w:noProof/>
          <w:sz w:val="24"/>
          <w:szCs w:val="24"/>
        </w:rPr>
        <w:lastRenderedPageBreak/>
        <mc:AlternateContent>
          <mc:Choice Requires="wps">
            <w:drawing>
              <wp:anchor distT="0" distB="0" distL="114300" distR="114300" simplePos="0" relativeHeight="251798528" behindDoc="0" locked="0" layoutInCell="1" allowOverlap="1" wp14:anchorId="7664E0F2" wp14:editId="17169025">
                <wp:simplePos x="0" y="0"/>
                <wp:positionH relativeFrom="column">
                  <wp:posOffset>0</wp:posOffset>
                </wp:positionH>
                <wp:positionV relativeFrom="paragraph">
                  <wp:posOffset>180975</wp:posOffset>
                </wp:positionV>
                <wp:extent cx="6103620" cy="3223260"/>
                <wp:effectExtent l="0" t="0" r="11430" b="15240"/>
                <wp:wrapNone/>
                <wp:docPr id="239" name="Text Box 239"/>
                <wp:cNvGraphicFramePr/>
                <a:graphic xmlns:a="http://schemas.openxmlformats.org/drawingml/2006/main">
                  <a:graphicData uri="http://schemas.microsoft.com/office/word/2010/wordprocessingShape">
                    <wps:wsp>
                      <wps:cNvSpPr txBox="1"/>
                      <wps:spPr>
                        <a:xfrm>
                          <a:off x="0" y="0"/>
                          <a:ext cx="6103620" cy="32232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7B3" w:rsidRDefault="00F507B3" w:rsidP="00E56D15">
                            <w:r>
                              <w:rPr>
                                <w:noProof/>
                              </w:rPr>
                              <w:drawing>
                                <wp:inline distT="0" distB="0" distL="0" distR="0" wp14:anchorId="33CDBF8F" wp14:editId="3E4D21CE">
                                  <wp:extent cx="3425825" cy="3125470"/>
                                  <wp:effectExtent l="0" t="0" r="317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425825" cy="3125470"/>
                                          </a:xfrm>
                                          <a:prstGeom prst="rect">
                                            <a:avLst/>
                                          </a:prstGeom>
                                        </pic:spPr>
                                      </pic:pic>
                                    </a:graphicData>
                                  </a:graphic>
                                </wp:inline>
                              </w:drawing>
                            </w:r>
                          </w:p>
                          <w:p w:rsidR="00F507B3" w:rsidRDefault="00F507B3" w:rsidP="00E56D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4E0F2" id="Text Box 239" o:spid="_x0000_s1062" type="#_x0000_t202" style="position:absolute;margin-left:0;margin-top:14.25pt;width:480.6pt;height:253.8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" fillcolor="white [3201]" strokeweight=".5pt">
                <v:textbox>
                  <w:txbxContent>
                    <w:p w:rsidR="00F507B3" w:rsidRDefault="00F507B3" w:rsidP="00E56D15">
                      <w:r>
                        <w:rPr>
                          <w:noProof/>
                        </w:rPr>
                        <w:drawing>
                          <wp:inline distT="0" distB="0" distL="0" distR="0" wp14:anchorId="33CDBF8F" wp14:editId="3E4D21CE">
                            <wp:extent cx="3425825" cy="3125470"/>
                            <wp:effectExtent l="0" t="0" r="317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425825" cy="3125470"/>
                                    </a:xfrm>
                                    <a:prstGeom prst="rect">
                                      <a:avLst/>
                                    </a:prstGeom>
                                  </pic:spPr>
                                </pic:pic>
                              </a:graphicData>
                            </a:graphic>
                          </wp:inline>
                        </w:drawing>
                      </w:r>
                    </w:p>
                    <w:p w:rsidR="00F507B3" w:rsidRDefault="00F507B3" w:rsidP="00E56D15"/>
                  </w:txbxContent>
                </v:textbox>
              </v:shape>
            </w:pict>
          </mc:Fallback>
        </mc:AlternateContent>
      </w:r>
    </w:p>
    <w:p w:rsidR="00E56D15" w:rsidRDefault="00F14B4F" w:rsidP="009F7A5A">
      <w:pPr>
        <w:spacing w:after="0" w:line="240" w:lineRule="auto"/>
        <w:ind w:firstLine="720"/>
        <w:rPr>
          <w:rFonts w:asciiTheme="minorHAnsi" w:hAnsiTheme="minorHAnsi"/>
          <w:sz w:val="24"/>
          <w:szCs w:val="24"/>
        </w:rPr>
      </w:pPr>
      <w:r>
        <w:rPr>
          <w:rFonts w:asciiTheme="minorHAnsi" w:hAnsiTheme="minorHAnsi"/>
          <w:noProof/>
          <w:sz w:val="24"/>
          <w:szCs w:val="24"/>
        </w:rPr>
        <mc:AlternateContent>
          <mc:Choice Requires="wps">
            <w:drawing>
              <wp:anchor distT="0" distB="0" distL="114300" distR="114300" simplePos="0" relativeHeight="251799552" behindDoc="0" locked="0" layoutInCell="1" allowOverlap="1" wp14:anchorId="4DF3FCB4" wp14:editId="243251E5">
                <wp:simplePos x="0" y="0"/>
                <wp:positionH relativeFrom="column">
                  <wp:posOffset>3520440</wp:posOffset>
                </wp:positionH>
                <wp:positionV relativeFrom="paragraph">
                  <wp:posOffset>71755</wp:posOffset>
                </wp:positionV>
                <wp:extent cx="2484120" cy="2903220"/>
                <wp:effectExtent l="0" t="0" r="0" b="0"/>
                <wp:wrapNone/>
                <wp:docPr id="246" name="Text Box 246"/>
                <wp:cNvGraphicFramePr/>
                <a:graphic xmlns:a="http://schemas.openxmlformats.org/drawingml/2006/main">
                  <a:graphicData uri="http://schemas.microsoft.com/office/word/2010/wordprocessingShape">
                    <wps:wsp>
                      <wps:cNvSpPr txBox="1"/>
                      <wps:spPr>
                        <a:xfrm>
                          <a:off x="0" y="0"/>
                          <a:ext cx="2484120" cy="29032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07B3" w:rsidRPr="00C963A2" w:rsidRDefault="00F507B3" w:rsidP="00F14B4F">
                            <w:pPr>
                              <w:spacing w:after="0" w:line="240" w:lineRule="auto"/>
                              <w:rPr>
                                <w:sz w:val="24"/>
                                <w:szCs w:val="24"/>
                              </w:rPr>
                            </w:pPr>
                            <w:r w:rsidRPr="00C963A2">
                              <w:rPr>
                                <w:b/>
                                <w:sz w:val="24"/>
                                <w:szCs w:val="24"/>
                              </w:rPr>
                              <w:t>Figure 6: Dialog boxes used to calibrate ImageJ to standard metric units.</w:t>
                            </w:r>
                            <w:r w:rsidRPr="00C963A2">
                              <w:rPr>
                                <w:sz w:val="24"/>
                                <w:szCs w:val="24"/>
                              </w:rPr>
                              <w:t xml:space="preserve">  Panel A: The base ImageJ dialog box with the Distance tool clicked.  Panel B: A photograph of a metric ruler taken with the same camera assembly used to photograph the fluorescent plants.  The yellow line was drawn using the Distance tool.  Panel C:  The Set Scale dialog box with the “Known Distance” and “Unit of Length” values entered.  The “Global” box is activated.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3FCB4" id="Text Box 246" o:spid="_x0000_s1063" type="#_x0000_t202" style="position:absolute;left:0;text-align:left;margin-left:277.2pt;margin-top:5.65pt;width:195.6pt;height:228.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" fillcolor="white [3201]" stroked="f" strokeweight=".5pt">
                <v:textbox>
                  <w:txbxContent>
                    <w:p w:rsidR="00F507B3" w:rsidRPr="00C963A2" w:rsidRDefault="00F507B3" w:rsidP="00F14B4F">
                      <w:pPr>
                        <w:spacing w:after="0" w:line="240" w:lineRule="auto"/>
                        <w:rPr>
                          <w:sz w:val="24"/>
                          <w:szCs w:val="24"/>
                        </w:rPr>
                      </w:pPr>
                      <w:r w:rsidRPr="00C963A2">
                        <w:rPr>
                          <w:b/>
                          <w:sz w:val="24"/>
                          <w:szCs w:val="24"/>
                        </w:rPr>
                        <w:t>Figure 6: Dialog boxes used to calibrate ImageJ to standard metric units.</w:t>
                      </w:r>
                      <w:r w:rsidRPr="00C963A2">
                        <w:rPr>
                          <w:sz w:val="24"/>
                          <w:szCs w:val="24"/>
                        </w:rPr>
                        <w:t xml:space="preserve">  Panel A: The base ImageJ dialog box with the Distance tool clicked.  Panel B: A photograph of a metric ruler taken with the same camera assembly used to photograph the fluorescent plants.  The yellow line was drawn using the Distance tool.  Panel C:  The Set Scale dialog box with the “Known Distance” and “Unit of Length” values entered.  The “Global” box is activated.</w:t>
                      </w:r>
                    </w:p>
                  </w:txbxContent>
                </v:textbox>
              </v:shape>
            </w:pict>
          </mc:Fallback>
        </mc:AlternateContent>
      </w:r>
    </w:p>
    <w:p w:rsidR="00E56D15" w:rsidRDefault="00E56D15" w:rsidP="009F7A5A">
      <w:pPr>
        <w:spacing w:after="0" w:line="240" w:lineRule="auto"/>
        <w:ind w:firstLine="720"/>
        <w:rPr>
          <w:rFonts w:asciiTheme="minorHAnsi" w:hAnsiTheme="minorHAnsi"/>
          <w:sz w:val="24"/>
          <w:szCs w:val="24"/>
        </w:rPr>
      </w:pPr>
    </w:p>
    <w:p w:rsidR="00E56D15" w:rsidRDefault="00E56D15" w:rsidP="009F7A5A">
      <w:pPr>
        <w:spacing w:after="0" w:line="240" w:lineRule="auto"/>
        <w:ind w:firstLine="720"/>
        <w:rPr>
          <w:rFonts w:asciiTheme="minorHAnsi" w:hAnsiTheme="minorHAnsi"/>
          <w:sz w:val="24"/>
          <w:szCs w:val="24"/>
        </w:rPr>
      </w:pPr>
    </w:p>
    <w:p w:rsidR="00E56D15" w:rsidRDefault="00E56D15" w:rsidP="009F7A5A">
      <w:pPr>
        <w:spacing w:after="0" w:line="240" w:lineRule="auto"/>
        <w:ind w:firstLine="720"/>
        <w:rPr>
          <w:rFonts w:asciiTheme="minorHAnsi" w:hAnsiTheme="minorHAnsi"/>
          <w:sz w:val="24"/>
          <w:szCs w:val="24"/>
        </w:rPr>
      </w:pPr>
    </w:p>
    <w:p w:rsidR="00E56D15" w:rsidRDefault="00E56D15" w:rsidP="009F7A5A">
      <w:pPr>
        <w:spacing w:after="0" w:line="240" w:lineRule="auto"/>
        <w:ind w:firstLine="720"/>
        <w:rPr>
          <w:rFonts w:asciiTheme="minorHAnsi" w:hAnsiTheme="minorHAnsi"/>
          <w:sz w:val="24"/>
          <w:szCs w:val="24"/>
        </w:rPr>
      </w:pPr>
    </w:p>
    <w:p w:rsidR="00E56D15" w:rsidRDefault="00E56D15" w:rsidP="009F7A5A">
      <w:pPr>
        <w:spacing w:after="0" w:line="240" w:lineRule="auto"/>
        <w:ind w:firstLine="720"/>
        <w:rPr>
          <w:rFonts w:asciiTheme="minorHAnsi" w:hAnsiTheme="minorHAnsi"/>
          <w:sz w:val="24"/>
          <w:szCs w:val="24"/>
        </w:rPr>
      </w:pPr>
    </w:p>
    <w:p w:rsidR="00E56D15" w:rsidRDefault="00E56D15" w:rsidP="009F7A5A">
      <w:pPr>
        <w:spacing w:after="0" w:line="240" w:lineRule="auto"/>
        <w:ind w:firstLine="720"/>
        <w:rPr>
          <w:rFonts w:asciiTheme="minorHAnsi" w:hAnsiTheme="minorHAnsi"/>
          <w:sz w:val="24"/>
          <w:szCs w:val="24"/>
        </w:rPr>
      </w:pPr>
    </w:p>
    <w:p w:rsidR="00E56D15" w:rsidRDefault="00E56D15" w:rsidP="009F7A5A">
      <w:pPr>
        <w:spacing w:after="0" w:line="240" w:lineRule="auto"/>
        <w:ind w:firstLine="720"/>
        <w:rPr>
          <w:rFonts w:asciiTheme="minorHAnsi" w:hAnsiTheme="minorHAnsi"/>
          <w:sz w:val="24"/>
          <w:szCs w:val="24"/>
        </w:rPr>
      </w:pPr>
    </w:p>
    <w:p w:rsidR="00E56D15" w:rsidRDefault="00E56D15" w:rsidP="009F7A5A">
      <w:pPr>
        <w:spacing w:after="0" w:line="240" w:lineRule="auto"/>
        <w:ind w:firstLine="720"/>
        <w:rPr>
          <w:rFonts w:asciiTheme="minorHAnsi" w:hAnsiTheme="minorHAnsi"/>
          <w:sz w:val="24"/>
          <w:szCs w:val="24"/>
        </w:rPr>
      </w:pPr>
    </w:p>
    <w:p w:rsidR="00E56D15" w:rsidRDefault="00E56D15" w:rsidP="009F7A5A">
      <w:pPr>
        <w:spacing w:after="0" w:line="240" w:lineRule="auto"/>
        <w:ind w:firstLine="720"/>
        <w:rPr>
          <w:rFonts w:asciiTheme="minorHAnsi" w:hAnsiTheme="minorHAnsi"/>
          <w:sz w:val="24"/>
          <w:szCs w:val="24"/>
        </w:rPr>
      </w:pPr>
    </w:p>
    <w:p w:rsidR="00E56D15" w:rsidRDefault="00E56D15" w:rsidP="009F7A5A">
      <w:pPr>
        <w:spacing w:after="0" w:line="240" w:lineRule="auto"/>
        <w:ind w:firstLine="720"/>
        <w:rPr>
          <w:rFonts w:asciiTheme="minorHAnsi" w:hAnsiTheme="minorHAnsi"/>
          <w:sz w:val="24"/>
          <w:szCs w:val="24"/>
        </w:rPr>
      </w:pPr>
    </w:p>
    <w:p w:rsidR="00E56D15" w:rsidRDefault="00E56D15" w:rsidP="009F7A5A">
      <w:pPr>
        <w:spacing w:after="0" w:line="240" w:lineRule="auto"/>
        <w:ind w:firstLine="720"/>
        <w:rPr>
          <w:rFonts w:asciiTheme="minorHAnsi" w:hAnsiTheme="minorHAnsi"/>
          <w:sz w:val="24"/>
          <w:szCs w:val="24"/>
        </w:rPr>
      </w:pPr>
    </w:p>
    <w:p w:rsidR="00F14B4F" w:rsidRDefault="00F14B4F" w:rsidP="009F7A5A">
      <w:pPr>
        <w:spacing w:after="0" w:line="240" w:lineRule="auto"/>
        <w:ind w:firstLine="720"/>
        <w:rPr>
          <w:rFonts w:asciiTheme="minorHAnsi" w:hAnsiTheme="minorHAnsi"/>
          <w:sz w:val="24"/>
          <w:szCs w:val="24"/>
        </w:rPr>
      </w:pPr>
    </w:p>
    <w:p w:rsidR="00F14B4F" w:rsidRDefault="00F14B4F" w:rsidP="009F7A5A">
      <w:pPr>
        <w:spacing w:after="0" w:line="240" w:lineRule="auto"/>
        <w:ind w:firstLine="720"/>
        <w:rPr>
          <w:rFonts w:asciiTheme="minorHAnsi" w:hAnsiTheme="minorHAnsi"/>
          <w:sz w:val="24"/>
          <w:szCs w:val="24"/>
        </w:rPr>
      </w:pPr>
    </w:p>
    <w:p w:rsidR="00F14B4F" w:rsidRDefault="00F14B4F" w:rsidP="009F7A5A">
      <w:pPr>
        <w:spacing w:after="0" w:line="240" w:lineRule="auto"/>
        <w:ind w:firstLine="720"/>
        <w:rPr>
          <w:rFonts w:asciiTheme="minorHAnsi" w:hAnsiTheme="minorHAnsi"/>
          <w:sz w:val="24"/>
          <w:szCs w:val="24"/>
        </w:rPr>
      </w:pPr>
    </w:p>
    <w:p w:rsidR="00E56D15" w:rsidRDefault="00E56D15" w:rsidP="009F7A5A">
      <w:pPr>
        <w:spacing w:after="0" w:line="240" w:lineRule="auto"/>
        <w:ind w:firstLine="720"/>
        <w:rPr>
          <w:rFonts w:asciiTheme="minorHAnsi" w:hAnsiTheme="minorHAnsi"/>
          <w:sz w:val="24"/>
          <w:szCs w:val="24"/>
        </w:rPr>
      </w:pPr>
    </w:p>
    <w:p w:rsidR="00E56D15" w:rsidRDefault="00E56D15" w:rsidP="009F7A5A">
      <w:pPr>
        <w:spacing w:after="0" w:line="240" w:lineRule="auto"/>
        <w:ind w:firstLine="720"/>
        <w:rPr>
          <w:rFonts w:asciiTheme="minorHAnsi" w:hAnsiTheme="minorHAnsi"/>
          <w:sz w:val="24"/>
          <w:szCs w:val="24"/>
        </w:rPr>
      </w:pPr>
    </w:p>
    <w:p w:rsidR="00E56D15" w:rsidRDefault="00E56D15" w:rsidP="00F14B4F">
      <w:pPr>
        <w:spacing w:after="0" w:line="240" w:lineRule="auto"/>
        <w:rPr>
          <w:rFonts w:asciiTheme="minorHAnsi" w:hAnsiTheme="minorHAnsi"/>
          <w:sz w:val="24"/>
          <w:szCs w:val="24"/>
        </w:rPr>
      </w:pPr>
    </w:p>
    <w:p w:rsidR="00216AEC" w:rsidRDefault="00216AEC" w:rsidP="00F14B4F">
      <w:pPr>
        <w:spacing w:after="0" w:line="240" w:lineRule="auto"/>
        <w:ind w:firstLine="720"/>
        <w:rPr>
          <w:rFonts w:asciiTheme="minorHAnsi" w:hAnsiTheme="minorHAnsi"/>
          <w:sz w:val="24"/>
          <w:szCs w:val="24"/>
        </w:rPr>
      </w:pPr>
      <w:r w:rsidRPr="009F7A5A">
        <w:rPr>
          <w:rFonts w:asciiTheme="minorHAnsi" w:hAnsiTheme="minorHAnsi"/>
          <w:sz w:val="24"/>
          <w:szCs w:val="24"/>
        </w:rPr>
        <w:t>The measurements made by ImageJ are controlled by the “Set Measurements” dialog box (Figure </w:t>
      </w:r>
      <w:r w:rsidR="000F2E66">
        <w:rPr>
          <w:rFonts w:asciiTheme="minorHAnsi" w:hAnsiTheme="minorHAnsi"/>
          <w:sz w:val="24"/>
          <w:szCs w:val="24"/>
        </w:rPr>
        <w:t>7</w:t>
      </w:r>
      <w:r w:rsidRPr="009F7A5A">
        <w:rPr>
          <w:rFonts w:asciiTheme="minorHAnsi" w:hAnsiTheme="minorHAnsi"/>
          <w:sz w:val="24"/>
          <w:szCs w:val="24"/>
        </w:rPr>
        <w:t xml:space="preserve">).  To activate </w:t>
      </w:r>
      <w:r w:rsidR="000F2E66">
        <w:rPr>
          <w:rFonts w:asciiTheme="minorHAnsi" w:hAnsiTheme="minorHAnsi"/>
          <w:sz w:val="24"/>
          <w:szCs w:val="24"/>
        </w:rPr>
        <w:t>start</w:t>
      </w:r>
      <w:r w:rsidR="006A1393">
        <w:rPr>
          <w:rFonts w:asciiTheme="minorHAnsi" w:hAnsiTheme="minorHAnsi"/>
          <w:sz w:val="24"/>
          <w:szCs w:val="24"/>
        </w:rPr>
        <w:t xml:space="preserve"> </w:t>
      </w:r>
      <w:r w:rsidR="000F2E66">
        <w:rPr>
          <w:rFonts w:asciiTheme="minorHAnsi" w:hAnsiTheme="minorHAnsi"/>
          <w:sz w:val="24"/>
          <w:szCs w:val="24"/>
        </w:rPr>
        <w:t>with</w:t>
      </w:r>
      <w:r w:rsidR="006A1393">
        <w:rPr>
          <w:rFonts w:asciiTheme="minorHAnsi" w:hAnsiTheme="minorHAnsi"/>
          <w:sz w:val="24"/>
          <w:szCs w:val="24"/>
        </w:rPr>
        <w:t xml:space="preserve"> the</w:t>
      </w:r>
      <w:r w:rsidR="000F2E66">
        <w:rPr>
          <w:rFonts w:asciiTheme="minorHAnsi" w:hAnsiTheme="minorHAnsi"/>
          <w:sz w:val="24"/>
          <w:szCs w:val="24"/>
        </w:rPr>
        <w:t xml:space="preserve"> main ImageJ dialog box </w:t>
      </w:r>
      <w:r w:rsidR="000F2E66" w:rsidRPr="009F7A5A">
        <w:rPr>
          <w:rFonts w:asciiTheme="minorHAnsi" w:hAnsiTheme="minorHAnsi"/>
          <w:sz w:val="24"/>
          <w:szCs w:val="24"/>
        </w:rPr>
        <w:t>(Figure </w:t>
      </w:r>
      <w:r w:rsidR="000F2E66">
        <w:rPr>
          <w:rFonts w:asciiTheme="minorHAnsi" w:hAnsiTheme="minorHAnsi"/>
          <w:sz w:val="24"/>
          <w:szCs w:val="24"/>
        </w:rPr>
        <w:t>6A</w:t>
      </w:r>
      <w:r w:rsidR="000F2E66" w:rsidRPr="009F7A5A">
        <w:rPr>
          <w:rFonts w:asciiTheme="minorHAnsi" w:hAnsiTheme="minorHAnsi"/>
          <w:sz w:val="24"/>
          <w:szCs w:val="24"/>
        </w:rPr>
        <w:t>)</w:t>
      </w:r>
      <w:r w:rsidR="000F2E66">
        <w:rPr>
          <w:rFonts w:asciiTheme="minorHAnsi" w:hAnsiTheme="minorHAnsi"/>
          <w:sz w:val="24"/>
          <w:szCs w:val="24"/>
        </w:rPr>
        <w:t xml:space="preserve"> and follow the path</w:t>
      </w:r>
      <w:r w:rsidR="000F2E66" w:rsidRPr="009F7A5A">
        <w:rPr>
          <w:rFonts w:asciiTheme="minorHAnsi" w:hAnsiTheme="minorHAnsi"/>
          <w:sz w:val="24"/>
          <w:szCs w:val="24"/>
        </w:rPr>
        <w:t xml:space="preserve"> Analyze</w:t>
      </w:r>
      <w:r w:rsidRPr="009F7A5A">
        <w:rPr>
          <w:rFonts w:asciiTheme="minorHAnsi" w:hAnsiTheme="minorHAnsi"/>
          <w:sz w:val="24"/>
          <w:szCs w:val="24"/>
        </w:rPr>
        <w:t xml:space="preserve"> &gt; </w:t>
      </w:r>
      <w:r w:rsidRPr="009F7A5A">
        <w:rPr>
          <w:rFonts w:asciiTheme="minorHAnsi" w:hAnsiTheme="minorHAnsi"/>
          <w:i/>
          <w:sz w:val="24"/>
          <w:szCs w:val="24"/>
        </w:rPr>
        <w:t>Set measurements</w:t>
      </w:r>
      <w:r w:rsidRPr="009F7A5A">
        <w:rPr>
          <w:rFonts w:asciiTheme="minorHAnsi" w:hAnsiTheme="minorHAnsi"/>
          <w:sz w:val="24"/>
          <w:szCs w:val="24"/>
        </w:rPr>
        <w:t xml:space="preserve">.  Click the </w:t>
      </w:r>
      <w:r w:rsidRPr="009F7A5A">
        <w:rPr>
          <w:rFonts w:asciiTheme="minorHAnsi" w:hAnsiTheme="minorHAnsi"/>
          <w:i/>
          <w:sz w:val="24"/>
          <w:szCs w:val="24"/>
        </w:rPr>
        <w:t>Area</w:t>
      </w:r>
      <w:r w:rsidRPr="009F7A5A">
        <w:rPr>
          <w:rFonts w:asciiTheme="minorHAnsi" w:hAnsiTheme="minorHAnsi"/>
          <w:sz w:val="24"/>
          <w:szCs w:val="24"/>
        </w:rPr>
        <w:t xml:space="preserve"> box, </w:t>
      </w:r>
      <w:r w:rsidRPr="009F7A5A">
        <w:rPr>
          <w:rFonts w:asciiTheme="minorHAnsi" w:hAnsiTheme="minorHAnsi"/>
          <w:i/>
          <w:sz w:val="24"/>
          <w:szCs w:val="24"/>
        </w:rPr>
        <w:t>Mean gray value</w:t>
      </w:r>
      <w:r w:rsidRPr="009F7A5A">
        <w:rPr>
          <w:rFonts w:asciiTheme="minorHAnsi" w:hAnsiTheme="minorHAnsi"/>
          <w:sz w:val="24"/>
          <w:szCs w:val="24"/>
        </w:rPr>
        <w:t xml:space="preserve"> box, </w:t>
      </w:r>
      <w:r w:rsidRPr="009F7A5A">
        <w:rPr>
          <w:rFonts w:asciiTheme="minorHAnsi" w:hAnsiTheme="minorHAnsi"/>
          <w:i/>
          <w:sz w:val="24"/>
          <w:szCs w:val="24"/>
        </w:rPr>
        <w:t>Stack position box</w:t>
      </w:r>
      <w:r w:rsidRPr="009F7A5A">
        <w:rPr>
          <w:rFonts w:asciiTheme="minorHAnsi" w:hAnsiTheme="minorHAnsi"/>
          <w:sz w:val="24"/>
          <w:szCs w:val="24"/>
        </w:rPr>
        <w:t xml:space="preserve">, </w:t>
      </w:r>
      <w:r w:rsidRPr="009F7A5A">
        <w:rPr>
          <w:rFonts w:asciiTheme="minorHAnsi" w:hAnsiTheme="minorHAnsi"/>
          <w:i/>
          <w:sz w:val="24"/>
          <w:szCs w:val="24"/>
        </w:rPr>
        <w:t>Display label</w:t>
      </w:r>
      <w:r w:rsidRPr="009F7A5A">
        <w:rPr>
          <w:rFonts w:asciiTheme="minorHAnsi" w:hAnsiTheme="minorHAnsi"/>
          <w:sz w:val="24"/>
          <w:szCs w:val="24"/>
        </w:rPr>
        <w:t xml:space="preserve"> box and the </w:t>
      </w:r>
      <w:r w:rsidRPr="009F7A5A">
        <w:rPr>
          <w:rFonts w:asciiTheme="minorHAnsi" w:hAnsiTheme="minorHAnsi"/>
          <w:i/>
          <w:sz w:val="24"/>
          <w:szCs w:val="24"/>
        </w:rPr>
        <w:t>OK</w:t>
      </w:r>
      <w:r w:rsidRPr="009F7A5A">
        <w:rPr>
          <w:rFonts w:asciiTheme="minorHAnsi" w:hAnsiTheme="minorHAnsi"/>
          <w:sz w:val="24"/>
          <w:szCs w:val="24"/>
        </w:rPr>
        <w:t xml:space="preserve"> box (Figure </w:t>
      </w:r>
      <w:r w:rsidR="000F2E66">
        <w:rPr>
          <w:rFonts w:asciiTheme="minorHAnsi" w:hAnsiTheme="minorHAnsi"/>
          <w:sz w:val="24"/>
          <w:szCs w:val="24"/>
        </w:rPr>
        <w:t>7</w:t>
      </w:r>
      <w:r w:rsidRPr="009F7A5A">
        <w:rPr>
          <w:rFonts w:asciiTheme="minorHAnsi" w:hAnsiTheme="minorHAnsi"/>
          <w:sz w:val="24"/>
          <w:szCs w:val="24"/>
        </w:rPr>
        <w:t xml:space="preserve">).  The </w:t>
      </w:r>
      <w:r w:rsidRPr="009F7A5A">
        <w:rPr>
          <w:rFonts w:asciiTheme="minorHAnsi" w:hAnsiTheme="minorHAnsi"/>
          <w:i/>
          <w:sz w:val="24"/>
          <w:szCs w:val="24"/>
        </w:rPr>
        <w:t xml:space="preserve">Area </w:t>
      </w:r>
      <w:r w:rsidRPr="009F7A5A">
        <w:rPr>
          <w:rFonts w:asciiTheme="minorHAnsi" w:hAnsiTheme="minorHAnsi"/>
          <w:sz w:val="24"/>
          <w:szCs w:val="24"/>
        </w:rPr>
        <w:t xml:space="preserve">box has the software measure the number of pixels in a defined area.  </w:t>
      </w:r>
      <w:r w:rsidRPr="009F7A5A">
        <w:rPr>
          <w:rFonts w:asciiTheme="minorHAnsi" w:hAnsiTheme="minorHAnsi"/>
          <w:i/>
          <w:sz w:val="24"/>
          <w:szCs w:val="24"/>
        </w:rPr>
        <w:t>Mean gray value</w:t>
      </w:r>
      <w:r w:rsidRPr="009F7A5A">
        <w:rPr>
          <w:rFonts w:asciiTheme="minorHAnsi" w:hAnsiTheme="minorHAnsi"/>
          <w:sz w:val="24"/>
          <w:szCs w:val="24"/>
        </w:rPr>
        <w:t xml:space="preserve"> box has the software record the mean (average) number of scintillations (i.e., light flashes) recorded by each pixel within a defined area.  The </w:t>
      </w:r>
      <w:r w:rsidRPr="009F7A5A">
        <w:rPr>
          <w:rFonts w:asciiTheme="minorHAnsi" w:hAnsiTheme="minorHAnsi"/>
          <w:i/>
          <w:sz w:val="24"/>
          <w:szCs w:val="24"/>
        </w:rPr>
        <w:t>Stack position</w:t>
      </w:r>
      <w:r w:rsidRPr="009F7A5A">
        <w:rPr>
          <w:rFonts w:asciiTheme="minorHAnsi" w:hAnsiTheme="minorHAnsi"/>
          <w:sz w:val="24"/>
          <w:szCs w:val="24"/>
        </w:rPr>
        <w:t xml:space="preserve"> button has the software record the color channel (red, green or blue) being measured.  The </w:t>
      </w:r>
      <w:r w:rsidRPr="009F7A5A">
        <w:rPr>
          <w:rFonts w:asciiTheme="minorHAnsi" w:hAnsiTheme="minorHAnsi"/>
          <w:i/>
          <w:sz w:val="24"/>
          <w:szCs w:val="24"/>
        </w:rPr>
        <w:t>Display label</w:t>
      </w:r>
      <w:r w:rsidRPr="009F7A5A">
        <w:rPr>
          <w:rFonts w:asciiTheme="minorHAnsi" w:hAnsiTheme="minorHAnsi"/>
          <w:sz w:val="24"/>
          <w:szCs w:val="24"/>
        </w:rPr>
        <w:t xml:space="preserve"> button has the file name recorded with each measurement.</w:t>
      </w:r>
    </w:p>
    <w:p w:rsidR="00F14B4F" w:rsidRPr="00F14B4F" w:rsidRDefault="00F14B4F" w:rsidP="00F14B4F">
      <w:pPr>
        <w:spacing w:after="0" w:line="240" w:lineRule="auto"/>
        <w:ind w:firstLine="720"/>
        <w:rPr>
          <w:rFonts w:asciiTheme="minorHAnsi" w:hAnsiTheme="minorHAnsi"/>
          <w:sz w:val="24"/>
          <w:szCs w:val="24"/>
        </w:rPr>
      </w:pPr>
    </w:p>
    <w:p w:rsidR="00216AEC" w:rsidRPr="009855A4" w:rsidRDefault="000F2E66" w:rsidP="00216AEC">
      <w:pPr>
        <w:jc w:val="center"/>
        <w:rPr>
          <w:sz w:val="24"/>
          <w:szCs w:val="24"/>
        </w:rPr>
      </w:pPr>
      <w:r>
        <w:rPr>
          <w:noProof/>
          <w:sz w:val="24"/>
          <w:szCs w:val="24"/>
        </w:rPr>
        <mc:AlternateContent>
          <mc:Choice Requires="wps">
            <w:drawing>
              <wp:anchor distT="0" distB="0" distL="114300" distR="114300" simplePos="0" relativeHeight="251800576" behindDoc="0" locked="0" layoutInCell="1" allowOverlap="1" wp14:anchorId="64C2D5D7" wp14:editId="21927798">
                <wp:simplePos x="0" y="0"/>
                <wp:positionH relativeFrom="column">
                  <wp:posOffset>2689860</wp:posOffset>
                </wp:positionH>
                <wp:positionV relativeFrom="paragraph">
                  <wp:posOffset>123190</wp:posOffset>
                </wp:positionV>
                <wp:extent cx="3276600" cy="1859280"/>
                <wp:effectExtent l="0" t="0" r="0" b="7620"/>
                <wp:wrapNone/>
                <wp:docPr id="247" name="Text Box 247"/>
                <wp:cNvGraphicFramePr/>
                <a:graphic xmlns:a="http://schemas.openxmlformats.org/drawingml/2006/main">
                  <a:graphicData uri="http://schemas.microsoft.com/office/word/2010/wordprocessingShape">
                    <wps:wsp>
                      <wps:cNvSpPr txBox="1"/>
                      <wps:spPr>
                        <a:xfrm>
                          <a:off x="0" y="0"/>
                          <a:ext cx="3276600" cy="18592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07B3" w:rsidRPr="00216AEC" w:rsidRDefault="00F507B3" w:rsidP="00F14B4F">
                            <w:pPr>
                              <w:spacing w:after="0" w:line="240" w:lineRule="auto"/>
                              <w:rPr>
                                <w:sz w:val="24"/>
                                <w:szCs w:val="24"/>
                              </w:rPr>
                            </w:pPr>
                            <w:r w:rsidRPr="00216AEC">
                              <w:rPr>
                                <w:b/>
                                <w:sz w:val="24"/>
                                <w:szCs w:val="24"/>
                              </w:rPr>
                              <w:t xml:space="preserve">Figure </w:t>
                            </w:r>
                            <w:r>
                              <w:rPr>
                                <w:b/>
                                <w:sz w:val="24"/>
                                <w:szCs w:val="24"/>
                              </w:rPr>
                              <w:t>7</w:t>
                            </w:r>
                            <w:r w:rsidRPr="00216AEC">
                              <w:rPr>
                                <w:b/>
                                <w:sz w:val="24"/>
                                <w:szCs w:val="24"/>
                              </w:rPr>
                              <w:t xml:space="preserve">: </w:t>
                            </w:r>
                            <w:r w:rsidRPr="00F14B4F">
                              <w:rPr>
                                <w:b/>
                                <w:sz w:val="24"/>
                                <w:szCs w:val="24"/>
                              </w:rPr>
                              <w:t>Set Measurements dialog box.</w:t>
                            </w:r>
                            <w:r w:rsidRPr="00216AEC">
                              <w:rPr>
                                <w:sz w:val="24"/>
                                <w:szCs w:val="24"/>
                              </w:rPr>
                              <w:t xml:space="preserve">  The </w:t>
                            </w:r>
                            <w:r w:rsidRPr="00216AEC">
                              <w:rPr>
                                <w:i/>
                                <w:sz w:val="24"/>
                                <w:szCs w:val="24"/>
                              </w:rPr>
                              <w:t>Area</w:t>
                            </w:r>
                            <w:r w:rsidRPr="00216AEC">
                              <w:rPr>
                                <w:sz w:val="24"/>
                                <w:szCs w:val="24"/>
                              </w:rPr>
                              <w:t xml:space="preserve"> box has ImageJ determine the area within a defined region.  The </w:t>
                            </w:r>
                            <w:r w:rsidRPr="00216AEC">
                              <w:rPr>
                                <w:i/>
                                <w:sz w:val="24"/>
                                <w:szCs w:val="24"/>
                              </w:rPr>
                              <w:t>Mean gray value</w:t>
                            </w:r>
                            <w:r w:rsidRPr="00216AEC">
                              <w:rPr>
                                <w:sz w:val="24"/>
                                <w:szCs w:val="24"/>
                              </w:rPr>
                              <w:t xml:space="preserve"> box has ImageJ measure the average intensity within a defined region.  The </w:t>
                            </w:r>
                            <w:r w:rsidRPr="00216AEC">
                              <w:rPr>
                                <w:i/>
                                <w:sz w:val="24"/>
                                <w:szCs w:val="24"/>
                              </w:rPr>
                              <w:t>Stack position</w:t>
                            </w:r>
                            <w:r w:rsidRPr="00216AEC">
                              <w:rPr>
                                <w:sz w:val="24"/>
                                <w:szCs w:val="24"/>
                              </w:rPr>
                              <w:t xml:space="preserve"> box has image record the color channel being measured.  The </w:t>
                            </w:r>
                            <w:r w:rsidRPr="00216AEC">
                              <w:rPr>
                                <w:i/>
                                <w:sz w:val="24"/>
                                <w:szCs w:val="24"/>
                              </w:rPr>
                              <w:t>Display label</w:t>
                            </w:r>
                            <w:r w:rsidRPr="00216AEC">
                              <w:rPr>
                                <w:sz w:val="24"/>
                                <w:szCs w:val="24"/>
                              </w:rPr>
                              <w:t xml:space="preserve"> box has the image file title recorded with each measurement.</w:t>
                            </w:r>
                          </w:p>
                          <w:p w:rsidR="00F507B3" w:rsidRDefault="00F507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2D5D7" id="Text Box 247" o:spid="_x0000_s1064" type="#_x0000_t202" style="position:absolute;left:0;text-align:left;margin-left:211.8pt;margin-top:9.7pt;width:258pt;height:146.4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" fillcolor="white [3201]" stroked="f" strokeweight=".5pt">
                <v:textbox>
                  <w:txbxContent>
                    <w:p w:rsidR="00F507B3" w:rsidRPr="00216AEC" w:rsidRDefault="00F507B3" w:rsidP="00F14B4F">
                      <w:pPr>
                        <w:spacing w:after="0" w:line="240" w:lineRule="auto"/>
                        <w:rPr>
                          <w:sz w:val="24"/>
                          <w:szCs w:val="24"/>
                        </w:rPr>
                      </w:pPr>
                      <w:r w:rsidRPr="00216AEC">
                        <w:rPr>
                          <w:b/>
                          <w:sz w:val="24"/>
                          <w:szCs w:val="24"/>
                        </w:rPr>
                        <w:t xml:space="preserve">Figure </w:t>
                      </w:r>
                      <w:r>
                        <w:rPr>
                          <w:b/>
                          <w:sz w:val="24"/>
                          <w:szCs w:val="24"/>
                        </w:rPr>
                        <w:t>7</w:t>
                      </w:r>
                      <w:r w:rsidRPr="00216AEC">
                        <w:rPr>
                          <w:b/>
                          <w:sz w:val="24"/>
                          <w:szCs w:val="24"/>
                        </w:rPr>
                        <w:t xml:space="preserve">: </w:t>
                      </w:r>
                      <w:r w:rsidRPr="00F14B4F">
                        <w:rPr>
                          <w:b/>
                          <w:sz w:val="24"/>
                          <w:szCs w:val="24"/>
                        </w:rPr>
                        <w:t>Set Measurements dialog box.</w:t>
                      </w:r>
                      <w:r w:rsidRPr="00216AEC">
                        <w:rPr>
                          <w:sz w:val="24"/>
                          <w:szCs w:val="24"/>
                        </w:rPr>
                        <w:t xml:space="preserve">  The </w:t>
                      </w:r>
                      <w:r w:rsidRPr="00216AEC">
                        <w:rPr>
                          <w:i/>
                          <w:sz w:val="24"/>
                          <w:szCs w:val="24"/>
                        </w:rPr>
                        <w:t>Area</w:t>
                      </w:r>
                      <w:r w:rsidRPr="00216AEC">
                        <w:rPr>
                          <w:sz w:val="24"/>
                          <w:szCs w:val="24"/>
                        </w:rPr>
                        <w:t xml:space="preserve"> box has ImageJ determine the area within a defined region.  The </w:t>
                      </w:r>
                      <w:r w:rsidRPr="00216AEC">
                        <w:rPr>
                          <w:i/>
                          <w:sz w:val="24"/>
                          <w:szCs w:val="24"/>
                        </w:rPr>
                        <w:t>Mean gray value</w:t>
                      </w:r>
                      <w:r w:rsidRPr="00216AEC">
                        <w:rPr>
                          <w:sz w:val="24"/>
                          <w:szCs w:val="24"/>
                        </w:rPr>
                        <w:t xml:space="preserve"> box has ImageJ measure the average intensity within a defined region.  The </w:t>
                      </w:r>
                      <w:r w:rsidRPr="00216AEC">
                        <w:rPr>
                          <w:i/>
                          <w:sz w:val="24"/>
                          <w:szCs w:val="24"/>
                        </w:rPr>
                        <w:t>Stack position</w:t>
                      </w:r>
                      <w:r w:rsidRPr="00216AEC">
                        <w:rPr>
                          <w:sz w:val="24"/>
                          <w:szCs w:val="24"/>
                        </w:rPr>
                        <w:t xml:space="preserve"> box has image record the color channel being measured.  The </w:t>
                      </w:r>
                      <w:r w:rsidRPr="00216AEC">
                        <w:rPr>
                          <w:i/>
                          <w:sz w:val="24"/>
                          <w:szCs w:val="24"/>
                        </w:rPr>
                        <w:t>Display label</w:t>
                      </w:r>
                      <w:r w:rsidRPr="00216AEC">
                        <w:rPr>
                          <w:sz w:val="24"/>
                          <w:szCs w:val="24"/>
                        </w:rPr>
                        <w:t xml:space="preserve"> box has the image file title recorded with each measurement.</w:t>
                      </w:r>
                    </w:p>
                    <w:p w:rsidR="00F507B3" w:rsidRDefault="00F507B3"/>
                  </w:txbxContent>
                </v:textbox>
              </v:shape>
            </w:pict>
          </mc:Fallback>
        </mc:AlternateContent>
      </w:r>
      <w:r w:rsidR="00F14B4F" w:rsidRPr="009855A4">
        <w:rPr>
          <w:noProof/>
          <w:sz w:val="24"/>
          <w:szCs w:val="24"/>
        </w:rPr>
        <mc:AlternateContent>
          <mc:Choice Requires="wps">
            <w:drawing>
              <wp:anchor distT="0" distB="0" distL="114300" distR="114300" simplePos="0" relativeHeight="251783168" behindDoc="0" locked="0" layoutInCell="1" allowOverlap="1" wp14:anchorId="7526C525" wp14:editId="6B6621F6">
                <wp:simplePos x="0" y="0"/>
                <wp:positionH relativeFrom="column">
                  <wp:posOffset>0</wp:posOffset>
                </wp:positionH>
                <wp:positionV relativeFrom="paragraph">
                  <wp:posOffset>31750</wp:posOffset>
                </wp:positionV>
                <wp:extent cx="6103620" cy="2773680"/>
                <wp:effectExtent l="0" t="0" r="11430" b="26670"/>
                <wp:wrapNone/>
                <wp:docPr id="138"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3620" cy="2773680"/>
                        </a:xfrm>
                        <a:prstGeom prst="rect">
                          <a:avLst/>
                        </a:prstGeom>
                        <a:solidFill>
                          <a:srgbClr val="FFFFFF"/>
                        </a:solidFill>
                        <a:ln w="9525">
                          <a:solidFill>
                            <a:srgbClr val="000000"/>
                          </a:solidFill>
                          <a:miter lim="800000"/>
                          <a:headEnd/>
                          <a:tailEnd/>
                        </a:ln>
                      </wps:spPr>
                      <wps:txbx>
                        <w:txbxContent>
                          <w:p w:rsidR="00F507B3" w:rsidRDefault="00F507B3" w:rsidP="00F14B4F">
                            <w:pPr>
                              <w:rPr>
                                <w:noProof/>
                              </w:rPr>
                            </w:pPr>
                            <w:r w:rsidRPr="00863BD9">
                              <w:rPr>
                                <w:noProof/>
                              </w:rPr>
                              <w:drawing>
                                <wp:inline distT="0" distB="0" distL="0" distR="0" wp14:anchorId="4ED422DD" wp14:editId="3B4A5C3D">
                                  <wp:extent cx="2536779" cy="265176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a:extLst>
                                              <a:ext uri="{28A0092B-C50C-407E-A947-70E740481C1C}">
                                                <a14:useLocalDpi xmlns:a14="http://schemas.microsoft.com/office/drawing/2010/main" val="0"/>
                                              </a:ext>
                                            </a:extLst>
                                          </a:blip>
                                          <a:srcRect l="47156" t="6107"/>
                                          <a:stretch/>
                                        </pic:blipFill>
                                        <pic:spPr bwMode="auto">
                                          <a:xfrm>
                                            <a:off x="0" y="0"/>
                                            <a:ext cx="2540233" cy="265537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26C525" id="Text Box 138" o:spid="_x0000_s1065" type="#_x0000_t202" style="position:absolute;left:0;text-align:left;margin-left:0;margin-top:2.5pt;width:480.6pt;height:218.4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">
                <v:textbox>
                  <w:txbxContent>
                    <w:p w:rsidR="00F507B3" w:rsidRDefault="00F507B3" w:rsidP="00F14B4F">
                      <w:pPr>
                        <w:rPr>
                          <w:noProof/>
                        </w:rPr>
                      </w:pPr>
                      <w:r w:rsidRPr="00863BD9">
                        <w:rPr>
                          <w:noProof/>
                        </w:rPr>
                        <w:drawing>
                          <wp:inline distT="0" distB="0" distL="0" distR="0" wp14:anchorId="4ED422DD" wp14:editId="3B4A5C3D">
                            <wp:extent cx="2536779" cy="265176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a:extLst>
                                        <a:ext uri="{28A0092B-C50C-407E-A947-70E740481C1C}">
                                          <a14:useLocalDpi xmlns:a14="http://schemas.microsoft.com/office/drawing/2010/main" val="0"/>
                                        </a:ext>
                                      </a:extLst>
                                    </a:blip>
                                    <a:srcRect l="47156" t="6107"/>
                                    <a:stretch/>
                                  </pic:blipFill>
                                  <pic:spPr bwMode="auto">
                                    <a:xfrm>
                                      <a:off x="0" y="0"/>
                                      <a:ext cx="2540233" cy="265537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16AEC" w:rsidRPr="009855A4" w:rsidRDefault="00216AEC" w:rsidP="00216AEC">
      <w:pPr>
        <w:rPr>
          <w:sz w:val="24"/>
          <w:szCs w:val="24"/>
        </w:rPr>
      </w:pPr>
    </w:p>
    <w:p w:rsidR="00216AEC" w:rsidRPr="009855A4" w:rsidRDefault="00216AEC" w:rsidP="00216AEC">
      <w:pPr>
        <w:rPr>
          <w:sz w:val="24"/>
          <w:szCs w:val="24"/>
        </w:rPr>
      </w:pPr>
    </w:p>
    <w:p w:rsidR="00216AEC" w:rsidRPr="009855A4" w:rsidRDefault="00216AEC" w:rsidP="00216AEC">
      <w:pPr>
        <w:rPr>
          <w:sz w:val="24"/>
          <w:szCs w:val="24"/>
        </w:rPr>
      </w:pPr>
    </w:p>
    <w:p w:rsidR="00216AEC" w:rsidRPr="009855A4" w:rsidRDefault="00216AEC" w:rsidP="00216AEC">
      <w:pPr>
        <w:rPr>
          <w:sz w:val="24"/>
          <w:szCs w:val="24"/>
        </w:rPr>
      </w:pPr>
    </w:p>
    <w:p w:rsidR="00216AEC" w:rsidRPr="009855A4" w:rsidRDefault="00216AEC" w:rsidP="00216AEC">
      <w:pPr>
        <w:rPr>
          <w:sz w:val="24"/>
          <w:szCs w:val="24"/>
        </w:rPr>
      </w:pPr>
    </w:p>
    <w:p w:rsidR="00216AEC" w:rsidRPr="009855A4" w:rsidRDefault="00216AEC" w:rsidP="00216AEC">
      <w:pPr>
        <w:rPr>
          <w:sz w:val="24"/>
          <w:szCs w:val="24"/>
        </w:rPr>
      </w:pPr>
    </w:p>
    <w:p w:rsidR="00216AEC" w:rsidRPr="009855A4" w:rsidRDefault="00216AEC" w:rsidP="00216AEC">
      <w:pPr>
        <w:rPr>
          <w:sz w:val="24"/>
          <w:szCs w:val="24"/>
        </w:rPr>
      </w:pPr>
    </w:p>
    <w:p w:rsidR="00216AEC" w:rsidRPr="009855A4" w:rsidRDefault="00216AEC" w:rsidP="00216AEC">
      <w:pPr>
        <w:rPr>
          <w:sz w:val="24"/>
          <w:szCs w:val="24"/>
        </w:rPr>
      </w:pPr>
    </w:p>
    <w:p w:rsidR="00C86F8D" w:rsidRDefault="00585E75" w:rsidP="009F7A5A">
      <w:pPr>
        <w:spacing w:after="0" w:line="240" w:lineRule="auto"/>
        <w:ind w:firstLine="720"/>
        <w:rPr>
          <w:rFonts w:asciiTheme="minorHAnsi" w:hAnsiTheme="minorHAnsi"/>
          <w:sz w:val="24"/>
          <w:szCs w:val="24"/>
        </w:rPr>
      </w:pPr>
      <w:r w:rsidRPr="009F7A5A">
        <w:rPr>
          <w:rFonts w:asciiTheme="minorHAnsi" w:hAnsiTheme="minorHAnsi"/>
          <w:sz w:val="24"/>
          <w:szCs w:val="24"/>
        </w:rPr>
        <w:lastRenderedPageBreak/>
        <w:t>ImageJ has a series Region of Interest (ROI) tools that are used to define what segment within a photograph will be analyzed.  The ROI tools are the first seven buttons shown in Figure </w:t>
      </w:r>
      <w:r w:rsidR="00C963A2">
        <w:rPr>
          <w:rFonts w:asciiTheme="minorHAnsi" w:hAnsiTheme="minorHAnsi"/>
          <w:sz w:val="24"/>
          <w:szCs w:val="24"/>
        </w:rPr>
        <w:t>2</w:t>
      </w:r>
      <w:r w:rsidRPr="009F7A5A">
        <w:rPr>
          <w:rFonts w:asciiTheme="minorHAnsi" w:hAnsiTheme="minorHAnsi"/>
          <w:sz w:val="24"/>
          <w:szCs w:val="24"/>
        </w:rPr>
        <w:t>.  Additional tools, like the image scrolling tool and the magnification tool are also shown.  To make a measurement, click the desired ROI tool.  Use the mouse to place the pointer over the region you want to measure, then left-click-hold and drag to define the ROI.  In Figure </w:t>
      </w:r>
      <w:r w:rsidR="00C963A2">
        <w:rPr>
          <w:rFonts w:asciiTheme="minorHAnsi" w:hAnsiTheme="minorHAnsi"/>
          <w:sz w:val="24"/>
          <w:szCs w:val="24"/>
        </w:rPr>
        <w:t>8</w:t>
      </w:r>
      <w:r w:rsidRPr="009F7A5A">
        <w:rPr>
          <w:rFonts w:asciiTheme="minorHAnsi" w:hAnsiTheme="minorHAnsi"/>
          <w:sz w:val="24"/>
          <w:szCs w:val="24"/>
        </w:rPr>
        <w:t xml:space="preserve"> the oval tool was used to define a leaf region that was fluore</w:t>
      </w:r>
      <w:r w:rsidR="000725C0">
        <w:rPr>
          <w:rFonts w:asciiTheme="minorHAnsi" w:hAnsiTheme="minorHAnsi"/>
          <w:sz w:val="24"/>
          <w:szCs w:val="24"/>
        </w:rPr>
        <w:t>scing</w:t>
      </w:r>
      <w:r w:rsidRPr="009F7A5A">
        <w:rPr>
          <w:rFonts w:asciiTheme="minorHAnsi" w:hAnsiTheme="minorHAnsi"/>
          <w:sz w:val="24"/>
          <w:szCs w:val="24"/>
        </w:rPr>
        <w:t>.</w:t>
      </w:r>
    </w:p>
    <w:p w:rsidR="000725C0" w:rsidRDefault="000725C0" w:rsidP="009F7A5A">
      <w:pPr>
        <w:spacing w:after="0" w:line="240" w:lineRule="auto"/>
        <w:ind w:firstLine="720"/>
        <w:rPr>
          <w:rFonts w:asciiTheme="minorHAnsi" w:hAnsiTheme="minorHAnsi"/>
          <w:sz w:val="24"/>
          <w:szCs w:val="24"/>
        </w:rPr>
      </w:pPr>
      <w:r>
        <w:rPr>
          <w:rFonts w:asciiTheme="minorHAnsi" w:hAnsiTheme="minorHAnsi"/>
          <w:noProof/>
          <w:sz w:val="24"/>
          <w:szCs w:val="24"/>
        </w:rPr>
        <mc:AlternateContent>
          <mc:Choice Requires="wps">
            <w:drawing>
              <wp:anchor distT="0" distB="0" distL="114300" distR="114300" simplePos="0" relativeHeight="251784192" behindDoc="0" locked="0" layoutInCell="1" allowOverlap="1" wp14:editId="46C59312">
                <wp:simplePos x="0" y="0"/>
                <wp:positionH relativeFrom="column">
                  <wp:posOffset>7620</wp:posOffset>
                </wp:positionH>
                <wp:positionV relativeFrom="paragraph">
                  <wp:posOffset>182880</wp:posOffset>
                </wp:positionV>
                <wp:extent cx="5943600" cy="6598920"/>
                <wp:effectExtent l="0" t="0" r="19050" b="11430"/>
                <wp:wrapNone/>
                <wp:docPr id="16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598920"/>
                        </a:xfrm>
                        <a:prstGeom prst="rect">
                          <a:avLst/>
                        </a:prstGeom>
                        <a:solidFill>
                          <a:srgbClr val="FFFFFF"/>
                        </a:solidFill>
                        <a:ln w="9525">
                          <a:solidFill>
                            <a:srgbClr val="000000"/>
                          </a:solidFill>
                          <a:miter lim="800000"/>
                          <a:headEnd/>
                          <a:tailEnd/>
                        </a:ln>
                      </wps:spPr>
                      <wps:txbx>
                        <w:txbxContent>
                          <w:p w:rsidR="00F507B3" w:rsidRDefault="00F507B3" w:rsidP="000725C0">
                            <w:pPr>
                              <w:jc w:val="center"/>
                              <w:rPr>
                                <w:noProof/>
                              </w:rPr>
                            </w:pPr>
                            <w:r w:rsidRPr="00FD7E84">
                              <w:rPr>
                                <w:noProof/>
                              </w:rPr>
                              <w:drawing>
                                <wp:inline distT="0" distB="0" distL="0" distR="0" wp14:anchorId="30362D6F" wp14:editId="5C9585AD">
                                  <wp:extent cx="4046220" cy="4625340"/>
                                  <wp:effectExtent l="0" t="0" r="0" b="381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46220" cy="4625340"/>
                                          </a:xfrm>
                                          <a:prstGeom prst="rect">
                                            <a:avLst/>
                                          </a:prstGeom>
                                          <a:noFill/>
                                          <a:ln>
                                            <a:noFill/>
                                          </a:ln>
                                        </pic:spPr>
                                      </pic:pic>
                                    </a:graphicData>
                                  </a:graphic>
                                </wp:inline>
                              </w:drawing>
                            </w:r>
                          </w:p>
                          <w:p w:rsidR="00F507B3" w:rsidRPr="00A74201" w:rsidRDefault="00F507B3" w:rsidP="000725C0">
                            <w:pPr>
                              <w:spacing w:line="240" w:lineRule="auto"/>
                              <w:rPr>
                                <w:sz w:val="20"/>
                                <w:szCs w:val="20"/>
                              </w:rPr>
                            </w:pPr>
                            <w:r w:rsidRPr="00A56C17">
                              <w:rPr>
                                <w:b/>
                                <w:sz w:val="24"/>
                                <w:szCs w:val="24"/>
                              </w:rPr>
                              <w:t xml:space="preserve">Figure </w:t>
                            </w:r>
                            <w:r>
                              <w:rPr>
                                <w:b/>
                                <w:sz w:val="24"/>
                                <w:szCs w:val="24"/>
                              </w:rPr>
                              <w:t>8</w:t>
                            </w:r>
                            <w:r w:rsidRPr="00A56C17">
                              <w:rPr>
                                <w:b/>
                                <w:sz w:val="24"/>
                                <w:szCs w:val="24"/>
                              </w:rPr>
                              <w:t>: Defining the Region of Interest (ROI)</w:t>
                            </w:r>
                            <w:r w:rsidRPr="00A56C17">
                              <w:rPr>
                                <w:sz w:val="24"/>
                                <w:szCs w:val="24"/>
                              </w:rPr>
                              <w:t xml:space="preserve">.  In this example, the oval tool </w:t>
                            </w:r>
                            <w:r>
                              <w:rPr>
                                <w:sz w:val="24"/>
                                <w:szCs w:val="24"/>
                              </w:rPr>
                              <w:t xml:space="preserve">(Panel A) </w:t>
                            </w:r>
                            <w:r w:rsidRPr="00A56C17">
                              <w:rPr>
                                <w:sz w:val="24"/>
                                <w:szCs w:val="24"/>
                              </w:rPr>
                              <w:t>was us</w:t>
                            </w:r>
                            <w:r>
                              <w:rPr>
                                <w:sz w:val="24"/>
                                <w:szCs w:val="24"/>
                              </w:rPr>
                              <w:t xml:space="preserve">ed to define the region </w:t>
                            </w:r>
                            <w:r w:rsidRPr="00A56C17">
                              <w:rPr>
                                <w:sz w:val="24"/>
                                <w:szCs w:val="24"/>
                              </w:rPr>
                              <w:t>contain</w:t>
                            </w:r>
                            <w:r>
                              <w:rPr>
                                <w:sz w:val="24"/>
                                <w:szCs w:val="24"/>
                              </w:rPr>
                              <w:t>ing</w:t>
                            </w:r>
                            <w:r w:rsidRPr="00A56C17">
                              <w:rPr>
                                <w:sz w:val="24"/>
                                <w:szCs w:val="24"/>
                              </w:rPr>
                              <w:t xml:space="preserve"> a fluorescing leaf fragment.  The ROI are the pixels inside the yellow oval</w:t>
                            </w:r>
                            <w:r>
                              <w:rPr>
                                <w:sz w:val="24"/>
                                <w:szCs w:val="24"/>
                              </w:rPr>
                              <w:t xml:space="preserve"> (Panel B)</w:t>
                            </w:r>
                            <w:r w:rsidRPr="00A56C17">
                              <w:rPr>
                                <w:sz w:val="24"/>
                                <w:szCs w:val="24"/>
                              </w:rPr>
                              <w:t>.</w:t>
                            </w:r>
                            <w:r>
                              <w:rPr>
                                <w:sz w:val="24"/>
                                <w:szCs w:val="24"/>
                              </w:rPr>
                              <w:t xml:space="preserve">  </w:t>
                            </w:r>
                            <w:r w:rsidRPr="0042115F">
                              <w:rPr>
                                <w:sz w:val="24"/>
                                <w:szCs w:val="24"/>
                              </w:rPr>
                              <w:t xml:space="preserve">The following information appears when the Analyze </w:t>
                            </w:r>
                            <w:r w:rsidRPr="0042115F">
                              <w:rPr>
                                <w:sz w:val="24"/>
                                <w:szCs w:val="24"/>
                              </w:rPr>
                              <w:sym w:font="Wingdings" w:char="F0E0"/>
                            </w:r>
                            <w:r w:rsidRPr="0042115F">
                              <w:rPr>
                                <w:sz w:val="24"/>
                                <w:szCs w:val="24"/>
                              </w:rPr>
                              <w:t xml:space="preserve"> Measure function is used</w:t>
                            </w:r>
                            <w:r>
                              <w:rPr>
                                <w:sz w:val="24"/>
                                <w:szCs w:val="24"/>
                              </w:rPr>
                              <w:t xml:space="preserve"> (Panel C): first column is </w:t>
                            </w:r>
                            <w:r w:rsidRPr="0042115F">
                              <w:rPr>
                                <w:sz w:val="24"/>
                                <w:szCs w:val="24"/>
                              </w:rPr>
                              <w:t>sequence</w:t>
                            </w:r>
                            <w:r>
                              <w:rPr>
                                <w:sz w:val="24"/>
                                <w:szCs w:val="24"/>
                              </w:rPr>
                              <w:t xml:space="preserve"> in which the measurements were taken</w:t>
                            </w:r>
                            <w:r w:rsidRPr="0042115F">
                              <w:rPr>
                                <w:sz w:val="24"/>
                                <w:szCs w:val="24"/>
                              </w:rPr>
                              <w:t>; “Label” column is the file name and panel color of the ROI; “Area” column is the number of pixels within the ROI; “Mean” column is the average pixel intensity as measured as the number of photons detected (counts/pixel)</w:t>
                            </w:r>
                            <w:r>
                              <w:rPr>
                                <w:sz w:val="24"/>
                                <w:szCs w:val="24"/>
                              </w:rPr>
                              <w:t>; “Ch” is the color channel in which the ROI measurement was taken.  Channel 1 corresponds to red pixels, Channel 2 corresponds to green pixels, and Channel 3 corresponds to blue pixels.</w:t>
                            </w:r>
                          </w:p>
                          <w:p w:rsidR="00F507B3" w:rsidRDefault="00F507B3" w:rsidP="000725C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066" type="#_x0000_t202" style="position:absolute;left:0;text-align:left;margin-left:.6pt;margin-top:14.4pt;width:468pt;height:519.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">
                <v:textbox>
                  <w:txbxContent>
                    <w:p w:rsidR="00F507B3" w:rsidRDefault="00F507B3" w:rsidP="000725C0">
                      <w:pPr>
                        <w:jc w:val="center"/>
                        <w:rPr>
                          <w:noProof/>
                        </w:rPr>
                      </w:pPr>
                      <w:r w:rsidRPr="00FD7E84">
                        <w:rPr>
                          <w:noProof/>
                        </w:rPr>
                        <w:drawing>
                          <wp:inline distT="0" distB="0" distL="0" distR="0" wp14:anchorId="30362D6F" wp14:editId="5C9585AD">
                            <wp:extent cx="4046220" cy="4625340"/>
                            <wp:effectExtent l="0" t="0" r="0" b="381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46220" cy="4625340"/>
                                    </a:xfrm>
                                    <a:prstGeom prst="rect">
                                      <a:avLst/>
                                    </a:prstGeom>
                                    <a:noFill/>
                                    <a:ln>
                                      <a:noFill/>
                                    </a:ln>
                                  </pic:spPr>
                                </pic:pic>
                              </a:graphicData>
                            </a:graphic>
                          </wp:inline>
                        </w:drawing>
                      </w:r>
                    </w:p>
                    <w:p w:rsidR="00F507B3" w:rsidRPr="00A74201" w:rsidRDefault="00F507B3" w:rsidP="000725C0">
                      <w:pPr>
                        <w:spacing w:line="240" w:lineRule="auto"/>
                        <w:rPr>
                          <w:sz w:val="20"/>
                          <w:szCs w:val="20"/>
                        </w:rPr>
                      </w:pPr>
                      <w:r w:rsidRPr="00A56C17">
                        <w:rPr>
                          <w:b/>
                          <w:sz w:val="24"/>
                          <w:szCs w:val="24"/>
                        </w:rPr>
                        <w:t xml:space="preserve">Figure </w:t>
                      </w:r>
                      <w:r>
                        <w:rPr>
                          <w:b/>
                          <w:sz w:val="24"/>
                          <w:szCs w:val="24"/>
                        </w:rPr>
                        <w:t>8</w:t>
                      </w:r>
                      <w:r w:rsidRPr="00A56C17">
                        <w:rPr>
                          <w:b/>
                          <w:sz w:val="24"/>
                          <w:szCs w:val="24"/>
                        </w:rPr>
                        <w:t>: Defining the Region of Interest (ROI)</w:t>
                      </w:r>
                      <w:r w:rsidRPr="00A56C17">
                        <w:rPr>
                          <w:sz w:val="24"/>
                          <w:szCs w:val="24"/>
                        </w:rPr>
                        <w:t xml:space="preserve">.  In this example, the oval tool </w:t>
                      </w:r>
                      <w:r>
                        <w:rPr>
                          <w:sz w:val="24"/>
                          <w:szCs w:val="24"/>
                        </w:rPr>
                        <w:t xml:space="preserve">(Panel A) </w:t>
                      </w:r>
                      <w:r w:rsidRPr="00A56C17">
                        <w:rPr>
                          <w:sz w:val="24"/>
                          <w:szCs w:val="24"/>
                        </w:rPr>
                        <w:t>was us</w:t>
                      </w:r>
                      <w:r>
                        <w:rPr>
                          <w:sz w:val="24"/>
                          <w:szCs w:val="24"/>
                        </w:rPr>
                        <w:t xml:space="preserve">ed to define the region </w:t>
                      </w:r>
                      <w:r w:rsidRPr="00A56C17">
                        <w:rPr>
                          <w:sz w:val="24"/>
                          <w:szCs w:val="24"/>
                        </w:rPr>
                        <w:t>contain</w:t>
                      </w:r>
                      <w:r>
                        <w:rPr>
                          <w:sz w:val="24"/>
                          <w:szCs w:val="24"/>
                        </w:rPr>
                        <w:t>ing</w:t>
                      </w:r>
                      <w:r w:rsidRPr="00A56C17">
                        <w:rPr>
                          <w:sz w:val="24"/>
                          <w:szCs w:val="24"/>
                        </w:rPr>
                        <w:t xml:space="preserve"> a fluorescing leaf fragment.  The ROI are the pixels inside the yellow oval</w:t>
                      </w:r>
                      <w:r>
                        <w:rPr>
                          <w:sz w:val="24"/>
                          <w:szCs w:val="24"/>
                        </w:rPr>
                        <w:t xml:space="preserve"> (Panel B)</w:t>
                      </w:r>
                      <w:r w:rsidRPr="00A56C17">
                        <w:rPr>
                          <w:sz w:val="24"/>
                          <w:szCs w:val="24"/>
                        </w:rPr>
                        <w:t>.</w:t>
                      </w:r>
                      <w:r>
                        <w:rPr>
                          <w:sz w:val="24"/>
                          <w:szCs w:val="24"/>
                        </w:rPr>
                        <w:t xml:space="preserve">  </w:t>
                      </w:r>
                      <w:r w:rsidRPr="0042115F">
                        <w:rPr>
                          <w:sz w:val="24"/>
                          <w:szCs w:val="24"/>
                        </w:rPr>
                        <w:t xml:space="preserve">The following information appears when the Analyze </w:t>
                      </w:r>
                      <w:r w:rsidRPr="0042115F">
                        <w:rPr>
                          <w:sz w:val="24"/>
                          <w:szCs w:val="24"/>
                        </w:rPr>
                        <w:sym w:font="Wingdings" w:char="F0E0"/>
                      </w:r>
                      <w:r w:rsidRPr="0042115F">
                        <w:rPr>
                          <w:sz w:val="24"/>
                          <w:szCs w:val="24"/>
                        </w:rPr>
                        <w:t xml:space="preserve"> Measure function is used</w:t>
                      </w:r>
                      <w:r>
                        <w:rPr>
                          <w:sz w:val="24"/>
                          <w:szCs w:val="24"/>
                        </w:rPr>
                        <w:t xml:space="preserve"> (Panel C): first column is </w:t>
                      </w:r>
                      <w:r w:rsidRPr="0042115F">
                        <w:rPr>
                          <w:sz w:val="24"/>
                          <w:szCs w:val="24"/>
                        </w:rPr>
                        <w:t>sequence</w:t>
                      </w:r>
                      <w:r>
                        <w:rPr>
                          <w:sz w:val="24"/>
                          <w:szCs w:val="24"/>
                        </w:rPr>
                        <w:t xml:space="preserve"> in which the measurements were taken</w:t>
                      </w:r>
                      <w:r w:rsidRPr="0042115F">
                        <w:rPr>
                          <w:sz w:val="24"/>
                          <w:szCs w:val="24"/>
                        </w:rPr>
                        <w:t>; “Label” column is the file name and panel color of the ROI; “Area” column is the number of pixels within the ROI; “Mean” column is the average pixel intensity as measured as the number of photons detected (counts/pixel)</w:t>
                      </w:r>
                      <w:r>
                        <w:rPr>
                          <w:sz w:val="24"/>
                          <w:szCs w:val="24"/>
                        </w:rPr>
                        <w:t>; “Ch” is the color channel in which the ROI measurement was taken.  Channel 1 corresponds to red pixels, Channel 2 corresponds to green pixels, and Channel 3 corresponds to blue pixels.</w:t>
                      </w:r>
                    </w:p>
                    <w:p w:rsidR="00F507B3" w:rsidRDefault="00F507B3" w:rsidP="000725C0"/>
                  </w:txbxContent>
                </v:textbox>
              </v:shape>
            </w:pict>
          </mc:Fallback>
        </mc:AlternateContent>
      </w:r>
    </w:p>
    <w:p w:rsidR="000725C0" w:rsidRPr="000725C0" w:rsidRDefault="000725C0" w:rsidP="009F7A5A">
      <w:pPr>
        <w:spacing w:after="0" w:line="240" w:lineRule="auto"/>
        <w:ind w:firstLine="720"/>
        <w:rPr>
          <w:sz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Default="000725C0" w:rsidP="000725C0">
      <w:pPr>
        <w:spacing w:after="0" w:line="240" w:lineRule="auto"/>
        <w:rPr>
          <w:rFonts w:asciiTheme="minorHAnsi" w:hAnsiTheme="minorHAnsi"/>
          <w:sz w:val="24"/>
          <w:szCs w:val="24"/>
        </w:rPr>
      </w:pPr>
    </w:p>
    <w:p w:rsidR="000725C0" w:rsidRPr="000725C0" w:rsidRDefault="000725C0" w:rsidP="000725C0">
      <w:pPr>
        <w:spacing w:after="0" w:line="240" w:lineRule="auto"/>
        <w:rPr>
          <w:rFonts w:asciiTheme="minorHAnsi" w:hAnsiTheme="minorHAnsi"/>
          <w:sz w:val="24"/>
          <w:szCs w:val="24"/>
        </w:rPr>
      </w:pPr>
    </w:p>
    <w:p w:rsidR="000725C0" w:rsidRDefault="000725C0" w:rsidP="009F7A5A">
      <w:pPr>
        <w:spacing w:after="0" w:line="240" w:lineRule="auto"/>
        <w:rPr>
          <w:rFonts w:asciiTheme="minorHAnsi" w:hAnsiTheme="minorHAnsi"/>
          <w:sz w:val="24"/>
          <w:szCs w:val="24"/>
        </w:rPr>
      </w:pPr>
    </w:p>
    <w:p w:rsidR="000725C0" w:rsidRDefault="000725C0" w:rsidP="009F7A5A">
      <w:pPr>
        <w:spacing w:after="0" w:line="240" w:lineRule="auto"/>
        <w:rPr>
          <w:rFonts w:asciiTheme="minorHAnsi" w:hAnsiTheme="minorHAnsi"/>
          <w:sz w:val="24"/>
          <w:szCs w:val="24"/>
        </w:rPr>
      </w:pPr>
    </w:p>
    <w:p w:rsidR="000725C0" w:rsidRDefault="000725C0" w:rsidP="009F7A5A">
      <w:pPr>
        <w:spacing w:after="0" w:line="240" w:lineRule="auto"/>
        <w:rPr>
          <w:rFonts w:asciiTheme="minorHAnsi" w:hAnsiTheme="minorHAnsi"/>
          <w:sz w:val="24"/>
          <w:szCs w:val="24"/>
        </w:rPr>
      </w:pPr>
    </w:p>
    <w:p w:rsidR="000725C0" w:rsidRDefault="000725C0" w:rsidP="009F7A5A">
      <w:pPr>
        <w:spacing w:after="0" w:line="240" w:lineRule="auto"/>
        <w:rPr>
          <w:rFonts w:asciiTheme="minorHAnsi" w:hAnsiTheme="minorHAnsi"/>
          <w:sz w:val="24"/>
          <w:szCs w:val="24"/>
        </w:rPr>
      </w:pPr>
    </w:p>
    <w:p w:rsidR="000725C0" w:rsidRDefault="000725C0" w:rsidP="009F7A5A">
      <w:pPr>
        <w:spacing w:after="0" w:line="240" w:lineRule="auto"/>
        <w:rPr>
          <w:rFonts w:asciiTheme="minorHAnsi" w:hAnsiTheme="minorHAnsi"/>
          <w:sz w:val="24"/>
          <w:szCs w:val="24"/>
        </w:rPr>
      </w:pPr>
    </w:p>
    <w:p w:rsidR="000725C0" w:rsidRDefault="000725C0" w:rsidP="009F7A5A">
      <w:pPr>
        <w:spacing w:after="0" w:line="240" w:lineRule="auto"/>
        <w:rPr>
          <w:rFonts w:asciiTheme="minorHAnsi" w:hAnsiTheme="minorHAnsi"/>
          <w:sz w:val="24"/>
          <w:szCs w:val="24"/>
        </w:rPr>
      </w:pPr>
    </w:p>
    <w:p w:rsidR="000725C0" w:rsidRDefault="000725C0" w:rsidP="009F7A5A">
      <w:pPr>
        <w:spacing w:after="0" w:line="240" w:lineRule="auto"/>
        <w:rPr>
          <w:rFonts w:asciiTheme="minorHAnsi" w:hAnsiTheme="minorHAnsi"/>
          <w:sz w:val="24"/>
          <w:szCs w:val="24"/>
        </w:rPr>
      </w:pPr>
    </w:p>
    <w:p w:rsidR="000725C0" w:rsidRDefault="000725C0" w:rsidP="009F7A5A">
      <w:pPr>
        <w:spacing w:after="0" w:line="240" w:lineRule="auto"/>
        <w:rPr>
          <w:rFonts w:asciiTheme="minorHAnsi" w:hAnsiTheme="minorHAnsi"/>
          <w:sz w:val="24"/>
          <w:szCs w:val="24"/>
        </w:rPr>
      </w:pPr>
    </w:p>
    <w:p w:rsidR="000725C0" w:rsidRDefault="000725C0" w:rsidP="009F7A5A">
      <w:pPr>
        <w:spacing w:after="0" w:line="240" w:lineRule="auto"/>
        <w:rPr>
          <w:rFonts w:asciiTheme="minorHAnsi" w:hAnsiTheme="minorHAnsi"/>
          <w:sz w:val="24"/>
          <w:szCs w:val="24"/>
        </w:rPr>
      </w:pPr>
    </w:p>
    <w:p w:rsidR="00C86F8D" w:rsidRPr="000725C0" w:rsidRDefault="00585E75" w:rsidP="000725C0">
      <w:pPr>
        <w:spacing w:after="0" w:line="240" w:lineRule="auto"/>
        <w:ind w:firstLine="720"/>
        <w:rPr>
          <w:sz w:val="24"/>
        </w:rPr>
      </w:pPr>
      <w:r w:rsidRPr="009F7A5A">
        <w:rPr>
          <w:rFonts w:asciiTheme="minorHAnsi" w:hAnsiTheme="minorHAnsi"/>
          <w:sz w:val="24"/>
          <w:szCs w:val="24"/>
        </w:rPr>
        <w:lastRenderedPageBreak/>
        <w:t xml:space="preserve">To make a measurement within the ROI, follow the path </w:t>
      </w:r>
      <w:r w:rsidRPr="00B10DE3">
        <w:rPr>
          <w:rFonts w:asciiTheme="minorHAnsi" w:hAnsiTheme="minorHAnsi"/>
          <w:i/>
          <w:sz w:val="24"/>
          <w:szCs w:val="24"/>
        </w:rPr>
        <w:t>Analyze</w:t>
      </w:r>
      <w:r w:rsidRPr="009F7A5A">
        <w:rPr>
          <w:rFonts w:asciiTheme="minorHAnsi" w:hAnsiTheme="minorHAnsi"/>
          <w:sz w:val="24"/>
          <w:szCs w:val="24"/>
        </w:rPr>
        <w:t xml:space="preserve"> → </w:t>
      </w:r>
      <w:r w:rsidRPr="00B10DE3">
        <w:rPr>
          <w:rFonts w:asciiTheme="minorHAnsi" w:hAnsiTheme="minorHAnsi"/>
          <w:i/>
          <w:sz w:val="24"/>
          <w:szCs w:val="24"/>
        </w:rPr>
        <w:t>Measure</w:t>
      </w:r>
      <w:r w:rsidRPr="009F7A5A">
        <w:rPr>
          <w:rFonts w:asciiTheme="minorHAnsi" w:hAnsiTheme="minorHAnsi"/>
          <w:sz w:val="24"/>
          <w:szCs w:val="24"/>
        </w:rPr>
        <w:t>.  Figure </w:t>
      </w:r>
      <w:r w:rsidR="00FE640A">
        <w:rPr>
          <w:rFonts w:asciiTheme="minorHAnsi" w:hAnsiTheme="minorHAnsi"/>
          <w:sz w:val="24"/>
          <w:szCs w:val="24"/>
        </w:rPr>
        <w:t>8</w:t>
      </w:r>
      <w:r w:rsidR="000725C0">
        <w:rPr>
          <w:rFonts w:asciiTheme="minorHAnsi" w:hAnsiTheme="minorHAnsi"/>
          <w:sz w:val="24"/>
          <w:szCs w:val="24"/>
        </w:rPr>
        <w:t>C</w:t>
      </w:r>
      <w:r w:rsidRPr="009F7A5A">
        <w:rPr>
          <w:rFonts w:asciiTheme="minorHAnsi" w:hAnsiTheme="minorHAnsi"/>
          <w:sz w:val="24"/>
          <w:szCs w:val="24"/>
        </w:rPr>
        <w:t xml:space="preserve"> shows a typical set of measurements.  The first column of the “Results” box is a measurement counter.  Since this is the first measurement, the value “1” is shown.  The column labeled “Label” shows the file name and the color panel from which the measurement was taken.  The column labeled “area” is the number of pixels in the ROI.  The column labeled “Mean” is the average intensity of a pixel within the ROI.  Since this is a measure of intensity, this is the value you should record.  To make more measurements within the image, define the next ROI and follow the path </w:t>
      </w:r>
      <w:r w:rsidRPr="00FE640A">
        <w:rPr>
          <w:rFonts w:asciiTheme="minorHAnsi" w:hAnsiTheme="minorHAnsi"/>
          <w:i/>
          <w:sz w:val="24"/>
          <w:szCs w:val="24"/>
        </w:rPr>
        <w:t>Analyze</w:t>
      </w:r>
      <w:r w:rsidRPr="009F7A5A">
        <w:rPr>
          <w:rFonts w:asciiTheme="minorHAnsi" w:hAnsiTheme="minorHAnsi"/>
          <w:sz w:val="24"/>
          <w:szCs w:val="24"/>
        </w:rPr>
        <w:t xml:space="preserve"> → </w:t>
      </w:r>
      <w:r w:rsidRPr="00FE640A">
        <w:rPr>
          <w:rFonts w:asciiTheme="minorHAnsi" w:hAnsiTheme="minorHAnsi"/>
          <w:i/>
          <w:sz w:val="24"/>
          <w:szCs w:val="24"/>
        </w:rPr>
        <w:t>Measure</w:t>
      </w:r>
      <w:r w:rsidRPr="009F7A5A">
        <w:rPr>
          <w:rFonts w:asciiTheme="minorHAnsi" w:hAnsiTheme="minorHAnsi"/>
          <w:sz w:val="24"/>
          <w:szCs w:val="24"/>
        </w:rPr>
        <w:t xml:space="preserve">. Continue this process until all the measurements within the image have been made.  Record the “Mean” values of your measurements, or save the data file on a flash drive by following the path </w:t>
      </w:r>
      <w:r w:rsidRPr="00FE640A">
        <w:rPr>
          <w:rFonts w:asciiTheme="minorHAnsi" w:hAnsiTheme="minorHAnsi"/>
          <w:i/>
          <w:sz w:val="24"/>
          <w:szCs w:val="24"/>
        </w:rPr>
        <w:t>File</w:t>
      </w:r>
      <w:r w:rsidRPr="009F7A5A">
        <w:rPr>
          <w:rFonts w:asciiTheme="minorHAnsi" w:hAnsiTheme="minorHAnsi"/>
          <w:sz w:val="24"/>
          <w:szCs w:val="24"/>
        </w:rPr>
        <w:t xml:space="preserve"> → </w:t>
      </w:r>
      <w:r w:rsidRPr="00FE640A">
        <w:rPr>
          <w:rFonts w:asciiTheme="minorHAnsi" w:hAnsiTheme="minorHAnsi"/>
          <w:i/>
          <w:sz w:val="24"/>
          <w:szCs w:val="24"/>
        </w:rPr>
        <w:t>Save as</w:t>
      </w:r>
      <w:r w:rsidRPr="009F7A5A">
        <w:rPr>
          <w:rFonts w:asciiTheme="minorHAnsi" w:hAnsiTheme="minorHAnsi"/>
          <w:sz w:val="24"/>
          <w:szCs w:val="24"/>
        </w:rPr>
        <w:t xml:space="preserve">. </w:t>
      </w:r>
    </w:p>
    <w:p w:rsidR="00C86F8D" w:rsidRDefault="00C86F8D" w:rsidP="000725C0">
      <w:pPr>
        <w:spacing w:after="0"/>
        <w:ind w:right="4680"/>
        <w:rPr>
          <w:sz w:val="24"/>
        </w:rPr>
      </w:pPr>
    </w:p>
    <w:p w:rsidR="00C86F8D" w:rsidRPr="000725C0" w:rsidRDefault="00C86F8D" w:rsidP="009F7A5A">
      <w:pPr>
        <w:spacing w:after="0" w:line="240" w:lineRule="auto"/>
        <w:rPr>
          <w:sz w:val="24"/>
          <w:u w:val="single"/>
        </w:rPr>
      </w:pPr>
    </w:p>
    <w:p w:rsidR="00C86F8D" w:rsidRDefault="00585E75" w:rsidP="009F7A5A">
      <w:pPr>
        <w:spacing w:after="0" w:line="240" w:lineRule="auto"/>
        <w:rPr>
          <w:rFonts w:asciiTheme="minorHAnsi" w:hAnsiTheme="minorHAnsi"/>
          <w:sz w:val="24"/>
          <w:szCs w:val="24"/>
        </w:rPr>
      </w:pPr>
      <w:r w:rsidRPr="009F7A5A">
        <w:rPr>
          <w:rFonts w:asciiTheme="minorHAnsi" w:hAnsiTheme="minorHAnsi"/>
          <w:sz w:val="24"/>
          <w:szCs w:val="24"/>
          <w:u w:val="single"/>
        </w:rPr>
        <w:t>Calculations</w:t>
      </w:r>
      <w:r w:rsidR="002473A9">
        <w:rPr>
          <w:rFonts w:asciiTheme="minorHAnsi" w:hAnsiTheme="minorHAnsi"/>
          <w:sz w:val="24"/>
          <w:szCs w:val="24"/>
        </w:rPr>
        <w:t>:</w:t>
      </w:r>
    </w:p>
    <w:p w:rsidR="002473A9" w:rsidRPr="002473A9" w:rsidRDefault="002473A9" w:rsidP="009F7A5A">
      <w:pPr>
        <w:spacing w:after="0" w:line="240" w:lineRule="auto"/>
        <w:rPr>
          <w:sz w:val="24"/>
        </w:rPr>
      </w:pPr>
    </w:p>
    <w:p w:rsidR="00C86F8D" w:rsidRPr="00C428D9" w:rsidRDefault="00585E75" w:rsidP="009F7A5A">
      <w:pPr>
        <w:spacing w:after="0" w:line="240" w:lineRule="auto"/>
        <w:ind w:firstLine="720"/>
        <w:rPr>
          <w:sz w:val="24"/>
        </w:rPr>
      </w:pPr>
      <w:r w:rsidRPr="009F7A5A">
        <w:rPr>
          <w:rFonts w:asciiTheme="minorHAnsi" w:hAnsiTheme="minorHAnsi"/>
          <w:sz w:val="24"/>
          <w:szCs w:val="24"/>
        </w:rPr>
        <w:t xml:space="preserve">To determine if the differences in the intensity of the treatment and controls are statistically significant, you need to calculate the averages of the intensities (i.e., “Mean”), and calculate the 95% confidence intervals.  Remember, if the 95% confidence intervals do not overlap, then the differences in the intensities are statistically significant.   In your laboratory reports or posters, you can graphically present the data as means with 95% confidence interval range bars.  An example of such a graph is presented below (Figure </w:t>
      </w:r>
      <w:r w:rsidR="00B10DE3">
        <w:rPr>
          <w:rFonts w:asciiTheme="minorHAnsi" w:hAnsiTheme="minorHAnsi"/>
          <w:sz w:val="24"/>
          <w:szCs w:val="24"/>
        </w:rPr>
        <w:t>9</w:t>
      </w:r>
      <w:r w:rsidRPr="009F7A5A">
        <w:rPr>
          <w:rFonts w:asciiTheme="minorHAnsi" w:hAnsiTheme="minorHAnsi"/>
          <w:sz w:val="24"/>
          <w:szCs w:val="24"/>
        </w:rPr>
        <w:t>).  In the example presented, the difference in mean light intensity between the control plants (wild type) and plants heterozygous for the GFP reporter gene is statistically significant.  The mean difference between the heterozygous plants and homozygous plants is statistically significant as well.</w:t>
      </w:r>
    </w:p>
    <w:p w:rsidR="00C86F8D" w:rsidRPr="00C428D9" w:rsidRDefault="00C86F8D" w:rsidP="009F7A5A">
      <w:pPr>
        <w:spacing w:after="0" w:line="240" w:lineRule="auto"/>
        <w:ind w:firstLine="720"/>
        <w:rPr>
          <w:sz w:val="24"/>
        </w:rPr>
      </w:pPr>
    </w:p>
    <w:p w:rsidR="00D707F6" w:rsidRPr="009F7A5A" w:rsidRDefault="00C428D9" w:rsidP="009F7A5A">
      <w:pPr>
        <w:spacing w:after="0" w:line="240" w:lineRule="auto"/>
        <w:ind w:firstLine="720"/>
        <w:rPr>
          <w:rFonts w:asciiTheme="minorHAnsi" w:hAnsiTheme="minorHAnsi"/>
          <w:sz w:val="24"/>
          <w:szCs w:val="24"/>
        </w:rPr>
      </w:pPr>
      <w:r w:rsidRPr="009F7A5A">
        <w:rPr>
          <w:rFonts w:asciiTheme="minorHAnsi" w:hAnsiTheme="minorHAnsi"/>
          <w:noProof/>
          <w:sz w:val="24"/>
          <w:szCs w:val="24"/>
        </w:rPr>
        <mc:AlternateContent>
          <mc:Choice Requires="wps">
            <w:drawing>
              <wp:anchor distT="0" distB="0" distL="114300" distR="114300" simplePos="0" relativeHeight="251724800" behindDoc="0" locked="0" layoutInCell="1" allowOverlap="1" wp14:anchorId="13EB0744" wp14:editId="376BBE5A">
                <wp:simplePos x="0" y="0"/>
                <wp:positionH relativeFrom="column">
                  <wp:posOffset>15240</wp:posOffset>
                </wp:positionH>
                <wp:positionV relativeFrom="paragraph">
                  <wp:posOffset>1905</wp:posOffset>
                </wp:positionV>
                <wp:extent cx="6286500" cy="3352800"/>
                <wp:effectExtent l="0" t="0" r="19050" b="19050"/>
                <wp:wrapNone/>
                <wp:docPr id="10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3352800"/>
                        </a:xfrm>
                        <a:prstGeom prst="rect">
                          <a:avLst/>
                        </a:prstGeom>
                        <a:solidFill>
                          <a:srgbClr val="FFFFFF"/>
                        </a:solidFill>
                        <a:ln w="9525">
                          <a:solidFill>
                            <a:srgbClr val="000000"/>
                          </a:solidFill>
                          <a:miter lim="800000"/>
                          <a:headEnd/>
                          <a:tailEnd/>
                        </a:ln>
                      </wps:spPr>
                      <wps:txbx>
                        <w:txbxContent>
                          <w:p w:rsidR="00F507B3" w:rsidRPr="00D707F6" w:rsidRDefault="00F507B3" w:rsidP="00D707F6">
                            <w:pPr>
                              <w:spacing w:after="0" w:line="240" w:lineRule="auto"/>
                              <w:rPr>
                                <w:b/>
                                <w:sz w:val="24"/>
                                <w:szCs w:val="24"/>
                              </w:rPr>
                            </w:pPr>
                            <w:r w:rsidRPr="00D707F6">
                              <w:rPr>
                                <w:b/>
                                <w:sz w:val="24"/>
                                <w:szCs w:val="24"/>
                              </w:rPr>
                              <w:t xml:space="preserve">Panel A:          </w:t>
                            </w:r>
                            <w:r>
                              <w:rPr>
                                <w:b/>
                                <w:sz w:val="24"/>
                                <w:szCs w:val="24"/>
                              </w:rPr>
                              <w:t xml:space="preserve">                                                         </w:t>
                            </w:r>
                            <w:r w:rsidRPr="00D707F6">
                              <w:rPr>
                                <w:b/>
                                <w:sz w:val="24"/>
                                <w:szCs w:val="24"/>
                              </w:rPr>
                              <w:t xml:space="preserve">      Panel B</w:t>
                            </w:r>
                          </w:p>
                          <w:p w:rsidR="00F507B3" w:rsidRDefault="00F507B3" w:rsidP="00D707F6">
                            <w:pPr>
                              <w:spacing w:after="0" w:line="240" w:lineRule="auto"/>
                            </w:pPr>
                            <w:r w:rsidRPr="000D7759">
                              <w:rPr>
                                <w:noProof/>
                              </w:rPr>
                              <w:drawing>
                                <wp:inline distT="0" distB="0" distL="0" distR="0" wp14:anchorId="0DC8D9DF" wp14:editId="771C2CCC">
                                  <wp:extent cx="6235173" cy="2118360"/>
                                  <wp:effectExtent l="0" t="0" r="0" b="0"/>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37769" cy="2119242"/>
                                          </a:xfrm>
                                          <a:prstGeom prst="rect">
                                            <a:avLst/>
                                          </a:prstGeom>
                                          <a:noFill/>
                                          <a:ln>
                                            <a:noFill/>
                                          </a:ln>
                                        </pic:spPr>
                                      </pic:pic>
                                    </a:graphicData>
                                  </a:graphic>
                                </wp:inline>
                              </w:drawing>
                            </w:r>
                          </w:p>
                          <w:p w:rsidR="00F507B3" w:rsidRDefault="00F507B3" w:rsidP="00D707F6">
                            <w:pPr>
                              <w:spacing w:after="0" w:line="240" w:lineRule="auto"/>
                            </w:pPr>
                          </w:p>
                          <w:p w:rsidR="00F507B3" w:rsidRPr="00C428D9" w:rsidRDefault="00F507B3" w:rsidP="00D707F6">
                            <w:pPr>
                              <w:spacing w:after="0" w:line="240" w:lineRule="auto"/>
                              <w:rPr>
                                <w:sz w:val="24"/>
                                <w:szCs w:val="24"/>
                              </w:rPr>
                            </w:pPr>
                            <w:r w:rsidRPr="00C428D9">
                              <w:rPr>
                                <w:b/>
                                <w:sz w:val="24"/>
                                <w:szCs w:val="24"/>
                              </w:rPr>
                              <w:t xml:space="preserve">Figure </w:t>
                            </w:r>
                            <w:r>
                              <w:rPr>
                                <w:b/>
                                <w:sz w:val="24"/>
                                <w:szCs w:val="24"/>
                              </w:rPr>
                              <w:t>9</w:t>
                            </w:r>
                            <w:r w:rsidRPr="00C428D9">
                              <w:rPr>
                                <w:b/>
                                <w:sz w:val="24"/>
                                <w:szCs w:val="24"/>
                              </w:rPr>
                              <w:t>: Example of light intensity data analysis.</w:t>
                            </w:r>
                            <w:r w:rsidRPr="00C428D9">
                              <w:rPr>
                                <w:sz w:val="24"/>
                                <w:szCs w:val="24"/>
                              </w:rPr>
                              <w:t xml:space="preserve">  Panel A: Table showing pixel intensity statistical calculations.  Panel B: Bar graph showing gene fluorescence measurement</w:t>
                            </w:r>
                            <w:r>
                              <w:rPr>
                                <w:sz w:val="24"/>
                                <w:szCs w:val="24"/>
                              </w:rPr>
                              <w:t>s</w:t>
                            </w:r>
                            <w:r w:rsidRPr="00C428D9">
                              <w:rPr>
                                <w:sz w:val="24"/>
                                <w:szCs w:val="24"/>
                              </w:rPr>
                              <w:t xml:space="preserve"> from wild type plants and plants heterozygous for the GFP gene and homozygous for the GFP gene.  Range bars are 95% confidence intervals.</w:t>
                            </w:r>
                          </w:p>
                          <w:p w:rsidR="00F507B3" w:rsidRDefault="00F507B3" w:rsidP="00D707F6">
                            <w:pPr>
                              <w:spacing w:after="0" w:line="240" w:lineRule="auto"/>
                            </w:pPr>
                          </w:p>
                          <w:p w:rsidR="00F507B3" w:rsidRDefault="00F507B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EB0744" id="Text Box 42" o:spid="_x0000_s1067" type="#_x0000_t202" style="position:absolute;left:0;text-align:left;margin-left:1.2pt;margin-top:.15pt;width:495pt;height:26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">
                <v:textbox>
                  <w:txbxContent>
                    <w:p w:rsidR="00F507B3" w:rsidRPr="00D707F6" w:rsidRDefault="00F507B3" w:rsidP="00D707F6">
                      <w:pPr>
                        <w:spacing w:after="0" w:line="240" w:lineRule="auto"/>
                        <w:rPr>
                          <w:b/>
                          <w:sz w:val="24"/>
                          <w:szCs w:val="24"/>
                        </w:rPr>
                      </w:pPr>
                      <w:r w:rsidRPr="00D707F6">
                        <w:rPr>
                          <w:b/>
                          <w:sz w:val="24"/>
                          <w:szCs w:val="24"/>
                        </w:rPr>
                        <w:t xml:space="preserve">Panel A:          </w:t>
                      </w:r>
                      <w:r>
                        <w:rPr>
                          <w:b/>
                          <w:sz w:val="24"/>
                          <w:szCs w:val="24"/>
                        </w:rPr>
                        <w:t xml:space="preserve">                                                         </w:t>
                      </w:r>
                      <w:r w:rsidRPr="00D707F6">
                        <w:rPr>
                          <w:b/>
                          <w:sz w:val="24"/>
                          <w:szCs w:val="24"/>
                        </w:rPr>
                        <w:t xml:space="preserve">      Panel B</w:t>
                      </w:r>
                    </w:p>
                    <w:p w:rsidR="00F507B3" w:rsidRDefault="00F507B3" w:rsidP="00D707F6">
                      <w:pPr>
                        <w:spacing w:after="0" w:line="240" w:lineRule="auto"/>
                      </w:pPr>
                      <w:r w:rsidRPr="000D7759">
                        <w:rPr>
                          <w:noProof/>
                        </w:rPr>
                        <w:drawing>
                          <wp:inline distT="0" distB="0" distL="0" distR="0" wp14:anchorId="0DC8D9DF" wp14:editId="771C2CCC">
                            <wp:extent cx="6235173" cy="2118360"/>
                            <wp:effectExtent l="0" t="0" r="0" b="0"/>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37769" cy="2119242"/>
                                    </a:xfrm>
                                    <a:prstGeom prst="rect">
                                      <a:avLst/>
                                    </a:prstGeom>
                                    <a:noFill/>
                                    <a:ln>
                                      <a:noFill/>
                                    </a:ln>
                                  </pic:spPr>
                                </pic:pic>
                              </a:graphicData>
                            </a:graphic>
                          </wp:inline>
                        </w:drawing>
                      </w:r>
                    </w:p>
                    <w:p w:rsidR="00F507B3" w:rsidRDefault="00F507B3" w:rsidP="00D707F6">
                      <w:pPr>
                        <w:spacing w:after="0" w:line="240" w:lineRule="auto"/>
                      </w:pPr>
                    </w:p>
                    <w:p w:rsidR="00F507B3" w:rsidRPr="00C428D9" w:rsidRDefault="00F507B3" w:rsidP="00D707F6">
                      <w:pPr>
                        <w:spacing w:after="0" w:line="240" w:lineRule="auto"/>
                        <w:rPr>
                          <w:sz w:val="24"/>
                          <w:szCs w:val="24"/>
                        </w:rPr>
                      </w:pPr>
                      <w:r w:rsidRPr="00C428D9">
                        <w:rPr>
                          <w:b/>
                          <w:sz w:val="24"/>
                          <w:szCs w:val="24"/>
                        </w:rPr>
                        <w:t xml:space="preserve">Figure </w:t>
                      </w:r>
                      <w:r>
                        <w:rPr>
                          <w:b/>
                          <w:sz w:val="24"/>
                          <w:szCs w:val="24"/>
                        </w:rPr>
                        <w:t>9</w:t>
                      </w:r>
                      <w:r w:rsidRPr="00C428D9">
                        <w:rPr>
                          <w:b/>
                          <w:sz w:val="24"/>
                          <w:szCs w:val="24"/>
                        </w:rPr>
                        <w:t>: Example of light intensity data analysis.</w:t>
                      </w:r>
                      <w:r w:rsidRPr="00C428D9">
                        <w:rPr>
                          <w:sz w:val="24"/>
                          <w:szCs w:val="24"/>
                        </w:rPr>
                        <w:t xml:space="preserve">  Panel A: Table showing pixel intensity statistical calculations.  Panel B: Bar graph showing gene fluorescence measurement</w:t>
                      </w:r>
                      <w:r>
                        <w:rPr>
                          <w:sz w:val="24"/>
                          <w:szCs w:val="24"/>
                        </w:rPr>
                        <w:t>s</w:t>
                      </w:r>
                      <w:r w:rsidRPr="00C428D9">
                        <w:rPr>
                          <w:sz w:val="24"/>
                          <w:szCs w:val="24"/>
                        </w:rPr>
                        <w:t xml:space="preserve"> from wild type plants and plants heterozygous for the GFP gene and homozygous for the GFP gene.  Range bars are 95% confidence intervals.</w:t>
                      </w:r>
                    </w:p>
                    <w:p w:rsidR="00F507B3" w:rsidRDefault="00F507B3" w:rsidP="00D707F6">
                      <w:pPr>
                        <w:spacing w:after="0" w:line="240" w:lineRule="auto"/>
                      </w:pPr>
                    </w:p>
                    <w:p w:rsidR="00F507B3" w:rsidRDefault="00F507B3"/>
                  </w:txbxContent>
                </v:textbox>
              </v:shape>
            </w:pict>
          </mc:Fallback>
        </mc:AlternateContent>
      </w:r>
    </w:p>
    <w:p w:rsidR="00C86F8D" w:rsidRPr="009F7A5A" w:rsidRDefault="00C86F8D" w:rsidP="009F7A5A">
      <w:pPr>
        <w:spacing w:after="0" w:line="240" w:lineRule="auto"/>
        <w:ind w:firstLine="720"/>
        <w:rPr>
          <w:rFonts w:asciiTheme="minorHAnsi" w:hAnsiTheme="minorHAnsi"/>
          <w:sz w:val="24"/>
          <w:szCs w:val="24"/>
        </w:rPr>
      </w:pPr>
    </w:p>
    <w:p w:rsidR="00C86F8D" w:rsidRPr="000725C0" w:rsidRDefault="00C86F8D" w:rsidP="009F7A5A">
      <w:pPr>
        <w:spacing w:after="0" w:line="240" w:lineRule="auto"/>
        <w:rPr>
          <w:sz w:val="24"/>
        </w:rPr>
      </w:pPr>
    </w:p>
    <w:p w:rsidR="00C86F8D" w:rsidRPr="000725C0" w:rsidRDefault="00C86F8D" w:rsidP="009F7A5A">
      <w:pPr>
        <w:spacing w:after="0" w:line="240" w:lineRule="auto"/>
        <w:rPr>
          <w:sz w:val="24"/>
        </w:rPr>
      </w:pPr>
    </w:p>
    <w:p w:rsidR="00C86F8D" w:rsidRPr="000725C0" w:rsidRDefault="00C86F8D" w:rsidP="009F7A5A">
      <w:pPr>
        <w:spacing w:after="0" w:line="240" w:lineRule="auto"/>
        <w:rPr>
          <w:sz w:val="24"/>
        </w:rPr>
      </w:pPr>
    </w:p>
    <w:p w:rsidR="00C86F8D" w:rsidRPr="000725C0" w:rsidRDefault="00C86F8D" w:rsidP="009F7A5A">
      <w:pPr>
        <w:spacing w:after="0" w:line="240" w:lineRule="auto"/>
        <w:rPr>
          <w:sz w:val="24"/>
        </w:rPr>
      </w:pPr>
    </w:p>
    <w:p w:rsidR="00C86F8D" w:rsidRPr="000725C0" w:rsidRDefault="00C86F8D" w:rsidP="009F7A5A">
      <w:pPr>
        <w:spacing w:after="0" w:line="240" w:lineRule="auto"/>
        <w:rPr>
          <w:sz w:val="24"/>
        </w:rPr>
      </w:pPr>
    </w:p>
    <w:p w:rsidR="00C86F8D" w:rsidRPr="000725C0" w:rsidRDefault="00C86F8D" w:rsidP="009F7A5A">
      <w:pPr>
        <w:spacing w:after="0" w:line="240" w:lineRule="auto"/>
        <w:rPr>
          <w:sz w:val="24"/>
        </w:rPr>
      </w:pPr>
    </w:p>
    <w:p w:rsidR="00C86F8D" w:rsidRPr="000725C0" w:rsidRDefault="00C86F8D" w:rsidP="009F7A5A">
      <w:pPr>
        <w:spacing w:after="0" w:line="240" w:lineRule="auto"/>
        <w:rPr>
          <w:sz w:val="24"/>
        </w:rPr>
      </w:pPr>
    </w:p>
    <w:p w:rsidR="00C86F8D" w:rsidRPr="000725C0" w:rsidRDefault="00C86F8D" w:rsidP="009F7A5A">
      <w:pPr>
        <w:spacing w:after="0" w:line="240" w:lineRule="auto"/>
        <w:rPr>
          <w:sz w:val="24"/>
        </w:rPr>
      </w:pPr>
    </w:p>
    <w:p w:rsidR="00C86F8D" w:rsidRPr="000725C0" w:rsidRDefault="00C86F8D" w:rsidP="009F7A5A">
      <w:pPr>
        <w:spacing w:after="0" w:line="240" w:lineRule="auto"/>
        <w:rPr>
          <w:sz w:val="24"/>
        </w:rPr>
      </w:pPr>
    </w:p>
    <w:p w:rsidR="00C86F8D" w:rsidRPr="000725C0" w:rsidRDefault="00C86F8D" w:rsidP="009F7A5A">
      <w:pPr>
        <w:spacing w:after="0" w:line="240" w:lineRule="auto"/>
        <w:rPr>
          <w:sz w:val="24"/>
        </w:rPr>
      </w:pPr>
    </w:p>
    <w:p w:rsidR="00C86F8D" w:rsidRPr="000725C0" w:rsidRDefault="00C86F8D" w:rsidP="009F7A5A">
      <w:pPr>
        <w:spacing w:after="0" w:line="240" w:lineRule="auto"/>
        <w:rPr>
          <w:sz w:val="24"/>
        </w:rPr>
      </w:pPr>
    </w:p>
    <w:p w:rsidR="00C86F8D" w:rsidRPr="000725C0" w:rsidRDefault="00C86F8D" w:rsidP="009F7A5A">
      <w:pPr>
        <w:spacing w:after="0" w:line="240" w:lineRule="auto"/>
        <w:rPr>
          <w:sz w:val="24"/>
        </w:rPr>
      </w:pPr>
    </w:p>
    <w:p w:rsidR="00C86F8D" w:rsidRPr="000725C0" w:rsidRDefault="00C86F8D" w:rsidP="009F7A5A">
      <w:pPr>
        <w:spacing w:after="0" w:line="240" w:lineRule="auto"/>
        <w:rPr>
          <w:sz w:val="24"/>
        </w:rPr>
      </w:pPr>
    </w:p>
    <w:p w:rsidR="00C86F8D" w:rsidRPr="000725C0" w:rsidRDefault="00C86F8D" w:rsidP="009F7A5A">
      <w:pPr>
        <w:spacing w:after="0" w:line="240" w:lineRule="auto"/>
        <w:rPr>
          <w:sz w:val="24"/>
        </w:rPr>
      </w:pPr>
    </w:p>
    <w:p w:rsidR="00C86F8D" w:rsidRPr="000725C0" w:rsidRDefault="00C86F8D" w:rsidP="009F7A5A">
      <w:pPr>
        <w:spacing w:after="0" w:line="240" w:lineRule="auto"/>
        <w:rPr>
          <w:sz w:val="24"/>
        </w:rPr>
      </w:pPr>
    </w:p>
    <w:p w:rsidR="00C86F8D" w:rsidRPr="000725C0" w:rsidRDefault="00C86F8D" w:rsidP="009F7A5A">
      <w:pPr>
        <w:spacing w:after="0" w:line="240" w:lineRule="auto"/>
        <w:rPr>
          <w:sz w:val="24"/>
        </w:rPr>
      </w:pPr>
    </w:p>
    <w:p w:rsidR="00C86F8D" w:rsidRPr="00C428D9" w:rsidRDefault="00C86F8D" w:rsidP="009F7A5A">
      <w:pPr>
        <w:spacing w:after="0" w:line="240" w:lineRule="auto"/>
        <w:rPr>
          <w:b/>
          <w:sz w:val="24"/>
        </w:rPr>
      </w:pPr>
    </w:p>
    <w:p w:rsidR="00B10DE3" w:rsidRDefault="00B10DE3">
      <w:pPr>
        <w:rPr>
          <w:rFonts w:asciiTheme="minorHAnsi" w:hAnsiTheme="minorHAnsi"/>
          <w:b/>
          <w:sz w:val="24"/>
          <w:szCs w:val="24"/>
        </w:rPr>
      </w:pPr>
      <w:r>
        <w:rPr>
          <w:rFonts w:asciiTheme="minorHAnsi" w:hAnsiTheme="minorHAnsi"/>
          <w:b/>
          <w:sz w:val="24"/>
          <w:szCs w:val="24"/>
        </w:rPr>
        <w:br w:type="page"/>
      </w:r>
    </w:p>
    <w:p w:rsidR="00C86F8D" w:rsidRPr="00B10DE3" w:rsidRDefault="00585E75" w:rsidP="00B10DE3">
      <w:pPr>
        <w:rPr>
          <w:rFonts w:asciiTheme="minorHAnsi" w:hAnsiTheme="minorHAnsi"/>
          <w:b/>
          <w:sz w:val="24"/>
          <w:szCs w:val="24"/>
        </w:rPr>
      </w:pPr>
      <w:r w:rsidRPr="009F7A5A">
        <w:rPr>
          <w:rFonts w:asciiTheme="minorHAnsi" w:hAnsiTheme="minorHAnsi"/>
          <w:b/>
          <w:sz w:val="24"/>
          <w:szCs w:val="24"/>
        </w:rPr>
        <w:lastRenderedPageBreak/>
        <w:t>Acknowledgement</w:t>
      </w:r>
      <w:r w:rsidR="00B10DE3">
        <w:rPr>
          <w:rFonts w:asciiTheme="minorHAnsi" w:hAnsiTheme="minorHAnsi"/>
          <w:b/>
          <w:sz w:val="24"/>
          <w:szCs w:val="24"/>
        </w:rPr>
        <w:t>s</w:t>
      </w:r>
      <w:r w:rsidRPr="009F7A5A">
        <w:rPr>
          <w:rFonts w:asciiTheme="minorHAnsi" w:hAnsiTheme="minorHAnsi"/>
          <w:b/>
          <w:sz w:val="24"/>
          <w:szCs w:val="24"/>
        </w:rPr>
        <w:t>:</w:t>
      </w:r>
    </w:p>
    <w:p w:rsidR="00C86F8D" w:rsidRPr="00C428D9" w:rsidRDefault="00585E75" w:rsidP="009F7A5A">
      <w:pPr>
        <w:spacing w:line="240" w:lineRule="auto"/>
        <w:rPr>
          <w:sz w:val="24"/>
        </w:rPr>
      </w:pPr>
      <w:r w:rsidRPr="009F7A5A">
        <w:rPr>
          <w:rFonts w:asciiTheme="minorHAnsi" w:hAnsiTheme="minorHAnsi"/>
          <w:sz w:val="24"/>
          <w:szCs w:val="24"/>
        </w:rPr>
        <w:t>This material is based upon work supported by the National Science Foundation under Grant number 0442771 and number 942399.</w:t>
      </w:r>
    </w:p>
    <w:p w:rsidR="002473A9" w:rsidRDefault="002473A9">
      <w:pPr>
        <w:rPr>
          <w:rFonts w:asciiTheme="minorHAnsi" w:hAnsiTheme="minorHAnsi"/>
          <w:b/>
          <w:sz w:val="24"/>
          <w:szCs w:val="24"/>
        </w:rPr>
      </w:pPr>
      <w:r>
        <w:rPr>
          <w:rFonts w:asciiTheme="minorHAnsi" w:hAnsiTheme="minorHAnsi"/>
          <w:b/>
          <w:sz w:val="24"/>
          <w:szCs w:val="24"/>
        </w:rPr>
        <w:br w:type="page"/>
      </w:r>
    </w:p>
    <w:p w:rsidR="00C86F8D" w:rsidRPr="009F7A5A" w:rsidRDefault="00585E75" w:rsidP="009F7A5A">
      <w:pPr>
        <w:spacing w:after="0" w:line="240" w:lineRule="auto"/>
        <w:rPr>
          <w:rFonts w:asciiTheme="minorHAnsi" w:hAnsiTheme="minorHAnsi"/>
          <w:sz w:val="24"/>
          <w:szCs w:val="24"/>
        </w:rPr>
      </w:pPr>
      <w:r w:rsidRPr="009F7A5A">
        <w:rPr>
          <w:rFonts w:asciiTheme="minorHAnsi" w:hAnsiTheme="minorHAnsi"/>
          <w:b/>
          <w:sz w:val="24"/>
          <w:szCs w:val="24"/>
        </w:rPr>
        <w:lastRenderedPageBreak/>
        <w:t>Student assignments related to the activity</w:t>
      </w:r>
    </w:p>
    <w:p w:rsidR="00C86F8D" w:rsidRPr="00C428D9" w:rsidRDefault="00C86F8D" w:rsidP="009F7A5A">
      <w:pPr>
        <w:spacing w:after="0" w:line="240" w:lineRule="auto"/>
        <w:ind w:left="360" w:hanging="360"/>
        <w:rPr>
          <w:b/>
          <w:sz w:val="24"/>
        </w:rPr>
      </w:pPr>
    </w:p>
    <w:p w:rsidR="00C86F8D" w:rsidRPr="00C428D9" w:rsidRDefault="00585E75" w:rsidP="009F7A5A">
      <w:pPr>
        <w:spacing w:after="0" w:line="240" w:lineRule="auto"/>
        <w:rPr>
          <w:b/>
          <w:sz w:val="24"/>
        </w:rPr>
      </w:pPr>
      <w:r w:rsidRPr="009F7A5A">
        <w:rPr>
          <w:rFonts w:asciiTheme="minorHAnsi" w:hAnsiTheme="minorHAnsi"/>
          <w:b/>
          <w:sz w:val="24"/>
          <w:szCs w:val="24"/>
        </w:rPr>
        <w:t>Plant Stress Acclimation:</w:t>
      </w:r>
    </w:p>
    <w:p w:rsidR="00C86F8D" w:rsidRPr="00C428D9" w:rsidRDefault="00585E75" w:rsidP="009F7A5A">
      <w:pPr>
        <w:spacing w:after="0" w:line="240" w:lineRule="auto"/>
        <w:rPr>
          <w:b/>
          <w:sz w:val="24"/>
        </w:rPr>
      </w:pPr>
      <w:r w:rsidRPr="009F7A5A">
        <w:rPr>
          <w:rFonts w:asciiTheme="minorHAnsi" w:hAnsiTheme="minorHAnsi"/>
          <w:b/>
          <w:sz w:val="24"/>
          <w:szCs w:val="24"/>
        </w:rPr>
        <w:t>A System for Student Designed Experimentation</w:t>
      </w:r>
    </w:p>
    <w:p w:rsidR="00C86F8D" w:rsidRPr="00C428D9" w:rsidRDefault="00585E75" w:rsidP="009F7A5A">
      <w:pPr>
        <w:spacing w:after="0" w:line="240" w:lineRule="auto"/>
        <w:rPr>
          <w:sz w:val="24"/>
        </w:rPr>
      </w:pPr>
      <w:r w:rsidRPr="009F7A5A">
        <w:rPr>
          <w:rFonts w:asciiTheme="minorHAnsi" w:hAnsiTheme="minorHAnsi"/>
          <w:sz w:val="24"/>
          <w:szCs w:val="24"/>
        </w:rPr>
        <w:t>By: Stokes S. Baker, Ph.D.</w:t>
      </w:r>
    </w:p>
    <w:p w:rsidR="00C86F8D" w:rsidRPr="00C428D9" w:rsidRDefault="00585E75" w:rsidP="009F7A5A">
      <w:pPr>
        <w:spacing w:after="0" w:line="240" w:lineRule="auto"/>
        <w:rPr>
          <w:sz w:val="24"/>
        </w:rPr>
      </w:pPr>
      <w:r w:rsidRPr="009F7A5A">
        <w:rPr>
          <w:rFonts w:asciiTheme="minorHAnsi" w:hAnsiTheme="minorHAnsi"/>
          <w:sz w:val="24"/>
          <w:szCs w:val="24"/>
        </w:rPr>
        <w:t>Biology Department, University of Detroit Mercy</w:t>
      </w:r>
    </w:p>
    <w:p w:rsidR="00C86F8D" w:rsidRPr="00C428D9" w:rsidRDefault="00C86F8D" w:rsidP="009F7A5A">
      <w:pPr>
        <w:spacing w:after="0" w:line="240" w:lineRule="auto"/>
        <w:rPr>
          <w:sz w:val="24"/>
        </w:rPr>
      </w:pPr>
    </w:p>
    <w:p w:rsidR="00C86F8D" w:rsidRPr="00C428D9" w:rsidRDefault="00585E75" w:rsidP="009F7A5A">
      <w:pPr>
        <w:spacing w:after="0" w:line="240" w:lineRule="auto"/>
        <w:rPr>
          <w:sz w:val="24"/>
          <w:u w:val="single"/>
        </w:rPr>
      </w:pPr>
      <w:r w:rsidRPr="009F7A5A">
        <w:rPr>
          <w:rFonts w:asciiTheme="minorHAnsi" w:hAnsiTheme="minorHAnsi"/>
          <w:sz w:val="24"/>
          <w:szCs w:val="24"/>
          <w:u w:val="single"/>
        </w:rPr>
        <w:t>Introduction</w:t>
      </w:r>
    </w:p>
    <w:p w:rsidR="00C86F8D" w:rsidRPr="00C428D9" w:rsidRDefault="00C428D9" w:rsidP="009F7A5A">
      <w:pPr>
        <w:spacing w:after="0" w:line="240" w:lineRule="auto"/>
        <w:rPr>
          <w:sz w:val="24"/>
          <w:u w:val="single"/>
        </w:rPr>
      </w:pPr>
      <w:r>
        <w:rPr>
          <w:rFonts w:asciiTheme="minorHAnsi" w:hAnsiTheme="minorHAnsi"/>
          <w:noProof/>
          <w:sz w:val="24"/>
          <w:szCs w:val="24"/>
          <w:u w:val="single"/>
        </w:rPr>
        <mc:AlternateContent>
          <mc:Choice Requires="wps">
            <w:drawing>
              <wp:anchor distT="0" distB="0" distL="114300" distR="114300" simplePos="0" relativeHeight="251785216" behindDoc="0" locked="0" layoutInCell="1" allowOverlap="1" wp14:editId="434AB5E2">
                <wp:simplePos x="0" y="0"/>
                <wp:positionH relativeFrom="column">
                  <wp:posOffset>4716780</wp:posOffset>
                </wp:positionH>
                <wp:positionV relativeFrom="paragraph">
                  <wp:posOffset>69850</wp:posOffset>
                </wp:positionV>
                <wp:extent cx="1203960" cy="4531995"/>
                <wp:effectExtent l="9525" t="13970" r="15240" b="16510"/>
                <wp:wrapSquare wrapText="bothSides"/>
                <wp:docPr id="18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4531995"/>
                        </a:xfrm>
                        <a:prstGeom prst="rect">
                          <a:avLst/>
                        </a:prstGeom>
                        <a:solidFill>
                          <a:srgbClr val="FFFFFF"/>
                        </a:solidFill>
                        <a:ln w="19050">
                          <a:solidFill>
                            <a:srgbClr val="000000"/>
                          </a:solidFill>
                          <a:miter lim="800000"/>
                          <a:headEnd/>
                          <a:tailEnd/>
                        </a:ln>
                      </wps:spPr>
                      <wps:txbx>
                        <w:txbxContent>
                          <w:p w:rsidR="00F507B3" w:rsidRDefault="00F507B3" w:rsidP="00C428D9">
                            <w:pPr>
                              <w:keepNext/>
                              <w:tabs>
                                <w:tab w:val="left" w:pos="720"/>
                              </w:tabs>
                              <w:autoSpaceDE w:val="0"/>
                              <w:autoSpaceDN w:val="0"/>
                              <w:adjustRightInd w:val="0"/>
                              <w:spacing w:line="240" w:lineRule="atLeast"/>
                              <w:ind w:right="50"/>
                              <w:rPr>
                                <w:b/>
                                <w:sz w:val="20"/>
                                <w:szCs w:val="20"/>
                              </w:rPr>
                            </w:pPr>
                            <w:r w:rsidRPr="00F41632">
                              <w:rPr>
                                <w:b/>
                                <w:noProof/>
                                <w:sz w:val="20"/>
                                <w:szCs w:val="20"/>
                              </w:rPr>
                              <w:drawing>
                                <wp:inline distT="0" distB="0" distL="0" distR="0" wp14:anchorId="183EF54C" wp14:editId="0EF9AE32">
                                  <wp:extent cx="1036320" cy="316992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36320" cy="3169920"/>
                                          </a:xfrm>
                                          <a:prstGeom prst="rect">
                                            <a:avLst/>
                                          </a:prstGeom>
                                          <a:noFill/>
                                          <a:ln>
                                            <a:noFill/>
                                          </a:ln>
                                        </pic:spPr>
                                      </pic:pic>
                                    </a:graphicData>
                                  </a:graphic>
                                </wp:inline>
                              </w:drawing>
                            </w:r>
                          </w:p>
                          <w:p w:rsidR="00F507B3" w:rsidRPr="00F57356" w:rsidRDefault="00F507B3" w:rsidP="00C428D9">
                            <w:pPr>
                              <w:keepNext/>
                              <w:tabs>
                                <w:tab w:val="left" w:pos="720"/>
                              </w:tabs>
                              <w:autoSpaceDE w:val="0"/>
                              <w:autoSpaceDN w:val="0"/>
                              <w:adjustRightInd w:val="0"/>
                              <w:spacing w:line="240" w:lineRule="atLeast"/>
                              <w:ind w:right="50"/>
                            </w:pPr>
                            <w:r w:rsidRPr="00E41713">
                              <w:rPr>
                                <w:b/>
                                <w:sz w:val="20"/>
                                <w:szCs w:val="20"/>
                              </w:rPr>
                              <w:t xml:space="preserve">Figure </w:t>
                            </w:r>
                            <w:r w:rsidRPr="00E41713">
                              <w:rPr>
                                <w:b/>
                                <w:sz w:val="20"/>
                                <w:szCs w:val="20"/>
                              </w:rPr>
                              <w:fldChar w:fldCharType="begin"/>
                            </w:r>
                            <w:r w:rsidRPr="00E41713">
                              <w:rPr>
                                <w:b/>
                                <w:sz w:val="20"/>
                                <w:szCs w:val="20"/>
                              </w:rPr>
                              <w:instrText xml:space="preserve"> SEQ Figure \* ARABIC </w:instrText>
                            </w:r>
                            <w:r w:rsidRPr="00E41713">
                              <w:rPr>
                                <w:b/>
                                <w:sz w:val="20"/>
                                <w:szCs w:val="20"/>
                              </w:rPr>
                              <w:fldChar w:fldCharType="separate"/>
                            </w:r>
                            <w:r>
                              <w:rPr>
                                <w:b/>
                                <w:noProof/>
                                <w:sz w:val="20"/>
                                <w:szCs w:val="20"/>
                              </w:rPr>
                              <w:t>1</w:t>
                            </w:r>
                            <w:r w:rsidRPr="00E41713">
                              <w:rPr>
                                <w:b/>
                                <w:sz w:val="20"/>
                                <w:szCs w:val="20"/>
                              </w:rPr>
                              <w:fldChar w:fldCharType="end"/>
                            </w:r>
                            <w:r w:rsidRPr="00E41713">
                              <w:rPr>
                                <w:b/>
                                <w:sz w:val="20"/>
                                <w:szCs w:val="20"/>
                              </w:rPr>
                              <w:t xml:space="preserve">: </w:t>
                            </w:r>
                            <w:r w:rsidRPr="00E41713">
                              <w:rPr>
                                <w:b/>
                                <w:sz w:val="20"/>
                                <w:szCs w:val="20"/>
                              </w:rPr>
                              <w:br/>
                              <w:t>A life size photo</w:t>
                            </w:r>
                            <w:r w:rsidRPr="00E41713">
                              <w:rPr>
                                <w:b/>
                                <w:sz w:val="20"/>
                                <w:szCs w:val="20"/>
                              </w:rPr>
                              <w:softHyphen/>
                              <w:t xml:space="preserve">graph of </w:t>
                            </w:r>
                            <w:r w:rsidRPr="00E41713">
                              <w:rPr>
                                <w:b/>
                                <w:i/>
                                <w:sz w:val="20"/>
                                <w:szCs w:val="20"/>
                              </w:rPr>
                              <w:t>Arabidopsis thaliana</w:t>
                            </w:r>
                            <w:r w:rsidRPr="00E41713">
                              <w:rPr>
                                <w:sz w:val="20"/>
                                <w:szCs w:val="20"/>
                              </w:rPr>
                              <w:t xml:space="preserve">.  </w:t>
                            </w:r>
                            <w:r>
                              <w:br/>
                            </w:r>
                            <w:r>
                              <w:rPr>
                                <w:bCs/>
                                <w:sz w:val="18"/>
                                <w:szCs w:val="18"/>
                              </w:rPr>
                              <w:t>Photographed by S.S.Baker.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068" type="#_x0000_t202" style="position:absolute;margin-left:371.4pt;margin-top:5.5pt;width:94.8pt;height:356.8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" strokeweight="1.5pt">
                <v:textbox>
                  <w:txbxContent>
                    <w:p w:rsidR="00F507B3" w:rsidRDefault="00F507B3" w:rsidP="00C428D9">
                      <w:pPr>
                        <w:keepNext/>
                        <w:tabs>
                          <w:tab w:val="left" w:pos="720"/>
                        </w:tabs>
                        <w:autoSpaceDE w:val="0"/>
                        <w:autoSpaceDN w:val="0"/>
                        <w:adjustRightInd w:val="0"/>
                        <w:spacing w:line="240" w:lineRule="atLeast"/>
                        <w:ind w:right="50"/>
                        <w:rPr>
                          <w:b/>
                          <w:sz w:val="20"/>
                          <w:szCs w:val="20"/>
                        </w:rPr>
                      </w:pPr>
                      <w:r w:rsidRPr="00F41632">
                        <w:rPr>
                          <w:b/>
                          <w:noProof/>
                          <w:sz w:val="20"/>
                          <w:szCs w:val="20"/>
                        </w:rPr>
                        <w:drawing>
                          <wp:inline distT="0" distB="0" distL="0" distR="0" wp14:anchorId="183EF54C" wp14:editId="0EF9AE32">
                            <wp:extent cx="1036320" cy="316992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36320" cy="3169920"/>
                                    </a:xfrm>
                                    <a:prstGeom prst="rect">
                                      <a:avLst/>
                                    </a:prstGeom>
                                    <a:noFill/>
                                    <a:ln>
                                      <a:noFill/>
                                    </a:ln>
                                  </pic:spPr>
                                </pic:pic>
                              </a:graphicData>
                            </a:graphic>
                          </wp:inline>
                        </w:drawing>
                      </w:r>
                    </w:p>
                    <w:p w:rsidR="00F507B3" w:rsidRPr="00F57356" w:rsidRDefault="00F507B3" w:rsidP="00C428D9">
                      <w:pPr>
                        <w:keepNext/>
                        <w:tabs>
                          <w:tab w:val="left" w:pos="720"/>
                        </w:tabs>
                        <w:autoSpaceDE w:val="0"/>
                        <w:autoSpaceDN w:val="0"/>
                        <w:adjustRightInd w:val="0"/>
                        <w:spacing w:line="240" w:lineRule="atLeast"/>
                        <w:ind w:right="50"/>
                      </w:pPr>
                      <w:r w:rsidRPr="00E41713">
                        <w:rPr>
                          <w:b/>
                          <w:sz w:val="20"/>
                          <w:szCs w:val="20"/>
                        </w:rPr>
                        <w:t xml:space="preserve">Figure </w:t>
                      </w:r>
                      <w:r w:rsidRPr="00E41713">
                        <w:rPr>
                          <w:b/>
                          <w:sz w:val="20"/>
                          <w:szCs w:val="20"/>
                        </w:rPr>
                        <w:fldChar w:fldCharType="begin"/>
                      </w:r>
                      <w:r w:rsidRPr="00E41713">
                        <w:rPr>
                          <w:b/>
                          <w:sz w:val="20"/>
                          <w:szCs w:val="20"/>
                        </w:rPr>
                        <w:instrText xml:space="preserve"> SEQ Figure \* ARABIC </w:instrText>
                      </w:r>
                      <w:r w:rsidRPr="00E41713">
                        <w:rPr>
                          <w:b/>
                          <w:sz w:val="20"/>
                          <w:szCs w:val="20"/>
                        </w:rPr>
                        <w:fldChar w:fldCharType="separate"/>
                      </w:r>
                      <w:r>
                        <w:rPr>
                          <w:b/>
                          <w:noProof/>
                          <w:sz w:val="20"/>
                          <w:szCs w:val="20"/>
                        </w:rPr>
                        <w:t>1</w:t>
                      </w:r>
                      <w:r w:rsidRPr="00E41713">
                        <w:rPr>
                          <w:b/>
                          <w:sz w:val="20"/>
                          <w:szCs w:val="20"/>
                        </w:rPr>
                        <w:fldChar w:fldCharType="end"/>
                      </w:r>
                      <w:r w:rsidRPr="00E41713">
                        <w:rPr>
                          <w:b/>
                          <w:sz w:val="20"/>
                          <w:szCs w:val="20"/>
                        </w:rPr>
                        <w:t xml:space="preserve">: </w:t>
                      </w:r>
                      <w:r w:rsidRPr="00E41713">
                        <w:rPr>
                          <w:b/>
                          <w:sz w:val="20"/>
                          <w:szCs w:val="20"/>
                        </w:rPr>
                        <w:br/>
                        <w:t>A life size photo</w:t>
                      </w:r>
                      <w:r w:rsidRPr="00E41713">
                        <w:rPr>
                          <w:b/>
                          <w:sz w:val="20"/>
                          <w:szCs w:val="20"/>
                        </w:rPr>
                        <w:softHyphen/>
                        <w:t xml:space="preserve">graph of </w:t>
                      </w:r>
                      <w:r w:rsidRPr="00E41713">
                        <w:rPr>
                          <w:b/>
                          <w:i/>
                          <w:sz w:val="20"/>
                          <w:szCs w:val="20"/>
                        </w:rPr>
                        <w:t>Arabidopsis thaliana</w:t>
                      </w:r>
                      <w:r w:rsidRPr="00E41713">
                        <w:rPr>
                          <w:sz w:val="20"/>
                          <w:szCs w:val="20"/>
                        </w:rPr>
                        <w:t xml:space="preserve">.  </w:t>
                      </w:r>
                      <w:r>
                        <w:br/>
                      </w:r>
                      <w:r>
                        <w:rPr>
                          <w:bCs/>
                          <w:sz w:val="18"/>
                          <w:szCs w:val="18"/>
                        </w:rPr>
                        <w:t>Photographed by S.S.Baker.</w:t>
                      </w:r>
                    </w:p>
                  </w:txbxContent>
                </v:textbox>
                <w10:wrap type="square"/>
              </v:shape>
            </w:pict>
          </mc:Fallback>
        </mc:AlternateContent>
      </w:r>
    </w:p>
    <w:p w:rsidR="00C86F8D" w:rsidRPr="00C428D9" w:rsidRDefault="00585E75" w:rsidP="00834217">
      <w:pPr>
        <w:tabs>
          <w:tab w:val="left" w:pos="720"/>
        </w:tabs>
        <w:autoSpaceDE w:val="0"/>
        <w:autoSpaceDN w:val="0"/>
        <w:adjustRightInd w:val="0"/>
        <w:spacing w:after="0" w:line="240" w:lineRule="auto"/>
        <w:ind w:right="50"/>
        <w:rPr>
          <w:sz w:val="24"/>
        </w:rPr>
      </w:pPr>
      <w:r w:rsidRPr="009F7A5A">
        <w:rPr>
          <w:rFonts w:asciiTheme="minorHAnsi" w:hAnsiTheme="minorHAnsi"/>
          <w:sz w:val="24"/>
          <w:szCs w:val="24"/>
        </w:rPr>
        <w:tab/>
      </w:r>
      <w:r w:rsidRPr="009F7A5A">
        <w:rPr>
          <w:rFonts w:asciiTheme="minorHAnsi" w:hAnsiTheme="minorHAnsi"/>
          <w:b/>
          <w:sz w:val="24"/>
          <w:szCs w:val="24"/>
        </w:rPr>
        <w:t>Acclimation</w:t>
      </w:r>
      <w:r w:rsidRPr="009F7A5A">
        <w:rPr>
          <w:rFonts w:asciiTheme="minorHAnsi" w:hAnsiTheme="minorHAnsi"/>
          <w:sz w:val="24"/>
          <w:szCs w:val="24"/>
        </w:rPr>
        <w:t xml:space="preserve"> is the </w:t>
      </w:r>
      <w:r w:rsidR="00834217" w:rsidRPr="009F7A5A">
        <w:rPr>
          <w:rFonts w:asciiTheme="minorHAnsi" w:hAnsiTheme="minorHAnsi"/>
          <w:sz w:val="24"/>
          <w:szCs w:val="24"/>
        </w:rPr>
        <w:t>process</w:t>
      </w:r>
      <w:r w:rsidR="00594607">
        <w:rPr>
          <w:rFonts w:asciiTheme="minorHAnsi" w:hAnsiTheme="minorHAnsi"/>
          <w:sz w:val="24"/>
          <w:szCs w:val="24"/>
        </w:rPr>
        <w:t xml:space="preserve"> where</w:t>
      </w:r>
      <w:r w:rsidR="00834217" w:rsidRPr="009F7A5A">
        <w:rPr>
          <w:rFonts w:asciiTheme="minorHAnsi" w:hAnsiTheme="minorHAnsi"/>
          <w:sz w:val="24"/>
          <w:szCs w:val="24"/>
        </w:rPr>
        <w:t xml:space="preserve"> changes</w:t>
      </w:r>
      <w:r w:rsidRPr="009F7A5A">
        <w:rPr>
          <w:rFonts w:asciiTheme="minorHAnsi" w:hAnsiTheme="minorHAnsi"/>
          <w:sz w:val="24"/>
          <w:szCs w:val="24"/>
        </w:rPr>
        <w:t xml:space="preserve"> in physiology allow organisms to prepare for a stress.  Plants have evolved many interdependent acclimation systems to survive biotic and abiotic stresses because, unlike animals, they cannot move away from stress.  One abiotic stress that has driven plant evolution is dehydration.</w:t>
      </w:r>
    </w:p>
    <w:p w:rsidR="00C86F8D" w:rsidRPr="00C428D9" w:rsidRDefault="00C86F8D" w:rsidP="00C428D9">
      <w:pPr>
        <w:tabs>
          <w:tab w:val="left" w:pos="720"/>
        </w:tabs>
        <w:autoSpaceDE w:val="0"/>
        <w:autoSpaceDN w:val="0"/>
        <w:adjustRightInd w:val="0"/>
        <w:spacing w:after="0"/>
        <w:ind w:right="50"/>
        <w:rPr>
          <w:sz w:val="24"/>
        </w:rPr>
      </w:pPr>
    </w:p>
    <w:p w:rsidR="00C86F8D" w:rsidRPr="00834217" w:rsidRDefault="00585E75" w:rsidP="00834217">
      <w:pPr>
        <w:keepNext/>
        <w:tabs>
          <w:tab w:val="left" w:pos="720"/>
        </w:tabs>
        <w:autoSpaceDE w:val="0"/>
        <w:autoSpaceDN w:val="0"/>
        <w:adjustRightInd w:val="0"/>
        <w:spacing w:after="0" w:line="240" w:lineRule="auto"/>
        <w:ind w:right="50"/>
        <w:rPr>
          <w:sz w:val="24"/>
        </w:rPr>
      </w:pPr>
      <w:bookmarkStart w:id="26" w:name="h.2xcytpi" w:colFirst="0" w:colLast="0"/>
      <w:bookmarkEnd w:id="26"/>
      <w:r w:rsidRPr="009F7A5A">
        <w:rPr>
          <w:rFonts w:asciiTheme="minorHAnsi" w:hAnsiTheme="minorHAnsi"/>
          <w:sz w:val="24"/>
          <w:szCs w:val="24"/>
        </w:rPr>
        <w:tab/>
      </w:r>
      <w:r w:rsidRPr="009F7A5A">
        <w:rPr>
          <w:rFonts w:asciiTheme="minorHAnsi" w:hAnsiTheme="minorHAnsi"/>
          <w:b/>
          <w:i/>
          <w:sz w:val="24"/>
          <w:szCs w:val="24"/>
        </w:rPr>
        <w:t>Arabidopsis thaliana</w:t>
      </w:r>
      <w:r w:rsidRPr="009F7A5A">
        <w:rPr>
          <w:rFonts w:asciiTheme="minorHAnsi" w:hAnsiTheme="minorHAnsi"/>
          <w:sz w:val="24"/>
          <w:szCs w:val="24"/>
        </w:rPr>
        <w:t xml:space="preserve"> (arabidopsis or mouse ear cress) is the favorite organism for many experimental botanists because it has a rapid life cycle (six to eight weeks to go from seed to seed), is small (Fig</w:t>
      </w:r>
      <w:r w:rsidR="00834217">
        <w:rPr>
          <w:rFonts w:asciiTheme="minorHAnsi" w:hAnsiTheme="minorHAnsi"/>
          <w:sz w:val="24"/>
          <w:szCs w:val="24"/>
        </w:rPr>
        <w:t>ure</w:t>
      </w:r>
      <w:r w:rsidRPr="009F7A5A">
        <w:rPr>
          <w:rFonts w:asciiTheme="minorHAnsi" w:hAnsiTheme="minorHAnsi"/>
          <w:sz w:val="24"/>
          <w:szCs w:val="24"/>
        </w:rPr>
        <w:t xml:space="preserve"> 1) and has well understood genetics.  It grows well indoors, both in soil and in Petri dishes. Procedures for growing arabidopsis can be found at </w:t>
      </w:r>
      <w:hyperlink r:id="rId53" w:history="1">
        <w:r w:rsidR="00834217" w:rsidRPr="00B9151E">
          <w:rPr>
            <w:rStyle w:val="Hyperlink"/>
            <w:rFonts w:asciiTheme="minorHAnsi" w:hAnsiTheme="minorHAnsi"/>
            <w:sz w:val="24"/>
            <w:szCs w:val="24"/>
          </w:rPr>
          <w:t>ftp://ftp.arabidopsis.org/Protocols/PREP_handbook/6-Appendices.pdf</w:t>
        </w:r>
      </w:hyperlink>
      <w:r w:rsidR="00834217">
        <w:rPr>
          <w:rFonts w:asciiTheme="minorHAnsi" w:hAnsiTheme="minorHAnsi"/>
          <w:sz w:val="24"/>
          <w:szCs w:val="24"/>
        </w:rPr>
        <w:t xml:space="preserve">.  </w:t>
      </w:r>
      <w:r w:rsidRPr="009F7A5A">
        <w:rPr>
          <w:rFonts w:asciiTheme="minorHAnsi" w:hAnsiTheme="minorHAnsi"/>
          <w:sz w:val="24"/>
          <w:szCs w:val="24"/>
        </w:rPr>
        <w:t xml:space="preserve">The plant is prolific. One individual can produce tens of thousands of seeds.  As a result, this plant has become the “fruit fly” of the plant world.   In fact, every nucleotide in its genome has been sequenced.  For more information about this plant go to </w:t>
      </w:r>
      <w:r w:rsidRPr="009F7A5A">
        <w:rPr>
          <w:rFonts w:asciiTheme="minorHAnsi" w:hAnsiTheme="minorHAnsi"/>
          <w:sz w:val="24"/>
          <w:szCs w:val="24"/>
          <w:u w:val="single"/>
        </w:rPr>
        <w:t>T</w:t>
      </w:r>
      <w:r w:rsidRPr="009F7A5A">
        <w:rPr>
          <w:rFonts w:asciiTheme="minorHAnsi" w:hAnsiTheme="minorHAnsi"/>
          <w:sz w:val="24"/>
          <w:szCs w:val="24"/>
        </w:rPr>
        <w:t xml:space="preserve">he </w:t>
      </w:r>
      <w:r w:rsidRPr="009F7A5A">
        <w:rPr>
          <w:rFonts w:asciiTheme="minorHAnsi" w:hAnsiTheme="minorHAnsi"/>
          <w:sz w:val="24"/>
          <w:szCs w:val="24"/>
          <w:u w:val="single"/>
        </w:rPr>
        <w:t>A</w:t>
      </w:r>
      <w:r w:rsidRPr="009F7A5A">
        <w:rPr>
          <w:rFonts w:asciiTheme="minorHAnsi" w:hAnsiTheme="minorHAnsi"/>
          <w:sz w:val="24"/>
          <w:szCs w:val="24"/>
        </w:rPr>
        <w:t xml:space="preserve">rabidopsis </w:t>
      </w:r>
      <w:r w:rsidRPr="009F7A5A">
        <w:rPr>
          <w:rFonts w:asciiTheme="minorHAnsi" w:hAnsiTheme="minorHAnsi"/>
          <w:sz w:val="24"/>
          <w:szCs w:val="24"/>
          <w:u w:val="single"/>
        </w:rPr>
        <w:t>I</w:t>
      </w:r>
      <w:r w:rsidRPr="009F7A5A">
        <w:rPr>
          <w:rFonts w:asciiTheme="minorHAnsi" w:hAnsiTheme="minorHAnsi"/>
          <w:sz w:val="24"/>
          <w:szCs w:val="24"/>
        </w:rPr>
        <w:t xml:space="preserve">nformation </w:t>
      </w:r>
      <w:r w:rsidRPr="009F7A5A">
        <w:rPr>
          <w:rFonts w:asciiTheme="minorHAnsi" w:hAnsiTheme="minorHAnsi"/>
          <w:sz w:val="24"/>
          <w:szCs w:val="24"/>
          <w:u w:val="single"/>
        </w:rPr>
        <w:t>R</w:t>
      </w:r>
      <w:r w:rsidRPr="009F7A5A">
        <w:rPr>
          <w:rFonts w:asciiTheme="minorHAnsi" w:hAnsiTheme="minorHAnsi"/>
          <w:sz w:val="24"/>
          <w:szCs w:val="24"/>
        </w:rPr>
        <w:t xml:space="preserve">esource Center (TAIR) web site </w:t>
      </w:r>
      <w:r w:rsidR="00202859">
        <w:rPr>
          <w:rFonts w:asciiTheme="minorHAnsi" w:hAnsiTheme="minorHAnsi"/>
          <w:sz w:val="24"/>
          <w:szCs w:val="24"/>
        </w:rPr>
        <w:t xml:space="preserve">at </w:t>
      </w:r>
      <w:hyperlink r:id="rId54">
        <w:r w:rsidRPr="009F7A5A">
          <w:rPr>
            <w:rFonts w:asciiTheme="minorHAnsi" w:hAnsiTheme="minorHAnsi"/>
            <w:color w:val="0000FF"/>
            <w:sz w:val="24"/>
            <w:szCs w:val="24"/>
            <w:u w:val="single"/>
          </w:rPr>
          <w:t>http://www.arabidopsis.org/portals/education/aboutarabidopsis.jsp</w:t>
        </w:r>
      </w:hyperlink>
      <w:r w:rsidRPr="009F7A5A">
        <w:rPr>
          <w:rFonts w:asciiTheme="minorHAnsi" w:hAnsiTheme="minorHAnsi"/>
          <w:sz w:val="24"/>
          <w:szCs w:val="24"/>
        </w:rPr>
        <w:t>.</w:t>
      </w:r>
    </w:p>
    <w:p w:rsidR="00C86F8D" w:rsidRPr="00834217" w:rsidRDefault="00C86F8D" w:rsidP="00C428D9">
      <w:pPr>
        <w:keepNext/>
        <w:tabs>
          <w:tab w:val="left" w:pos="720"/>
        </w:tabs>
        <w:autoSpaceDE w:val="0"/>
        <w:autoSpaceDN w:val="0"/>
        <w:adjustRightInd w:val="0"/>
        <w:spacing w:after="0"/>
        <w:ind w:right="50"/>
        <w:jc w:val="right"/>
        <w:rPr>
          <w:b/>
          <w:sz w:val="24"/>
        </w:rPr>
      </w:pPr>
    </w:p>
    <w:p w:rsidR="00C86F8D" w:rsidRPr="00834217" w:rsidRDefault="00585E75" w:rsidP="00834217">
      <w:pPr>
        <w:keepNext/>
        <w:tabs>
          <w:tab w:val="left" w:pos="720"/>
        </w:tabs>
        <w:autoSpaceDE w:val="0"/>
        <w:autoSpaceDN w:val="0"/>
        <w:adjustRightInd w:val="0"/>
        <w:spacing w:after="0" w:line="240" w:lineRule="auto"/>
        <w:ind w:right="36"/>
        <w:rPr>
          <w:sz w:val="24"/>
        </w:rPr>
      </w:pPr>
      <w:r w:rsidRPr="009F7A5A">
        <w:rPr>
          <w:rFonts w:asciiTheme="minorHAnsi" w:hAnsiTheme="minorHAnsi"/>
          <w:sz w:val="24"/>
          <w:szCs w:val="24"/>
        </w:rPr>
        <w:tab/>
        <w:t xml:space="preserve">Drought can kill plants because of dehydration.  Molecular studies have shown that many changes in gene expression occur when plants are dehydrated.  Presumably, some of these changes in gene expression help plants acclimate.  </w:t>
      </w:r>
      <w:r w:rsidR="00823009" w:rsidRPr="00387ACF">
        <w:rPr>
          <w:rFonts w:cs="Arial"/>
          <w:sz w:val="24"/>
          <w:szCs w:val="24"/>
        </w:rPr>
        <w:t xml:space="preserve">Engineered </w:t>
      </w:r>
      <w:r w:rsidR="00823009" w:rsidRPr="00387ACF">
        <w:rPr>
          <w:rFonts w:cs="Arial"/>
          <w:i/>
          <w:sz w:val="24"/>
          <w:szCs w:val="24"/>
        </w:rPr>
        <w:t>A</w:t>
      </w:r>
      <w:r w:rsidR="00823009">
        <w:rPr>
          <w:rFonts w:cs="Arial"/>
          <w:i/>
          <w:sz w:val="24"/>
          <w:szCs w:val="24"/>
        </w:rPr>
        <w:t>. thaliana</w:t>
      </w:r>
      <w:r w:rsidR="00823009" w:rsidRPr="00387ACF">
        <w:rPr>
          <w:rFonts w:cs="Arial"/>
          <w:i/>
          <w:sz w:val="24"/>
          <w:szCs w:val="24"/>
        </w:rPr>
        <w:t xml:space="preserve"> </w:t>
      </w:r>
      <w:r w:rsidR="00823009" w:rsidRPr="00387ACF">
        <w:rPr>
          <w:rFonts w:cs="Arial"/>
          <w:sz w:val="24"/>
          <w:szCs w:val="24"/>
        </w:rPr>
        <w:t>lines that express increased levels of dehydration gene products sho</w:t>
      </w:r>
      <w:r w:rsidR="00823009">
        <w:rPr>
          <w:rFonts w:cs="Arial"/>
          <w:sz w:val="24"/>
          <w:szCs w:val="24"/>
        </w:rPr>
        <w:t xml:space="preserve">w increased drought resistance (Zhang </w:t>
      </w:r>
      <w:r w:rsidR="00823009" w:rsidRPr="00C82872">
        <w:rPr>
          <w:rFonts w:cs="Arial"/>
          <w:sz w:val="24"/>
          <w:szCs w:val="24"/>
        </w:rPr>
        <w:t>et al</w:t>
      </w:r>
      <w:r w:rsidR="00823009">
        <w:rPr>
          <w:rFonts w:cs="Arial"/>
          <w:sz w:val="24"/>
          <w:szCs w:val="24"/>
        </w:rPr>
        <w:t>., 2004).</w:t>
      </w:r>
    </w:p>
    <w:p w:rsidR="00C86F8D" w:rsidRPr="00834217" w:rsidRDefault="00C86F8D" w:rsidP="00C428D9">
      <w:pPr>
        <w:keepNext/>
        <w:tabs>
          <w:tab w:val="left" w:pos="720"/>
        </w:tabs>
        <w:autoSpaceDE w:val="0"/>
        <w:autoSpaceDN w:val="0"/>
        <w:adjustRightInd w:val="0"/>
        <w:spacing w:after="0"/>
        <w:ind w:right="36" w:firstLine="720"/>
        <w:rPr>
          <w:sz w:val="24"/>
        </w:rPr>
      </w:pPr>
    </w:p>
    <w:p w:rsidR="00C86F8D" w:rsidRPr="00834217" w:rsidRDefault="00585E75" w:rsidP="009F7A5A">
      <w:pPr>
        <w:spacing w:after="0" w:line="240" w:lineRule="auto"/>
        <w:ind w:right="36"/>
        <w:rPr>
          <w:sz w:val="24"/>
        </w:rPr>
      </w:pPr>
      <w:r w:rsidRPr="009F7A5A">
        <w:rPr>
          <w:rFonts w:asciiTheme="minorHAnsi" w:hAnsiTheme="minorHAnsi"/>
          <w:sz w:val="24"/>
          <w:szCs w:val="24"/>
        </w:rPr>
        <w:tab/>
        <w:t>To interpret results from genetic engineering experiments, you need to understand the structure of eukaryotic structural genes.  Protein encoding genes consist of three major regions (Fig</w:t>
      </w:r>
      <w:r w:rsidR="00834217">
        <w:rPr>
          <w:rFonts w:asciiTheme="minorHAnsi" w:hAnsiTheme="minorHAnsi"/>
          <w:sz w:val="24"/>
          <w:szCs w:val="24"/>
        </w:rPr>
        <w:t>ure</w:t>
      </w:r>
      <w:r w:rsidRPr="009F7A5A">
        <w:rPr>
          <w:rFonts w:asciiTheme="minorHAnsi" w:hAnsiTheme="minorHAnsi"/>
          <w:sz w:val="24"/>
          <w:szCs w:val="24"/>
        </w:rPr>
        <w:t xml:space="preserve"> </w:t>
      </w:r>
      <w:r w:rsidR="00834217">
        <w:rPr>
          <w:rFonts w:asciiTheme="minorHAnsi" w:hAnsiTheme="minorHAnsi"/>
          <w:sz w:val="24"/>
          <w:szCs w:val="24"/>
        </w:rPr>
        <w:t>2</w:t>
      </w:r>
      <w:r w:rsidRPr="009F7A5A">
        <w:rPr>
          <w:rFonts w:asciiTheme="minorHAnsi" w:hAnsiTheme="minorHAnsi"/>
          <w:sz w:val="24"/>
          <w:szCs w:val="24"/>
        </w:rPr>
        <w:t xml:space="preserve">).  The "beginning" of the gene is known as the </w:t>
      </w:r>
      <w:r w:rsidRPr="009F7A5A">
        <w:rPr>
          <w:rFonts w:asciiTheme="minorHAnsi" w:hAnsiTheme="minorHAnsi"/>
          <w:b/>
          <w:sz w:val="24"/>
          <w:szCs w:val="24"/>
        </w:rPr>
        <w:t>promoter</w:t>
      </w:r>
      <w:r w:rsidRPr="009F7A5A">
        <w:rPr>
          <w:rFonts w:asciiTheme="minorHAnsi" w:hAnsiTheme="minorHAnsi"/>
          <w:sz w:val="24"/>
          <w:szCs w:val="24"/>
        </w:rPr>
        <w:t xml:space="preserve">.  Promoters contain a variety of sequence elements that determine when and where a gene will be transcribed.  The </w:t>
      </w:r>
      <w:r w:rsidRPr="009F7A5A">
        <w:rPr>
          <w:rFonts w:asciiTheme="minorHAnsi" w:hAnsiTheme="minorHAnsi"/>
          <w:b/>
          <w:sz w:val="24"/>
          <w:szCs w:val="24"/>
        </w:rPr>
        <w:t>transcribed region</w:t>
      </w:r>
      <w:r w:rsidRPr="009F7A5A">
        <w:rPr>
          <w:rFonts w:asciiTheme="minorHAnsi" w:hAnsiTheme="minorHAnsi"/>
          <w:sz w:val="24"/>
          <w:szCs w:val="24"/>
        </w:rPr>
        <w:t xml:space="preserve"> is the DNA sequence that is the template to make RNA.  Within the transcribed region is the </w:t>
      </w:r>
      <w:r w:rsidRPr="009F7A5A">
        <w:rPr>
          <w:rFonts w:asciiTheme="minorHAnsi" w:hAnsiTheme="minorHAnsi"/>
          <w:b/>
          <w:sz w:val="24"/>
          <w:szCs w:val="24"/>
        </w:rPr>
        <w:t>coding region</w:t>
      </w:r>
      <w:r w:rsidRPr="009F7A5A">
        <w:rPr>
          <w:rFonts w:asciiTheme="minorHAnsi" w:hAnsiTheme="minorHAnsi"/>
          <w:sz w:val="24"/>
          <w:szCs w:val="24"/>
        </w:rPr>
        <w:t xml:space="preserve"> of the gene that determines the protein sequence when mRNA is made and translated.  The "end" of the gene is the </w:t>
      </w:r>
      <w:r w:rsidRPr="009F7A5A">
        <w:rPr>
          <w:rFonts w:asciiTheme="minorHAnsi" w:hAnsiTheme="minorHAnsi"/>
          <w:b/>
          <w:sz w:val="24"/>
          <w:szCs w:val="24"/>
        </w:rPr>
        <w:t>terminator</w:t>
      </w:r>
      <w:r w:rsidRPr="009F7A5A">
        <w:rPr>
          <w:rFonts w:asciiTheme="minorHAnsi" w:hAnsiTheme="minorHAnsi"/>
          <w:sz w:val="24"/>
          <w:szCs w:val="24"/>
        </w:rPr>
        <w:t>, a DNA sequence that stops transcription.</w:t>
      </w:r>
      <w:r w:rsidRPr="009F7A5A">
        <w:rPr>
          <w:rFonts w:asciiTheme="minorHAnsi" w:hAnsiTheme="minorHAnsi"/>
          <w:sz w:val="24"/>
          <w:szCs w:val="24"/>
        </w:rPr>
        <w:br/>
      </w:r>
    </w:p>
    <w:p w:rsidR="00834217" w:rsidRPr="00387ACF" w:rsidRDefault="00834217" w:rsidP="00834217">
      <w:pPr>
        <w:spacing w:after="0"/>
        <w:ind w:right="36"/>
        <w:rPr>
          <w:rFonts w:cs="Arial"/>
          <w:sz w:val="24"/>
          <w:szCs w:val="24"/>
        </w:rPr>
      </w:pPr>
      <w:r w:rsidRPr="00387ACF">
        <w:rPr>
          <w:rFonts w:cs="Arial"/>
          <w:noProof/>
          <w:sz w:val="24"/>
          <w:szCs w:val="24"/>
        </w:rPr>
        <w:lastRenderedPageBreak/>
        <mc:AlternateContent>
          <mc:Choice Requires="wpc">
            <w:drawing>
              <wp:inline distT="0" distB="0" distL="0" distR="0" wp14:anchorId="3625A631" wp14:editId="1CDBBB70">
                <wp:extent cx="6217920" cy="914400"/>
                <wp:effectExtent l="0" t="0" r="11430" b="19050"/>
                <wp:docPr id="235" name="Canvas 23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rnd" cmpd="sng" algn="ctr">
                          <a:solidFill>
                            <a:schemeClr val="tx1"/>
                          </a:solidFill>
                          <a:prstDash val="sysDot"/>
                          <a:miter lim="800000"/>
                          <a:headEnd type="none" w="med" len="med"/>
                          <a:tailEnd type="none" w="med" len="med"/>
                        </a:ln>
                      </wpc:whole>
                      <wps:wsp>
                        <wps:cNvPr id="231" name="Text Box 11"/>
                        <wps:cNvSpPr txBox="1">
                          <a:spLocks noChangeArrowheads="1"/>
                        </wps:cNvSpPr>
                        <wps:spPr bwMode="auto">
                          <a:xfrm>
                            <a:off x="114387" y="114300"/>
                            <a:ext cx="1600540" cy="343773"/>
                          </a:xfrm>
                          <a:prstGeom prst="rect">
                            <a:avLst/>
                          </a:prstGeom>
                          <a:solidFill>
                            <a:srgbClr val="FFFFFF"/>
                          </a:solidFill>
                          <a:ln w="9525">
                            <a:solidFill>
                              <a:srgbClr val="000000"/>
                            </a:solidFill>
                            <a:miter lim="800000"/>
                            <a:headEnd/>
                            <a:tailEnd/>
                          </a:ln>
                        </wps:spPr>
                        <wps:txbx>
                          <w:txbxContent>
                            <w:p w:rsidR="00F507B3" w:rsidRPr="004E1536" w:rsidRDefault="00F507B3" w:rsidP="00834217">
                              <w:pPr>
                                <w:jc w:val="center"/>
                                <w:rPr>
                                  <w:sz w:val="24"/>
                                  <w:szCs w:val="24"/>
                                </w:rPr>
                              </w:pPr>
                              <w:r w:rsidRPr="004E1536">
                                <w:rPr>
                                  <w:sz w:val="24"/>
                                  <w:szCs w:val="24"/>
                                </w:rPr>
                                <w:t>Promoter</w:t>
                              </w:r>
                            </w:p>
                          </w:txbxContent>
                        </wps:txbx>
                        <wps:bodyPr rot="0" vert="horz" wrap="square" lIns="91440" tIns="45720" rIns="91440" bIns="45720" anchor="t" anchorCtr="0" upright="1">
                          <a:noAutofit/>
                        </wps:bodyPr>
                      </wps:wsp>
                      <wps:wsp>
                        <wps:cNvPr id="232" name="Text Box 12"/>
                        <wps:cNvSpPr txBox="1">
                          <a:spLocks noChangeArrowheads="1"/>
                        </wps:cNvSpPr>
                        <wps:spPr bwMode="auto">
                          <a:xfrm>
                            <a:off x="1714927" y="114300"/>
                            <a:ext cx="3359999" cy="342900"/>
                          </a:xfrm>
                          <a:prstGeom prst="rect">
                            <a:avLst/>
                          </a:prstGeom>
                          <a:solidFill>
                            <a:srgbClr val="FFFFFF"/>
                          </a:solidFill>
                          <a:ln w="9525">
                            <a:solidFill>
                              <a:srgbClr val="000000"/>
                            </a:solidFill>
                            <a:miter lim="800000"/>
                            <a:headEnd/>
                            <a:tailEnd/>
                          </a:ln>
                        </wps:spPr>
                        <wps:txbx>
                          <w:txbxContent>
                            <w:p w:rsidR="00F507B3" w:rsidRPr="004E1536" w:rsidRDefault="00F507B3" w:rsidP="00834217">
                              <w:pPr>
                                <w:jc w:val="center"/>
                                <w:rPr>
                                  <w:sz w:val="24"/>
                                  <w:szCs w:val="24"/>
                                </w:rPr>
                              </w:pPr>
                              <w:r w:rsidRPr="004E1536">
                                <w:rPr>
                                  <w:sz w:val="24"/>
                                  <w:szCs w:val="24"/>
                                </w:rPr>
                                <w:t>Transcribed region</w:t>
                              </w:r>
                            </w:p>
                          </w:txbxContent>
                        </wps:txbx>
                        <wps:bodyPr rot="0" vert="horz" wrap="square" lIns="91440" tIns="45720" rIns="91440" bIns="45720" anchor="t" anchorCtr="0" upright="1">
                          <a:noAutofit/>
                        </wps:bodyPr>
                      </wps:wsp>
                      <wps:wsp>
                        <wps:cNvPr id="233" name="Text Box 13"/>
                        <wps:cNvSpPr txBox="1">
                          <a:spLocks noChangeArrowheads="1"/>
                        </wps:cNvSpPr>
                        <wps:spPr bwMode="auto">
                          <a:xfrm>
                            <a:off x="5074926" y="114300"/>
                            <a:ext cx="1027734" cy="342900"/>
                          </a:xfrm>
                          <a:prstGeom prst="rect">
                            <a:avLst/>
                          </a:prstGeom>
                          <a:solidFill>
                            <a:srgbClr val="FFFFFF"/>
                          </a:solidFill>
                          <a:ln w="9525">
                            <a:solidFill>
                              <a:srgbClr val="000000"/>
                            </a:solidFill>
                            <a:miter lim="800000"/>
                            <a:headEnd/>
                            <a:tailEnd/>
                          </a:ln>
                        </wps:spPr>
                        <wps:txbx>
                          <w:txbxContent>
                            <w:p w:rsidR="00F507B3" w:rsidRPr="004E1536" w:rsidRDefault="00F507B3" w:rsidP="00834217">
                              <w:pPr>
                                <w:rPr>
                                  <w:sz w:val="24"/>
                                  <w:szCs w:val="24"/>
                                </w:rPr>
                              </w:pPr>
                              <w:r w:rsidRPr="004E1536">
                                <w:rPr>
                                  <w:sz w:val="24"/>
                                  <w:szCs w:val="24"/>
                                </w:rPr>
                                <w:t>Terminator</w:t>
                              </w:r>
                            </w:p>
                          </w:txbxContent>
                        </wps:txbx>
                        <wps:bodyPr rot="0" vert="horz" wrap="square" lIns="91440" tIns="45720" rIns="91440" bIns="45720" anchor="t" anchorCtr="0" upright="1">
                          <a:noAutofit/>
                        </wps:bodyPr>
                      </wps:wsp>
                      <wps:wsp>
                        <wps:cNvPr id="234" name="Text Box 14"/>
                        <wps:cNvSpPr txBox="1">
                          <a:spLocks noChangeArrowheads="1"/>
                        </wps:cNvSpPr>
                        <wps:spPr bwMode="auto">
                          <a:xfrm>
                            <a:off x="45405" y="571500"/>
                            <a:ext cx="6058128" cy="289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07B3" w:rsidRPr="00307758" w:rsidRDefault="00F507B3" w:rsidP="00834217">
                              <w:pPr>
                                <w:ind w:right="36"/>
                                <w:rPr>
                                  <w:sz w:val="24"/>
                                  <w:szCs w:val="24"/>
                                </w:rPr>
                              </w:pPr>
                              <w:r w:rsidRPr="00307758">
                                <w:rPr>
                                  <w:b/>
                                  <w:sz w:val="24"/>
                                  <w:szCs w:val="24"/>
                                </w:rPr>
                                <w:t>Figure 2:  A simplified diagram of the structure of a eukaryotic gene that encodes a protein</w:t>
                              </w:r>
                              <w:r w:rsidRPr="00307758">
                                <w:rPr>
                                  <w:sz w:val="24"/>
                                  <w:szCs w:val="24"/>
                                </w:rPr>
                                <w:t>.</w:t>
                              </w:r>
                              <w:r w:rsidRPr="00307758">
                                <w:rPr>
                                  <w:b/>
                                  <w:sz w:val="24"/>
                                  <w:szCs w:val="24"/>
                                </w:rPr>
                                <w:t xml:space="preserve"> </w:t>
                              </w:r>
                              <w:r w:rsidRPr="00307758">
                                <w:rPr>
                                  <w:sz w:val="24"/>
                                  <w:szCs w:val="24"/>
                                </w:rPr>
                                <w:t xml:space="preserve"> </w:t>
                              </w:r>
                            </w:p>
                            <w:p w:rsidR="00F507B3" w:rsidRPr="00C20F49" w:rsidRDefault="00F507B3" w:rsidP="00834217"/>
                          </w:txbxContent>
                        </wps:txbx>
                        <wps:bodyPr rot="0" vert="horz" wrap="square" lIns="91440" tIns="45720" rIns="91440" bIns="45720" anchor="t" anchorCtr="0" upright="1">
                          <a:noAutofit/>
                        </wps:bodyPr>
                      </wps:wsp>
                    </wpc:wpc>
                  </a:graphicData>
                </a:graphic>
              </wp:inline>
            </w:drawing>
          </mc:Choice>
          <mc:Fallback>
            <w:pict>
              <v:group w14:anchorId="3625A631" id="Canvas 235" o:spid="_x0000_s1069" editas="canvas" style="width:489.6pt;height:1in;mso-position-horizontal-relative:char;mso-position-vertical-relative:line" coordsize="62179,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">
                <v:shape id="_x0000_s1070" type="#_x0000_t75" style="position:absolute;width:62179;height:9144;visibility:visible;mso-wrap-style:square" stroked="t" strokecolor="black [3213]">
                  <v:fill o:detectmouseclick="t"/>
                  <v:stroke dashstyle="1 1" endcap="round"/>
                  <v:path o:connecttype="none"/>
                </v:shape>
                <v:shape id="_x0000_s1071" type="#_x0000_t202" style="position:absolute;left:1143;top:1143;width:16006;height:3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UyfMUA&#10;AADcAAAADwAAAGRycy9kb3ducmV2LnhtbESPT2sCMRTE70K/Q3hCL6JZtajdGqUUWvTmP/T62Dx3&#10;Fzcv2yRd129vhILHYWZ+w8yXralEQ86XlhUMBwkI4szqknMFh/13fwbCB2SNlWVScCMPy8VLZ46p&#10;tlfeUrMLuYgQ9ikqKEKoUyl9VpBBP7A1cfTO1hkMUbpcaofXCDeVHCXJRBosOS4UWNNXQdll92cU&#10;zN5Wzcmvx5tjNjlX76E3bX5+nVKv3fbzA0SgNjzD/+2VVjAaD+FxJh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1TJ8xQAAANwAAAAPAAAAAAAAAAAAAAAAAJgCAABkcnMv&#10;ZG93bnJldi54bWxQSwUGAAAAAAQABAD1AAAAigMAAAAA&#10;">
                  <v:textbox>
                    <w:txbxContent>
                      <w:p w:rsidR="00F507B3" w:rsidRPr="004E1536" w:rsidRDefault="00F507B3" w:rsidP="00834217">
                        <w:pPr>
                          <w:jc w:val="center"/>
                          <w:rPr>
                            <w:sz w:val="24"/>
                            <w:szCs w:val="24"/>
                          </w:rPr>
                        </w:pPr>
                        <w:r w:rsidRPr="004E1536">
                          <w:rPr>
                            <w:sz w:val="24"/>
                            <w:szCs w:val="24"/>
                          </w:rPr>
                          <w:t>Promoter</w:t>
                        </w:r>
                      </w:p>
                    </w:txbxContent>
                  </v:textbox>
                </v:shape>
                <v:shape id="_x0000_s1072" type="#_x0000_t202" style="position:absolute;left:17149;top:1143;width:3360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esC8UA&#10;AADcAAAADwAAAGRycy9kb3ducmV2LnhtbESPQWvCQBSE70L/w/IKvYhuGkVt6iql0KI3m4q9PrLP&#10;JDT7Nt3dxvjvXUHwOMzMN8xy3ZtGdOR8bVnB8zgBQVxYXXOpYP/9MVqA8AFZY2OZFJzJw3r1MFhi&#10;pu2Jv6jLQykihH2GCqoQ2kxKX1Rk0I9tSxy9o3UGQ5SulNrhKcJNI9MkmUmDNceFClt6r6j4zf+N&#10;gsV00/347WR3KGbH5iUM593nn1Pq6bF/ewURqA/38K290QrSSQrXM/E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B6wLxQAAANwAAAAPAAAAAAAAAAAAAAAAAJgCAABkcnMv&#10;ZG93bnJldi54bWxQSwUGAAAAAAQABAD1AAAAigMAAAAA&#10;">
                  <v:textbox>
                    <w:txbxContent>
                      <w:p w:rsidR="00F507B3" w:rsidRPr="004E1536" w:rsidRDefault="00F507B3" w:rsidP="00834217">
                        <w:pPr>
                          <w:jc w:val="center"/>
                          <w:rPr>
                            <w:sz w:val="24"/>
                            <w:szCs w:val="24"/>
                          </w:rPr>
                        </w:pPr>
                        <w:r w:rsidRPr="004E1536">
                          <w:rPr>
                            <w:sz w:val="24"/>
                            <w:szCs w:val="24"/>
                          </w:rPr>
                          <w:t>Transcribed region</w:t>
                        </w:r>
                      </w:p>
                    </w:txbxContent>
                  </v:textbox>
                </v:shape>
                <v:shape id="Text Box 13" o:spid="_x0000_s1073" type="#_x0000_t202" style="position:absolute;left:50749;top:1143;width:1027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sJkMUA&#10;AADcAAAADwAAAGRycy9kb3ducmV2LnhtbESPQWvCQBSE74X+h+UVeil1oxGr0VVKoUVvNZZ6fWSf&#10;STD7Nu5uY/z3riD0OMzMN8xi1ZtGdOR8bVnBcJCAIC6srrlU8LP7fJ2C8AFZY2OZFFzIw2r5+LDA&#10;TNszb6nLQykihH2GCqoQ2kxKX1Rk0A9sSxy9g3UGQ5SulNrhOcJNI0dJMpEGa44LFbb0UVFxzP+M&#10;gul43e39Jv3+LSaHZhZe3rqvk1Pq+al/n4MI1If/8L291gpGaQq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SwmQxQAAANwAAAAPAAAAAAAAAAAAAAAAAJgCAABkcnMv&#10;ZG93bnJldi54bWxQSwUGAAAAAAQABAD1AAAAigMAAAAA&#10;">
                  <v:textbox>
                    <w:txbxContent>
                      <w:p w:rsidR="00F507B3" w:rsidRPr="004E1536" w:rsidRDefault="00F507B3" w:rsidP="00834217">
                        <w:pPr>
                          <w:rPr>
                            <w:sz w:val="24"/>
                            <w:szCs w:val="24"/>
                          </w:rPr>
                        </w:pPr>
                        <w:r w:rsidRPr="004E1536">
                          <w:rPr>
                            <w:sz w:val="24"/>
                            <w:szCs w:val="24"/>
                          </w:rPr>
                          <w:t>Terminator</w:t>
                        </w:r>
                      </w:p>
                    </w:txbxContent>
                  </v:textbox>
                </v:shape>
                <v:shape id="Text Box 14" o:spid="_x0000_s1074" type="#_x0000_t202" style="position:absolute;left:454;top:5715;width:60581;height:2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7i08MA&#10;AADcAAAADwAAAGRycy9kb3ducmV2LnhtbESP26rCMBRE3wX/IWzBF9HUy/FSjeI5oPjq5QO2zbYt&#10;Njulibb+vRGE8zjMzBpmtWlMIZ5UudyyguEgAkGcWJ1zquBy3vXnIJxH1lhYJgUvcrBZt1srjLWt&#10;+UjPk09FgLCLUUHmfRlL6ZKMDLqBLYmDd7OVQR9klUpdYR3gppCjKJpKgzmHhQxL+ssouZ8eRsHt&#10;UPd+FvV17y+z42T6i/nsal9KdTvNdgnCU+P/w9/2QSsYjSf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7i08MAAADcAAAADwAAAAAAAAAAAAAAAACYAgAAZHJzL2Rv&#10;d25yZXYueG1sUEsFBgAAAAAEAAQA9QAAAIgDAAAAAA==&#10;" stroked="f">
                  <v:textbox>
                    <w:txbxContent>
                      <w:p w:rsidR="00F507B3" w:rsidRPr="00307758" w:rsidRDefault="00F507B3" w:rsidP="00834217">
                        <w:pPr>
                          <w:ind w:right="36"/>
                          <w:rPr>
                            <w:sz w:val="24"/>
                            <w:szCs w:val="24"/>
                          </w:rPr>
                        </w:pPr>
                        <w:r w:rsidRPr="00307758">
                          <w:rPr>
                            <w:b/>
                            <w:sz w:val="24"/>
                            <w:szCs w:val="24"/>
                          </w:rPr>
                          <w:t>Figure 2:  A simplified diagram of the structure of a eukaryotic gene that encodes a protein</w:t>
                        </w:r>
                        <w:r w:rsidRPr="00307758">
                          <w:rPr>
                            <w:sz w:val="24"/>
                            <w:szCs w:val="24"/>
                          </w:rPr>
                          <w:t>.</w:t>
                        </w:r>
                        <w:r w:rsidRPr="00307758">
                          <w:rPr>
                            <w:b/>
                            <w:sz w:val="24"/>
                            <w:szCs w:val="24"/>
                          </w:rPr>
                          <w:t xml:space="preserve"> </w:t>
                        </w:r>
                        <w:r w:rsidRPr="00307758">
                          <w:rPr>
                            <w:sz w:val="24"/>
                            <w:szCs w:val="24"/>
                          </w:rPr>
                          <w:t xml:space="preserve"> </w:t>
                        </w:r>
                      </w:p>
                      <w:p w:rsidR="00F507B3" w:rsidRPr="00C20F49" w:rsidRDefault="00F507B3" w:rsidP="00834217"/>
                    </w:txbxContent>
                  </v:textbox>
                </v:shape>
                <w10:anchorlock/>
              </v:group>
            </w:pict>
          </mc:Fallback>
        </mc:AlternateContent>
      </w:r>
    </w:p>
    <w:p w:rsidR="00C86F8D" w:rsidRPr="00834217" w:rsidRDefault="00C86F8D" w:rsidP="00834217">
      <w:pPr>
        <w:spacing w:after="0" w:line="240" w:lineRule="auto"/>
        <w:ind w:right="36"/>
        <w:rPr>
          <w:rFonts w:asciiTheme="minorHAnsi" w:hAnsiTheme="minorHAnsi"/>
          <w:sz w:val="24"/>
          <w:szCs w:val="24"/>
        </w:rPr>
      </w:pPr>
    </w:p>
    <w:p w:rsidR="00C86F8D" w:rsidRPr="00834217" w:rsidRDefault="004E1536" w:rsidP="009F7A5A">
      <w:pPr>
        <w:spacing w:after="0" w:line="240" w:lineRule="auto"/>
        <w:ind w:right="36" w:firstLine="720"/>
        <w:rPr>
          <w:rFonts w:asciiTheme="minorHAnsi" w:hAnsiTheme="minorHAnsi"/>
          <w:sz w:val="24"/>
          <w:szCs w:val="24"/>
        </w:rPr>
      </w:pPr>
      <w:r w:rsidRPr="009F7A5A">
        <w:rPr>
          <w:rFonts w:asciiTheme="minorHAnsi" w:hAnsiTheme="minorHAnsi"/>
          <w:noProof/>
          <w:sz w:val="24"/>
          <w:szCs w:val="24"/>
        </w:rPr>
        <mc:AlternateContent>
          <mc:Choice Requires="wpg">
            <w:drawing>
              <wp:anchor distT="0" distB="0" distL="114300" distR="114300" simplePos="0" relativeHeight="251683840" behindDoc="0" locked="0" layoutInCell="0" hidden="0" allowOverlap="1" wp14:editId="1BD242C7">
                <wp:simplePos x="0" y="0"/>
                <wp:positionH relativeFrom="margin">
                  <wp:posOffset>0</wp:posOffset>
                </wp:positionH>
                <wp:positionV relativeFrom="paragraph">
                  <wp:posOffset>840105</wp:posOffset>
                </wp:positionV>
                <wp:extent cx="6286500" cy="1650873"/>
                <wp:effectExtent l="0" t="0" r="19050" b="26035"/>
                <wp:wrapNone/>
                <wp:docPr id="53" name="Group 53"/>
                <wp:cNvGraphicFramePr/>
                <a:graphic xmlns:a="http://schemas.openxmlformats.org/drawingml/2006/main">
                  <a:graphicData uri="http://schemas.microsoft.com/office/word/2010/wordprocessingGroup">
                    <wpg:wgp>
                      <wpg:cNvGrpSpPr/>
                      <wpg:grpSpPr>
                        <a:xfrm>
                          <a:off x="0" y="0"/>
                          <a:ext cx="6286500" cy="1650873"/>
                          <a:chOff x="2202749" y="3075936"/>
                          <a:chExt cx="6286500" cy="1267665"/>
                        </a:xfrm>
                      </wpg:grpSpPr>
                      <wpg:grpSp>
                        <wpg:cNvPr id="54" name="Group 54"/>
                        <wpg:cNvGrpSpPr/>
                        <wpg:grpSpPr>
                          <a:xfrm>
                            <a:off x="2202749" y="3075936"/>
                            <a:ext cx="6286500" cy="1267665"/>
                            <a:chOff x="2781" y="1397"/>
                            <a:chExt cx="7200" cy="1453"/>
                          </a:xfrm>
                        </wpg:grpSpPr>
                        <wps:wsp>
                          <wps:cNvPr id="55" name="Rectangle 55"/>
                          <wps:cNvSpPr/>
                          <wps:spPr>
                            <a:xfrm>
                              <a:off x="2781" y="1502"/>
                              <a:ext cx="7200" cy="1348"/>
                            </a:xfrm>
                            <a:prstGeom prst="rect">
                              <a:avLst/>
                            </a:prstGeom>
                            <a:noFill/>
                            <a:ln>
                              <a:noFill/>
                            </a:ln>
                          </wps:spPr>
                          <wps:txbx>
                            <w:txbxContent>
                              <w:p w:rsidR="00F507B3" w:rsidRDefault="00F507B3">
                                <w:pPr>
                                  <w:spacing w:after="0" w:line="240" w:lineRule="auto"/>
                                  <w:textDirection w:val="btLr"/>
                                </w:pPr>
                              </w:p>
                            </w:txbxContent>
                          </wps:txbx>
                          <wps:bodyPr lIns="91425" tIns="91425" rIns="91425" bIns="91425" anchor="ctr" anchorCtr="0"/>
                        </wps:wsp>
                        <wps:wsp>
                          <wps:cNvPr id="56" name="Rectangle 56"/>
                          <wps:cNvSpPr/>
                          <wps:spPr>
                            <a:xfrm>
                              <a:off x="2781" y="1397"/>
                              <a:ext cx="7200" cy="1453"/>
                            </a:xfrm>
                            <a:prstGeom prst="rect">
                              <a:avLst/>
                            </a:prstGeom>
                            <a:noFill/>
                            <a:ln w="9525" cap="rnd" cmpd="sng">
                              <a:solidFill>
                                <a:srgbClr val="969696"/>
                              </a:solidFill>
                              <a:prstDash val="solid"/>
                              <a:miter/>
                              <a:headEnd type="none" w="med" len="med"/>
                              <a:tailEnd type="none" w="med" len="med"/>
                            </a:ln>
                          </wps:spPr>
                          <wps:txbx>
                            <w:txbxContent>
                              <w:p w:rsidR="00F507B3" w:rsidRDefault="00F507B3">
                                <w:pPr>
                                  <w:spacing w:after="0" w:line="240" w:lineRule="auto"/>
                                  <w:textDirection w:val="btLr"/>
                                </w:pPr>
                              </w:p>
                            </w:txbxContent>
                          </wps:txbx>
                          <wps:bodyPr lIns="91425" tIns="91425" rIns="91425" bIns="91425" anchor="ctr" anchorCtr="0"/>
                        </wps:wsp>
                        <wps:wsp>
                          <wps:cNvPr id="57" name="Rectangle 57"/>
                          <wps:cNvSpPr/>
                          <wps:spPr>
                            <a:xfrm>
                              <a:off x="2833" y="1963"/>
                              <a:ext cx="7015" cy="817"/>
                            </a:xfrm>
                            <a:prstGeom prst="rect">
                              <a:avLst/>
                            </a:prstGeom>
                            <a:noFill/>
                            <a:ln>
                              <a:noFill/>
                            </a:ln>
                          </wps:spPr>
                          <wps:txbx>
                            <w:txbxContent>
                              <w:p w:rsidR="00F507B3" w:rsidRPr="004E1536" w:rsidRDefault="00F507B3" w:rsidP="00D72566">
                                <w:pPr>
                                  <w:spacing w:after="0" w:line="240" w:lineRule="auto"/>
                                  <w:ind w:right="35"/>
                                  <w:textDirection w:val="btLr"/>
                                  <w:rPr>
                                    <w:sz w:val="24"/>
                                    <w:szCs w:val="24"/>
                                  </w:rPr>
                                </w:pPr>
                                <w:r w:rsidRPr="004E1536">
                                  <w:rPr>
                                    <w:b/>
                                    <w:sz w:val="24"/>
                                    <w:szCs w:val="24"/>
                                  </w:rPr>
                                  <w:t xml:space="preserve">Figure </w:t>
                                </w:r>
                                <w:r>
                                  <w:rPr>
                                    <w:b/>
                                    <w:sz w:val="24"/>
                                    <w:szCs w:val="24"/>
                                  </w:rPr>
                                  <w:t>3</w:t>
                                </w:r>
                                <w:r w:rsidRPr="004E1536">
                                  <w:rPr>
                                    <w:b/>
                                    <w:sz w:val="24"/>
                                    <w:szCs w:val="24"/>
                                  </w:rPr>
                                  <w:t>:  Structure of a cold inducible chimeric gene</w:t>
                                </w:r>
                                <w:r w:rsidRPr="004E1536">
                                  <w:rPr>
                                    <w:sz w:val="24"/>
                                    <w:szCs w:val="24"/>
                                  </w:rPr>
                                  <w:t>.</w:t>
                                </w:r>
                                <w:r w:rsidRPr="004E1536">
                                  <w:rPr>
                                    <w:b/>
                                    <w:sz w:val="24"/>
                                    <w:szCs w:val="24"/>
                                  </w:rPr>
                                  <w:t xml:space="preserve"> </w:t>
                                </w:r>
                                <w:r w:rsidRPr="004E1536">
                                  <w:rPr>
                                    <w:sz w:val="24"/>
                                    <w:szCs w:val="24"/>
                                  </w:rPr>
                                  <w:t xml:space="preserve"> The promoter region of the </w:t>
                                </w:r>
                                <w:r w:rsidRPr="004E1536">
                                  <w:rPr>
                                    <w:i/>
                                    <w:sz w:val="24"/>
                                    <w:szCs w:val="24"/>
                                  </w:rPr>
                                  <w:t>Arabidopsis thaliana</w:t>
                                </w:r>
                                <w:r w:rsidRPr="004E1536">
                                  <w:rPr>
                                    <w:sz w:val="24"/>
                                    <w:szCs w:val="24"/>
                                  </w:rPr>
                                  <w:t xml:space="preserve"> drought inducible gene </w:t>
                                </w:r>
                                <w:r w:rsidRPr="004E1536">
                                  <w:rPr>
                                    <w:i/>
                                    <w:sz w:val="24"/>
                                    <w:szCs w:val="24"/>
                                  </w:rPr>
                                  <w:t>drought</w:t>
                                </w:r>
                                <w:r w:rsidRPr="004E1536">
                                  <w:rPr>
                                    <w:sz w:val="24"/>
                                    <w:szCs w:val="24"/>
                                  </w:rPr>
                                  <w:t>2 (</w:t>
                                </w:r>
                                <w:r w:rsidRPr="004E1536">
                                  <w:rPr>
                                    <w:i/>
                                    <w:sz w:val="24"/>
                                    <w:szCs w:val="24"/>
                                  </w:rPr>
                                  <w:t>drt</w:t>
                                </w:r>
                                <w:r w:rsidRPr="004E1536">
                                  <w:rPr>
                                    <w:sz w:val="24"/>
                                    <w:szCs w:val="24"/>
                                  </w:rPr>
                                  <w:t>2) was inserted in front of t</w:t>
                                </w:r>
                                <w:r>
                                  <w:rPr>
                                    <w:sz w:val="24"/>
                                    <w:szCs w:val="24"/>
                                  </w:rPr>
                                  <w:t xml:space="preserve">he coding region of </w:t>
                                </w:r>
                                <w:r w:rsidRPr="004E1536">
                                  <w:rPr>
                                    <w:sz w:val="24"/>
                                    <w:szCs w:val="24"/>
                                  </w:rPr>
                                  <w:t xml:space="preserve">green fluorescent protein (GFP) using recombinant DNA technology.  The transcription termination signal is encoded from the </w:t>
                                </w:r>
                                <w:r w:rsidRPr="004E1536">
                                  <w:rPr>
                                    <w:i/>
                                    <w:sz w:val="24"/>
                                    <w:szCs w:val="24"/>
                                  </w:rPr>
                                  <w:t>Agrobacterium</w:t>
                                </w:r>
                                <w:r w:rsidRPr="004E1536">
                                  <w:rPr>
                                    <w:sz w:val="24"/>
                                    <w:szCs w:val="24"/>
                                  </w:rPr>
                                  <w:t xml:space="preserve"> </w:t>
                                </w:r>
                                <w:r w:rsidRPr="004E1536">
                                  <w:rPr>
                                    <w:i/>
                                    <w:sz w:val="24"/>
                                    <w:szCs w:val="24"/>
                                  </w:rPr>
                                  <w:t>NOS</w:t>
                                </w:r>
                                <w:r w:rsidRPr="004E1536">
                                  <w:rPr>
                                    <w:sz w:val="24"/>
                                    <w:szCs w:val="24"/>
                                  </w:rPr>
                                  <w:t xml:space="preserve"> gene.</w:t>
                                </w:r>
                              </w:p>
                              <w:p w:rsidR="00F507B3" w:rsidRDefault="00F507B3" w:rsidP="00D72566">
                                <w:pPr>
                                  <w:spacing w:line="240" w:lineRule="auto"/>
                                  <w:textDirection w:val="btLr"/>
                                </w:pPr>
                              </w:p>
                              <w:p w:rsidR="00F507B3" w:rsidRDefault="00F507B3">
                                <w:pPr>
                                  <w:spacing w:line="275" w:lineRule="auto"/>
                                  <w:textDirection w:val="btLr"/>
                                </w:pPr>
                              </w:p>
                            </w:txbxContent>
                          </wps:txbx>
                          <wps:bodyPr lIns="91425" tIns="91425" rIns="91425" bIns="91425" anchor="ctr" anchorCtr="0"/>
                        </wps:wsp>
                        <wps:wsp>
                          <wps:cNvPr id="58" name="Rectangle 58"/>
                          <wps:cNvSpPr/>
                          <wps:spPr>
                            <a:xfrm>
                              <a:off x="2912" y="1502"/>
                              <a:ext cx="1832" cy="439"/>
                            </a:xfrm>
                            <a:prstGeom prst="rect">
                              <a:avLst/>
                            </a:prstGeom>
                            <a:noFill/>
                            <a:ln w="9525" cap="flat" cmpd="sng">
                              <a:solidFill>
                                <a:srgbClr val="000000"/>
                              </a:solidFill>
                              <a:prstDash val="solid"/>
                              <a:miter/>
                              <a:headEnd type="none" w="med" len="med"/>
                              <a:tailEnd type="none" w="med" len="med"/>
                            </a:ln>
                          </wps:spPr>
                          <wps:txbx>
                            <w:txbxContent>
                              <w:p w:rsidR="00F507B3" w:rsidRPr="004E1536" w:rsidRDefault="00F507B3">
                                <w:pPr>
                                  <w:spacing w:line="275" w:lineRule="auto"/>
                                  <w:jc w:val="center"/>
                                  <w:textDirection w:val="btLr"/>
                                  <w:rPr>
                                    <w:sz w:val="24"/>
                                    <w:szCs w:val="24"/>
                                  </w:rPr>
                                </w:pPr>
                                <w:r w:rsidRPr="004E1536">
                                  <w:rPr>
                                    <w:i/>
                                    <w:sz w:val="24"/>
                                    <w:szCs w:val="24"/>
                                  </w:rPr>
                                  <w:t>drt2</w:t>
                                </w:r>
                                <w:r w:rsidRPr="004E1536">
                                  <w:rPr>
                                    <w:sz w:val="24"/>
                                    <w:szCs w:val="24"/>
                                  </w:rPr>
                                  <w:t>-promoter</w:t>
                                </w:r>
                              </w:p>
                              <w:p w:rsidR="00F507B3" w:rsidRDefault="00F507B3">
                                <w:pPr>
                                  <w:spacing w:line="275" w:lineRule="auto"/>
                                  <w:textDirection w:val="btLr"/>
                                </w:pPr>
                              </w:p>
                            </w:txbxContent>
                          </wps:txbx>
                          <wps:bodyPr lIns="91425" tIns="91425" rIns="91425" bIns="91425" anchor="ctr" anchorCtr="0"/>
                        </wps:wsp>
                        <wps:wsp>
                          <wps:cNvPr id="59" name="Rectangle 59"/>
                          <wps:cNvSpPr/>
                          <wps:spPr>
                            <a:xfrm>
                              <a:off x="4745" y="1502"/>
                              <a:ext cx="4188" cy="439"/>
                            </a:xfrm>
                            <a:prstGeom prst="rect">
                              <a:avLst/>
                            </a:prstGeom>
                            <a:noFill/>
                            <a:ln w="9525" cap="flat" cmpd="sng">
                              <a:solidFill>
                                <a:srgbClr val="000000"/>
                              </a:solidFill>
                              <a:prstDash val="solid"/>
                              <a:miter/>
                              <a:headEnd type="none" w="med" len="med"/>
                              <a:tailEnd type="none" w="med" len="med"/>
                            </a:ln>
                          </wps:spPr>
                          <wps:txbx>
                            <w:txbxContent>
                              <w:p w:rsidR="00F507B3" w:rsidRPr="004E1536" w:rsidRDefault="00F507B3">
                                <w:pPr>
                                  <w:spacing w:line="275" w:lineRule="auto"/>
                                  <w:jc w:val="center"/>
                                  <w:textDirection w:val="btLr"/>
                                  <w:rPr>
                                    <w:sz w:val="24"/>
                                    <w:szCs w:val="24"/>
                                  </w:rPr>
                                </w:pPr>
                                <w:r w:rsidRPr="004E1536">
                                  <w:rPr>
                                    <w:i/>
                                    <w:sz w:val="24"/>
                                    <w:szCs w:val="24"/>
                                  </w:rPr>
                                  <w:t>GFP</w:t>
                                </w:r>
                                <w:r w:rsidRPr="004E1536">
                                  <w:rPr>
                                    <w:sz w:val="24"/>
                                    <w:szCs w:val="24"/>
                                  </w:rPr>
                                  <w:t xml:space="preserve"> (green fluorescent protein) coding region</w:t>
                                </w:r>
                              </w:p>
                              <w:p w:rsidR="00F507B3" w:rsidRDefault="00F507B3">
                                <w:pPr>
                                  <w:spacing w:line="275" w:lineRule="auto"/>
                                  <w:textDirection w:val="btLr"/>
                                </w:pPr>
                              </w:p>
                            </w:txbxContent>
                          </wps:txbx>
                          <wps:bodyPr lIns="91425" tIns="91425" rIns="91425" bIns="91425" anchor="ctr" anchorCtr="0"/>
                        </wps:wsp>
                        <wps:wsp>
                          <wps:cNvPr id="60" name="Rectangle 60"/>
                          <wps:cNvSpPr/>
                          <wps:spPr>
                            <a:xfrm>
                              <a:off x="8934" y="1502"/>
                              <a:ext cx="915" cy="439"/>
                            </a:xfrm>
                            <a:prstGeom prst="rect">
                              <a:avLst/>
                            </a:prstGeom>
                            <a:noFill/>
                            <a:ln w="9525" cap="flat" cmpd="sng">
                              <a:solidFill>
                                <a:srgbClr val="000000"/>
                              </a:solidFill>
                              <a:prstDash val="solid"/>
                              <a:miter/>
                              <a:headEnd type="none" w="med" len="med"/>
                              <a:tailEnd type="none" w="med" len="med"/>
                            </a:ln>
                          </wps:spPr>
                          <wps:txbx>
                            <w:txbxContent>
                              <w:p w:rsidR="00F507B3" w:rsidRPr="004E1536" w:rsidRDefault="00F507B3">
                                <w:pPr>
                                  <w:spacing w:line="275" w:lineRule="auto"/>
                                  <w:textDirection w:val="btLr"/>
                                  <w:rPr>
                                    <w:sz w:val="24"/>
                                    <w:szCs w:val="24"/>
                                  </w:rPr>
                                </w:pPr>
                                <w:r w:rsidRPr="004E1536">
                                  <w:rPr>
                                    <w:i/>
                                    <w:sz w:val="24"/>
                                    <w:szCs w:val="24"/>
                                  </w:rPr>
                                  <w:t>NOS</w:t>
                                </w:r>
                                <w:r w:rsidRPr="004E1536">
                                  <w:rPr>
                                    <w:sz w:val="24"/>
                                    <w:szCs w:val="24"/>
                                  </w:rPr>
                                  <w:t>-ter</w:t>
                                </w:r>
                              </w:p>
                              <w:p w:rsidR="00F507B3" w:rsidRDefault="00F507B3">
                                <w:pPr>
                                  <w:spacing w:line="275" w:lineRule="auto"/>
                                  <w:textDirection w:val="btLr"/>
                                </w:pPr>
                              </w:p>
                            </w:txbxContent>
                          </wps:txbx>
                          <wps:bodyPr lIns="91425" tIns="91425" rIns="91425" bIns="91425" anchor="ctr" anchorCtr="0"/>
                        </wps:wsp>
                      </wpg:grpSp>
                    </wpg:wgp>
                  </a:graphicData>
                </a:graphic>
                <wp14:sizeRelV relativeFrom="margin">
                  <wp14:pctHeight>0</wp14:pctHeight>
                </wp14:sizeRelV>
              </wp:anchor>
            </w:drawing>
          </mc:Choice>
          <mc:Fallback>
            <w:pict>
              <v:group id="Group 53" o:spid="_x0000_s1075" style="position:absolute;left:0;text-align:left;margin-left:0;margin-top:66.15pt;width:495pt;height:130pt;z-index:251683840;mso-position-horizontal-relative:margin;mso-position-vertical-relative:text;mso-height-relative:margin" coordorigin="22027,30759" coordsize="62865,12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" o:allowincell="f">
                <v:group id="Group 54" o:spid="_x0000_s1076" style="position:absolute;left:22027;top:30759;width:62865;height:12677" coordorigin="2781,1397" coordsize="7200,14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rect id="Rectangle 55" o:spid="_x0000_s1077" style="position:absolute;left:2781;top:1502;width:7200;height:13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uX+8MA&#10;AADbAAAADwAAAGRycy9kb3ducmV2LnhtbESPwW7CMBBE70j9B2srcQOnEaA2YFCpigScaOgHLPE2&#10;jhqvQ2wg/D1GQuI4mpk3mtmis7U4U+srxwrehgkI4sLpiksFv/vV4B2ED8gaa8ek4EoeFvOX3gwz&#10;7S78Q+c8lCJC2GeowITQZFL6wpBFP3QNcfT+XGsxRNmWUrd4iXBbyzRJJtJixXHBYENfhor//GQV&#10;7EaO0u/UL/PSfpjusN9ujjhRqv/afU5BBOrCM/xor7WC8Rj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XuX+8MAAADbAAAADwAAAAAAAAAAAAAAAACYAgAAZHJzL2Rv&#10;d25yZXYueG1sUEsFBgAAAAAEAAQA9QAAAIgDAAAAAA==&#10;" filled="f" stroked="f">
                    <v:textbox inset="2.53958mm,2.53958mm,2.53958mm,2.53958mm">
                      <w:txbxContent>
                        <w:p w:rsidR="00F507B3" w:rsidRDefault="00F507B3">
                          <w:pPr>
                            <w:spacing w:after="0" w:line="240" w:lineRule="auto"/>
                            <w:textDirection w:val="btLr"/>
                          </w:pPr>
                        </w:p>
                      </w:txbxContent>
                    </v:textbox>
                  </v:rect>
                  <v:rect id="Rectangle 56" o:spid="_x0000_s1078" style="position:absolute;left:2781;top:1397;width:7200;height:14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7y38cA&#10;AADbAAAADwAAAGRycy9kb3ducmV2LnhtbESP3WrCQBSE74W+w3IKvSm6qaFRU1eRQsEfLFRFbw/Z&#10;0yQ0ezZmVxPfvlsoeDnMzDfMdN6ZSlypcaVlBS+DCARxZnXJuYLD/qM/BuE8ssbKMim4kYP57KE3&#10;xVTblr/ouvO5CBB2KSoovK9TKV1WkEE3sDVx8L5tY9AH2eRSN9gGuKnkMIoSabDksFBgTe8FZT+7&#10;i1EQf45WZnV83p7r7WQ93FB8aMcnpZ4eu8UbCE+dv4f/20ut4DWBvy/hB8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u8t/HAAAA2wAAAA8AAAAAAAAAAAAAAAAAmAIAAGRy&#10;cy9kb3ducmV2LnhtbFBLBQYAAAAABAAEAPUAAACMAwAAAAA=&#10;" filled="f" strokecolor="#969696">
                    <v:stroke endcap="round"/>
                    <v:textbox inset="2.53958mm,2.53958mm,2.53958mm,2.53958mm">
                      <w:txbxContent>
                        <w:p w:rsidR="00F507B3" w:rsidRDefault="00F507B3">
                          <w:pPr>
                            <w:spacing w:after="0" w:line="240" w:lineRule="auto"/>
                            <w:textDirection w:val="btLr"/>
                          </w:pPr>
                        </w:p>
                      </w:txbxContent>
                    </v:textbox>
                  </v:rect>
                  <v:rect id="Rectangle 57" o:spid="_x0000_s1079" style="position:absolute;left:2833;top:1963;width:7015;height:8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sF8MA&#10;AADbAAAADwAAAGRycy9kb3ducmV2LnhtbESPwW7CMBBE70j9B2sr9UacRi2FgEGlaiXgVAIfsMTb&#10;OGq8DrEL6d9jJCSOo5l5o5ktetuIE3W+dqzgOUlBEJdO11wp2O++hmMQPiBrbByTgn/ysJg/DGaY&#10;a3fmLZ2KUIkIYZ+jAhNCm0vpS0MWfeJa4uj9uM5iiLKrpO7wHOG2kVmajqTFmuOCwZY+DJW/xZ9V&#10;8P3iKPvM/LKo7MT0h91mfcSRUk+P/fsURKA+3MO39koreH2D65f4A+T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WsF8MAAADbAAAADwAAAAAAAAAAAAAAAACYAgAAZHJzL2Rv&#10;d25yZXYueG1sUEsFBgAAAAAEAAQA9QAAAIgDAAAAAA==&#10;" filled="f" stroked="f">
                    <v:textbox inset="2.53958mm,2.53958mm,2.53958mm,2.53958mm">
                      <w:txbxContent>
                        <w:p w:rsidR="00F507B3" w:rsidRPr="004E1536" w:rsidRDefault="00F507B3" w:rsidP="00D72566">
                          <w:pPr>
                            <w:spacing w:after="0" w:line="240" w:lineRule="auto"/>
                            <w:ind w:right="35"/>
                            <w:textDirection w:val="btLr"/>
                            <w:rPr>
                              <w:sz w:val="24"/>
                              <w:szCs w:val="24"/>
                            </w:rPr>
                          </w:pPr>
                          <w:r w:rsidRPr="004E1536">
                            <w:rPr>
                              <w:b/>
                              <w:sz w:val="24"/>
                              <w:szCs w:val="24"/>
                            </w:rPr>
                            <w:t xml:space="preserve">Figure </w:t>
                          </w:r>
                          <w:r>
                            <w:rPr>
                              <w:b/>
                              <w:sz w:val="24"/>
                              <w:szCs w:val="24"/>
                            </w:rPr>
                            <w:t>3</w:t>
                          </w:r>
                          <w:r w:rsidRPr="004E1536">
                            <w:rPr>
                              <w:b/>
                              <w:sz w:val="24"/>
                              <w:szCs w:val="24"/>
                            </w:rPr>
                            <w:t>:  Structure of a cold inducible chimeric gene</w:t>
                          </w:r>
                          <w:r w:rsidRPr="004E1536">
                            <w:rPr>
                              <w:sz w:val="24"/>
                              <w:szCs w:val="24"/>
                            </w:rPr>
                            <w:t>.</w:t>
                          </w:r>
                          <w:r w:rsidRPr="004E1536">
                            <w:rPr>
                              <w:b/>
                              <w:sz w:val="24"/>
                              <w:szCs w:val="24"/>
                            </w:rPr>
                            <w:t xml:space="preserve"> </w:t>
                          </w:r>
                          <w:r w:rsidRPr="004E1536">
                            <w:rPr>
                              <w:sz w:val="24"/>
                              <w:szCs w:val="24"/>
                            </w:rPr>
                            <w:t xml:space="preserve"> The promoter region of the </w:t>
                          </w:r>
                          <w:r w:rsidRPr="004E1536">
                            <w:rPr>
                              <w:i/>
                              <w:sz w:val="24"/>
                              <w:szCs w:val="24"/>
                            </w:rPr>
                            <w:t>Arabidopsis thaliana</w:t>
                          </w:r>
                          <w:r w:rsidRPr="004E1536">
                            <w:rPr>
                              <w:sz w:val="24"/>
                              <w:szCs w:val="24"/>
                            </w:rPr>
                            <w:t xml:space="preserve"> drought inducible gene </w:t>
                          </w:r>
                          <w:r w:rsidRPr="004E1536">
                            <w:rPr>
                              <w:i/>
                              <w:sz w:val="24"/>
                              <w:szCs w:val="24"/>
                            </w:rPr>
                            <w:t>drought</w:t>
                          </w:r>
                          <w:r w:rsidRPr="004E1536">
                            <w:rPr>
                              <w:sz w:val="24"/>
                              <w:szCs w:val="24"/>
                            </w:rPr>
                            <w:t>2 (</w:t>
                          </w:r>
                          <w:r w:rsidRPr="004E1536">
                            <w:rPr>
                              <w:i/>
                              <w:sz w:val="24"/>
                              <w:szCs w:val="24"/>
                            </w:rPr>
                            <w:t>drt</w:t>
                          </w:r>
                          <w:r w:rsidRPr="004E1536">
                            <w:rPr>
                              <w:sz w:val="24"/>
                              <w:szCs w:val="24"/>
                            </w:rPr>
                            <w:t>2) was inserted in front of t</w:t>
                          </w:r>
                          <w:r>
                            <w:rPr>
                              <w:sz w:val="24"/>
                              <w:szCs w:val="24"/>
                            </w:rPr>
                            <w:t xml:space="preserve">he coding region of </w:t>
                          </w:r>
                          <w:r w:rsidRPr="004E1536">
                            <w:rPr>
                              <w:sz w:val="24"/>
                              <w:szCs w:val="24"/>
                            </w:rPr>
                            <w:t xml:space="preserve">green fluorescent protein (GFP) using recombinant DNA technology.  The transcription termination signal is encoded from the </w:t>
                          </w:r>
                          <w:r w:rsidRPr="004E1536">
                            <w:rPr>
                              <w:i/>
                              <w:sz w:val="24"/>
                              <w:szCs w:val="24"/>
                            </w:rPr>
                            <w:t>Agrobacterium</w:t>
                          </w:r>
                          <w:r w:rsidRPr="004E1536">
                            <w:rPr>
                              <w:sz w:val="24"/>
                              <w:szCs w:val="24"/>
                            </w:rPr>
                            <w:t xml:space="preserve"> </w:t>
                          </w:r>
                          <w:r w:rsidRPr="004E1536">
                            <w:rPr>
                              <w:i/>
                              <w:sz w:val="24"/>
                              <w:szCs w:val="24"/>
                            </w:rPr>
                            <w:t>NOS</w:t>
                          </w:r>
                          <w:r w:rsidRPr="004E1536">
                            <w:rPr>
                              <w:sz w:val="24"/>
                              <w:szCs w:val="24"/>
                            </w:rPr>
                            <w:t xml:space="preserve"> gene.</w:t>
                          </w:r>
                        </w:p>
                        <w:p w:rsidR="00F507B3" w:rsidRDefault="00F507B3" w:rsidP="00D72566">
                          <w:pPr>
                            <w:spacing w:line="240" w:lineRule="auto"/>
                            <w:textDirection w:val="btLr"/>
                          </w:pPr>
                        </w:p>
                        <w:p w:rsidR="00F507B3" w:rsidRDefault="00F507B3">
                          <w:pPr>
                            <w:spacing w:line="275" w:lineRule="auto"/>
                            <w:textDirection w:val="btLr"/>
                          </w:pPr>
                        </w:p>
                      </w:txbxContent>
                    </v:textbox>
                  </v:rect>
                  <v:rect id="Rectangle 58" o:spid="_x0000_s1080" style="position:absolute;left:2912;top:1502;width:1832;height:4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5d5b4A&#10;AADbAAAADwAAAGRycy9kb3ducmV2LnhtbERPuwrCMBTdBf8hXMFFNFXwQTWKiIKLg9XF7dJc22Jz&#10;U5tY69+bQXA8nPdq05pSNFS7wrKC8SgCQZxaXXCm4Ho5DBcgnEfWWFomBR9ysFl3OyuMtX3zmZrE&#10;ZyKEsItRQe59FUvp0pwMupGtiAN3t7VBH2CdSV3jO4SbUk6iaCYNFhwacqxol1P6SF5GgS4/zeA2&#10;ON2rmdsle3PcJvNnplS/126XIDy1/i/+uY9awTSMDV/CD5Dr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beXeW+AAAA2wAAAA8AAAAAAAAAAAAAAAAAmAIAAGRycy9kb3ducmV2&#10;LnhtbFBLBQYAAAAABAAEAPUAAACDAwAAAAA=&#10;" filled="f">
                    <v:textbox inset="2.53958mm,2.53958mm,2.53958mm,2.53958mm">
                      <w:txbxContent>
                        <w:p w:rsidR="00F507B3" w:rsidRPr="004E1536" w:rsidRDefault="00F507B3">
                          <w:pPr>
                            <w:spacing w:line="275" w:lineRule="auto"/>
                            <w:jc w:val="center"/>
                            <w:textDirection w:val="btLr"/>
                            <w:rPr>
                              <w:sz w:val="24"/>
                              <w:szCs w:val="24"/>
                            </w:rPr>
                          </w:pPr>
                          <w:r w:rsidRPr="004E1536">
                            <w:rPr>
                              <w:i/>
                              <w:sz w:val="24"/>
                              <w:szCs w:val="24"/>
                            </w:rPr>
                            <w:t>drt2</w:t>
                          </w:r>
                          <w:r w:rsidRPr="004E1536">
                            <w:rPr>
                              <w:sz w:val="24"/>
                              <w:szCs w:val="24"/>
                            </w:rPr>
                            <w:t>-promoter</w:t>
                          </w:r>
                        </w:p>
                        <w:p w:rsidR="00F507B3" w:rsidRDefault="00F507B3">
                          <w:pPr>
                            <w:spacing w:line="275" w:lineRule="auto"/>
                            <w:textDirection w:val="btLr"/>
                          </w:pPr>
                        </w:p>
                      </w:txbxContent>
                    </v:textbox>
                  </v:rect>
                  <v:rect id="Rectangle 59" o:spid="_x0000_s1081" style="position:absolute;left:4745;top:1502;width:4188;height:4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L4fsQA&#10;AADbAAAADwAAAGRycy9kb3ducmV2LnhtbESPT4vCMBTE78J+h/AWvIimCv7ZblMRUfDiwbqXvT2a&#10;Z1u2eek2sdZvbwTB4zAzv2GSdW9q0VHrKssKppMIBHFudcWFgp/zfrwC4TyyxtoyKbiTg3X6MUgw&#10;1vbGJ+oyX4gAYRejgtL7JpbS5SUZdBPbEAfvYluDPsi2kLrFW4CbWs6iaCENVhwWSmxoW1L+l12N&#10;Al3fu9Hv6HhpFm6b7cxhky3/C6WGn/3mG4Sn3r/Dr/ZBK5h/wfNL+AEy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S+H7EAAAA2wAAAA8AAAAAAAAAAAAAAAAAmAIAAGRycy9k&#10;b3ducmV2LnhtbFBLBQYAAAAABAAEAPUAAACJAwAAAAA=&#10;" filled="f">
                    <v:textbox inset="2.53958mm,2.53958mm,2.53958mm,2.53958mm">
                      <w:txbxContent>
                        <w:p w:rsidR="00F507B3" w:rsidRPr="004E1536" w:rsidRDefault="00F507B3">
                          <w:pPr>
                            <w:spacing w:line="275" w:lineRule="auto"/>
                            <w:jc w:val="center"/>
                            <w:textDirection w:val="btLr"/>
                            <w:rPr>
                              <w:sz w:val="24"/>
                              <w:szCs w:val="24"/>
                            </w:rPr>
                          </w:pPr>
                          <w:r w:rsidRPr="004E1536">
                            <w:rPr>
                              <w:i/>
                              <w:sz w:val="24"/>
                              <w:szCs w:val="24"/>
                            </w:rPr>
                            <w:t>GFP</w:t>
                          </w:r>
                          <w:r w:rsidRPr="004E1536">
                            <w:rPr>
                              <w:sz w:val="24"/>
                              <w:szCs w:val="24"/>
                            </w:rPr>
                            <w:t xml:space="preserve"> (green fluorescent protein) coding region</w:t>
                          </w:r>
                        </w:p>
                        <w:p w:rsidR="00F507B3" w:rsidRDefault="00F507B3">
                          <w:pPr>
                            <w:spacing w:line="275" w:lineRule="auto"/>
                            <w:textDirection w:val="btLr"/>
                          </w:pPr>
                        </w:p>
                      </w:txbxContent>
                    </v:textbox>
                  </v:rect>
                  <v:rect id="Rectangle 60" o:spid="_x0000_s1082" style="position:absolute;left:8934;top:1502;width:915;height:4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SbXr0A&#10;AADbAAAADwAAAGRycy9kb3ducmV2LnhtbERPvQrCMBDeBd8hnOAimupQpRpFRMHFweridjRnW2wu&#10;tYm1vr0ZBMeP73+16UwlWmpcaVnBdBKBIM6sLjlXcL0cxgsQziNrrCyTgg852Kz7vRUm2r75TG3q&#10;cxFC2CWooPC+TqR0WUEG3cTWxIG728agD7DJpW7wHcJNJWdRFEuDJYeGAmvaFZQ90pdRoKtPO7qN&#10;Tvc6drt0b47bdP7MlRoOuu0ShKfO/8U/91EriMP68CX8ALn+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sSbXr0AAADbAAAADwAAAAAAAAAAAAAAAACYAgAAZHJzL2Rvd25yZXYu&#10;eG1sUEsFBgAAAAAEAAQA9QAAAIIDAAAAAA==&#10;" filled="f">
                    <v:textbox inset="2.53958mm,2.53958mm,2.53958mm,2.53958mm">
                      <w:txbxContent>
                        <w:p w:rsidR="00F507B3" w:rsidRPr="004E1536" w:rsidRDefault="00F507B3">
                          <w:pPr>
                            <w:spacing w:line="275" w:lineRule="auto"/>
                            <w:textDirection w:val="btLr"/>
                            <w:rPr>
                              <w:sz w:val="24"/>
                              <w:szCs w:val="24"/>
                            </w:rPr>
                          </w:pPr>
                          <w:r w:rsidRPr="004E1536">
                            <w:rPr>
                              <w:i/>
                              <w:sz w:val="24"/>
                              <w:szCs w:val="24"/>
                            </w:rPr>
                            <w:t>NOS</w:t>
                          </w:r>
                          <w:r w:rsidRPr="004E1536">
                            <w:rPr>
                              <w:sz w:val="24"/>
                              <w:szCs w:val="24"/>
                            </w:rPr>
                            <w:t>-ter</w:t>
                          </w:r>
                        </w:p>
                        <w:p w:rsidR="00F507B3" w:rsidRDefault="00F507B3">
                          <w:pPr>
                            <w:spacing w:line="275" w:lineRule="auto"/>
                            <w:textDirection w:val="btLr"/>
                          </w:pPr>
                        </w:p>
                      </w:txbxContent>
                    </v:textbox>
                  </v:rect>
                </v:group>
                <w10:wrap anchorx="margin"/>
              </v:group>
            </w:pict>
          </mc:Fallback>
        </mc:AlternateContent>
      </w:r>
      <w:r w:rsidR="00585E75" w:rsidRPr="009F7A5A">
        <w:rPr>
          <w:rFonts w:asciiTheme="minorHAnsi" w:hAnsiTheme="minorHAnsi"/>
          <w:b/>
          <w:sz w:val="24"/>
          <w:szCs w:val="24"/>
        </w:rPr>
        <w:t>Genetic engineering</w:t>
      </w:r>
      <w:r w:rsidR="00585E75" w:rsidRPr="009F7A5A">
        <w:rPr>
          <w:rFonts w:asciiTheme="minorHAnsi" w:hAnsiTheme="minorHAnsi"/>
          <w:sz w:val="24"/>
          <w:szCs w:val="24"/>
        </w:rPr>
        <w:t xml:space="preserve"> involves using recombinant DNA technology to create new genes.  One way to do this is to create a </w:t>
      </w:r>
      <w:r w:rsidR="00585E75" w:rsidRPr="009F7A5A">
        <w:rPr>
          <w:rFonts w:asciiTheme="minorHAnsi" w:hAnsiTheme="minorHAnsi"/>
          <w:b/>
          <w:sz w:val="24"/>
          <w:szCs w:val="24"/>
        </w:rPr>
        <w:t>chimeric gene</w:t>
      </w:r>
      <w:r w:rsidR="00585E75" w:rsidRPr="009F7A5A">
        <w:rPr>
          <w:rFonts w:asciiTheme="minorHAnsi" w:hAnsiTheme="minorHAnsi"/>
          <w:sz w:val="24"/>
          <w:szCs w:val="24"/>
        </w:rPr>
        <w:t>, a gene that is made by splicing together the promoter, coding region, and terminator of different genes that results in the formation of a new functional gene. An example of a chimeric gene is shown in Fig</w:t>
      </w:r>
      <w:r w:rsidR="00834217">
        <w:rPr>
          <w:rFonts w:asciiTheme="minorHAnsi" w:hAnsiTheme="minorHAnsi"/>
          <w:sz w:val="24"/>
          <w:szCs w:val="24"/>
        </w:rPr>
        <w:t>ure</w:t>
      </w:r>
      <w:r w:rsidR="00585E75" w:rsidRPr="009F7A5A">
        <w:rPr>
          <w:rFonts w:asciiTheme="minorHAnsi" w:hAnsiTheme="minorHAnsi"/>
          <w:sz w:val="24"/>
          <w:szCs w:val="24"/>
        </w:rPr>
        <w:t xml:space="preserve"> </w:t>
      </w:r>
      <w:r>
        <w:rPr>
          <w:rFonts w:asciiTheme="minorHAnsi" w:hAnsiTheme="minorHAnsi"/>
          <w:sz w:val="24"/>
          <w:szCs w:val="24"/>
        </w:rPr>
        <w:t>3</w:t>
      </w:r>
      <w:r w:rsidR="00585E75" w:rsidRPr="009F7A5A">
        <w:rPr>
          <w:rFonts w:asciiTheme="minorHAnsi" w:hAnsiTheme="minorHAnsi"/>
          <w:sz w:val="24"/>
          <w:szCs w:val="24"/>
        </w:rPr>
        <w:t>.</w:t>
      </w:r>
      <w:r w:rsidR="00585E75" w:rsidRPr="009F7A5A">
        <w:rPr>
          <w:rFonts w:asciiTheme="minorHAnsi" w:hAnsiTheme="minorHAnsi"/>
          <w:sz w:val="24"/>
          <w:szCs w:val="24"/>
        </w:rPr>
        <w:br/>
      </w:r>
    </w:p>
    <w:p w:rsidR="00C86F8D" w:rsidRPr="009F7A5A" w:rsidRDefault="00585E75" w:rsidP="009F7A5A">
      <w:pPr>
        <w:spacing w:after="0" w:line="240" w:lineRule="auto"/>
        <w:ind w:right="4716"/>
        <w:rPr>
          <w:rFonts w:asciiTheme="minorHAnsi" w:hAnsiTheme="minorHAnsi"/>
          <w:sz w:val="24"/>
          <w:szCs w:val="24"/>
        </w:rPr>
      </w:pPr>
      <w:r w:rsidRPr="009F7A5A">
        <w:rPr>
          <w:rFonts w:asciiTheme="minorHAnsi" w:hAnsiTheme="minorHAnsi"/>
          <w:noProof/>
          <w:sz w:val="24"/>
          <w:szCs w:val="24"/>
        </w:rPr>
        <w:drawing>
          <wp:inline distT="0" distB="0" distL="114300" distR="114300" wp14:editId="55152461">
            <wp:extent cx="6286500" cy="1224280"/>
            <wp:effectExtent l="0" t="0" r="0" b="0"/>
            <wp:docPr id="69"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55"/>
                    <a:srcRect/>
                    <a:stretch>
                      <a:fillRect/>
                    </a:stretch>
                  </pic:blipFill>
                  <pic:spPr>
                    <a:xfrm>
                      <a:off x="0" y="0"/>
                      <a:ext cx="6286500" cy="1224280"/>
                    </a:xfrm>
                    <a:prstGeom prst="rect">
                      <a:avLst/>
                    </a:prstGeom>
                    <a:ln/>
                  </pic:spPr>
                </pic:pic>
              </a:graphicData>
            </a:graphic>
          </wp:inline>
        </w:drawing>
      </w:r>
    </w:p>
    <w:p w:rsidR="004E1536" w:rsidRDefault="00585E75" w:rsidP="009F7A5A">
      <w:pPr>
        <w:spacing w:after="0" w:line="240" w:lineRule="auto"/>
        <w:ind w:right="36"/>
        <w:rPr>
          <w:rFonts w:asciiTheme="minorHAnsi" w:hAnsiTheme="minorHAnsi"/>
          <w:sz w:val="24"/>
          <w:szCs w:val="24"/>
          <w:u w:val="single"/>
        </w:rPr>
      </w:pPr>
      <w:r w:rsidRPr="009F7A5A">
        <w:rPr>
          <w:rFonts w:asciiTheme="minorHAnsi" w:hAnsiTheme="minorHAnsi"/>
          <w:sz w:val="24"/>
          <w:szCs w:val="24"/>
        </w:rPr>
        <w:br/>
      </w:r>
    </w:p>
    <w:p w:rsidR="004E1536" w:rsidRDefault="004E1536" w:rsidP="009F7A5A">
      <w:pPr>
        <w:spacing w:after="0" w:line="240" w:lineRule="auto"/>
        <w:ind w:right="36"/>
        <w:rPr>
          <w:rFonts w:asciiTheme="minorHAnsi" w:hAnsiTheme="minorHAnsi"/>
          <w:sz w:val="24"/>
          <w:szCs w:val="24"/>
          <w:u w:val="single"/>
        </w:rPr>
      </w:pPr>
    </w:p>
    <w:p w:rsidR="00D72566" w:rsidRDefault="00D72566" w:rsidP="009F7A5A">
      <w:pPr>
        <w:spacing w:after="0" w:line="240" w:lineRule="auto"/>
        <w:ind w:right="36"/>
        <w:rPr>
          <w:rFonts w:asciiTheme="minorHAnsi" w:hAnsiTheme="minorHAnsi"/>
          <w:sz w:val="24"/>
          <w:szCs w:val="24"/>
          <w:u w:val="single"/>
        </w:rPr>
      </w:pPr>
    </w:p>
    <w:p w:rsidR="004E1536" w:rsidRDefault="00585E75" w:rsidP="009F7A5A">
      <w:pPr>
        <w:spacing w:after="0" w:line="240" w:lineRule="auto"/>
        <w:ind w:right="36"/>
        <w:rPr>
          <w:rFonts w:asciiTheme="minorHAnsi" w:hAnsiTheme="minorHAnsi"/>
          <w:sz w:val="24"/>
          <w:szCs w:val="24"/>
          <w:u w:val="single"/>
        </w:rPr>
      </w:pPr>
      <w:r w:rsidRPr="009F7A5A">
        <w:rPr>
          <w:rFonts w:asciiTheme="minorHAnsi" w:hAnsiTheme="minorHAnsi"/>
          <w:sz w:val="24"/>
          <w:szCs w:val="24"/>
          <w:u w:val="single"/>
        </w:rPr>
        <w:t>Chimeric genes made with dehydration inducible promoters</w:t>
      </w:r>
    </w:p>
    <w:p w:rsidR="004E1536" w:rsidRDefault="004E1536" w:rsidP="009F7A5A">
      <w:pPr>
        <w:spacing w:after="0" w:line="240" w:lineRule="auto"/>
        <w:ind w:right="36"/>
        <w:rPr>
          <w:rFonts w:asciiTheme="minorHAnsi" w:hAnsiTheme="minorHAnsi"/>
          <w:sz w:val="24"/>
          <w:szCs w:val="24"/>
        </w:rPr>
      </w:pPr>
    </w:p>
    <w:p w:rsidR="00C86F8D" w:rsidRPr="004E1536" w:rsidRDefault="00585E75" w:rsidP="004E1536">
      <w:pPr>
        <w:spacing w:after="0" w:line="240" w:lineRule="auto"/>
        <w:ind w:right="36" w:firstLine="720"/>
        <w:rPr>
          <w:sz w:val="24"/>
        </w:rPr>
      </w:pPr>
      <w:r w:rsidRPr="009F7A5A">
        <w:rPr>
          <w:rFonts w:asciiTheme="minorHAnsi" w:hAnsiTheme="minorHAnsi"/>
          <w:sz w:val="24"/>
          <w:szCs w:val="24"/>
        </w:rPr>
        <w:t>In this laboratory you will be working with</w:t>
      </w:r>
      <w:r w:rsidR="00A14D78">
        <w:rPr>
          <w:rFonts w:asciiTheme="minorHAnsi" w:hAnsiTheme="minorHAnsi"/>
          <w:sz w:val="24"/>
          <w:szCs w:val="24"/>
        </w:rPr>
        <w:t xml:space="preserve"> a</w:t>
      </w:r>
      <w:r w:rsidRPr="009F7A5A">
        <w:rPr>
          <w:rFonts w:asciiTheme="minorHAnsi" w:hAnsiTheme="minorHAnsi"/>
          <w:sz w:val="24"/>
          <w:szCs w:val="24"/>
        </w:rPr>
        <w:t xml:space="preserve"> chimeric gene containing dehydration inducible promoters.  The promoter come from</w:t>
      </w:r>
      <w:r w:rsidR="002A06F7">
        <w:rPr>
          <w:rFonts w:asciiTheme="minorHAnsi" w:hAnsiTheme="minorHAnsi"/>
          <w:sz w:val="24"/>
          <w:szCs w:val="24"/>
        </w:rPr>
        <w:t xml:space="preserve"> the</w:t>
      </w:r>
      <w:r w:rsidRPr="009F7A5A">
        <w:rPr>
          <w:rFonts w:asciiTheme="minorHAnsi" w:hAnsiTheme="minorHAnsi"/>
          <w:sz w:val="24"/>
          <w:szCs w:val="24"/>
        </w:rPr>
        <w:t xml:space="preserve"> drought-induced </w:t>
      </w:r>
      <w:r w:rsidRPr="009F7A5A">
        <w:rPr>
          <w:rFonts w:asciiTheme="minorHAnsi" w:hAnsiTheme="minorHAnsi"/>
          <w:i/>
          <w:sz w:val="24"/>
          <w:szCs w:val="24"/>
        </w:rPr>
        <w:t>Arabidopsis</w:t>
      </w:r>
      <w:r w:rsidR="002A06F7">
        <w:rPr>
          <w:rFonts w:asciiTheme="minorHAnsi" w:hAnsiTheme="minorHAnsi"/>
          <w:sz w:val="24"/>
          <w:szCs w:val="24"/>
        </w:rPr>
        <w:t xml:space="preserve"> genes, </w:t>
      </w:r>
      <w:r w:rsidRPr="009F7A5A">
        <w:rPr>
          <w:rFonts w:asciiTheme="minorHAnsi" w:hAnsiTheme="minorHAnsi"/>
          <w:i/>
          <w:sz w:val="24"/>
          <w:szCs w:val="24"/>
        </w:rPr>
        <w:t>drought2</w:t>
      </w:r>
      <w:r w:rsidRPr="009F7A5A">
        <w:rPr>
          <w:rFonts w:asciiTheme="minorHAnsi" w:hAnsiTheme="minorHAnsi"/>
          <w:sz w:val="24"/>
          <w:szCs w:val="24"/>
        </w:rPr>
        <w:t xml:space="preserve"> (</w:t>
      </w:r>
      <w:r w:rsidRPr="009F7A5A">
        <w:rPr>
          <w:rFonts w:asciiTheme="minorHAnsi" w:hAnsiTheme="minorHAnsi"/>
          <w:i/>
          <w:sz w:val="24"/>
          <w:szCs w:val="24"/>
        </w:rPr>
        <w:t>drt2</w:t>
      </w:r>
      <w:r w:rsidRPr="009F7A5A">
        <w:rPr>
          <w:rFonts w:asciiTheme="minorHAnsi" w:hAnsiTheme="minorHAnsi"/>
          <w:sz w:val="24"/>
          <w:szCs w:val="24"/>
        </w:rPr>
        <w:t>).  Th</w:t>
      </w:r>
      <w:r w:rsidR="002A06F7">
        <w:rPr>
          <w:rFonts w:asciiTheme="minorHAnsi" w:hAnsiTheme="minorHAnsi"/>
          <w:sz w:val="24"/>
          <w:szCs w:val="24"/>
        </w:rPr>
        <w:t>is</w:t>
      </w:r>
      <w:r w:rsidRPr="009F7A5A">
        <w:rPr>
          <w:rFonts w:asciiTheme="minorHAnsi" w:hAnsiTheme="minorHAnsi"/>
          <w:sz w:val="24"/>
          <w:szCs w:val="24"/>
        </w:rPr>
        <w:t xml:space="preserve"> promoters have been used</w:t>
      </w:r>
      <w:r w:rsidR="002A06F7">
        <w:rPr>
          <w:rFonts w:asciiTheme="minorHAnsi" w:hAnsiTheme="minorHAnsi"/>
          <w:sz w:val="24"/>
          <w:szCs w:val="24"/>
        </w:rPr>
        <w:t xml:space="preserve"> to make chimeric reporter gene</w:t>
      </w:r>
      <w:r w:rsidRPr="009F7A5A">
        <w:rPr>
          <w:rFonts w:asciiTheme="minorHAnsi" w:hAnsiTheme="minorHAnsi"/>
          <w:sz w:val="24"/>
          <w:szCs w:val="24"/>
        </w:rPr>
        <w:t xml:space="preserve">.  </w:t>
      </w:r>
      <w:r w:rsidRPr="009F7A5A">
        <w:rPr>
          <w:rFonts w:asciiTheme="minorHAnsi" w:hAnsiTheme="minorHAnsi"/>
          <w:b/>
          <w:sz w:val="24"/>
          <w:szCs w:val="24"/>
        </w:rPr>
        <w:t>Reporter genes</w:t>
      </w:r>
      <w:r w:rsidRPr="009F7A5A">
        <w:rPr>
          <w:rFonts w:asciiTheme="minorHAnsi" w:hAnsiTheme="minorHAnsi"/>
          <w:sz w:val="24"/>
          <w:szCs w:val="24"/>
        </w:rPr>
        <w:t xml:space="preserve"> are sequences that encode easily detectable proteins, thus “reporting” the induction of transcription.   Thus, you can assay the transcription pattern of the promoter by viewing the expression pattern of the resulting protein.  You will be working with the </w:t>
      </w:r>
      <w:r w:rsidRPr="009F7A5A">
        <w:rPr>
          <w:rFonts w:asciiTheme="minorHAnsi" w:hAnsiTheme="minorHAnsi"/>
          <w:i/>
          <w:sz w:val="24"/>
          <w:szCs w:val="24"/>
        </w:rPr>
        <w:t>gfp</w:t>
      </w:r>
      <w:r w:rsidRPr="009F7A5A">
        <w:rPr>
          <w:rFonts w:asciiTheme="minorHAnsi" w:hAnsiTheme="minorHAnsi"/>
          <w:sz w:val="24"/>
          <w:szCs w:val="24"/>
        </w:rPr>
        <w:t xml:space="preserve"> reporter gene (Fig</w:t>
      </w:r>
      <w:r w:rsidR="002A06F7">
        <w:rPr>
          <w:rFonts w:asciiTheme="minorHAnsi" w:hAnsiTheme="minorHAnsi"/>
          <w:sz w:val="24"/>
          <w:szCs w:val="24"/>
        </w:rPr>
        <w:t>ure</w:t>
      </w:r>
      <w:r w:rsidRPr="009F7A5A">
        <w:rPr>
          <w:rFonts w:asciiTheme="minorHAnsi" w:hAnsiTheme="minorHAnsi"/>
          <w:sz w:val="24"/>
          <w:szCs w:val="24"/>
        </w:rPr>
        <w:t xml:space="preserve"> </w:t>
      </w:r>
      <w:r w:rsidR="00EE11F2">
        <w:rPr>
          <w:rFonts w:asciiTheme="minorHAnsi" w:hAnsiTheme="minorHAnsi"/>
          <w:sz w:val="24"/>
          <w:szCs w:val="24"/>
        </w:rPr>
        <w:t>3</w:t>
      </w:r>
      <w:r w:rsidRPr="009F7A5A">
        <w:rPr>
          <w:rFonts w:asciiTheme="minorHAnsi" w:hAnsiTheme="minorHAnsi"/>
          <w:sz w:val="24"/>
          <w:szCs w:val="24"/>
        </w:rPr>
        <w:t>).</w:t>
      </w:r>
    </w:p>
    <w:p w:rsidR="00C86F8D" w:rsidRPr="004E1536" w:rsidRDefault="00C86F8D" w:rsidP="009F7A5A">
      <w:pPr>
        <w:spacing w:after="0" w:line="240" w:lineRule="auto"/>
        <w:ind w:right="4716"/>
        <w:rPr>
          <w:sz w:val="24"/>
        </w:rPr>
      </w:pPr>
    </w:p>
    <w:p w:rsidR="00C86F8D" w:rsidRPr="004E1536" w:rsidRDefault="00C86F8D" w:rsidP="009F7A5A">
      <w:pPr>
        <w:spacing w:after="0" w:line="240" w:lineRule="auto"/>
        <w:ind w:right="36"/>
        <w:rPr>
          <w:sz w:val="24"/>
          <w:u w:val="single"/>
        </w:rPr>
      </w:pPr>
    </w:p>
    <w:p w:rsidR="00C86F8D" w:rsidRPr="004E1536" w:rsidRDefault="00585E75" w:rsidP="009F7A5A">
      <w:pPr>
        <w:spacing w:after="0" w:line="240" w:lineRule="auto"/>
        <w:ind w:right="36"/>
        <w:rPr>
          <w:sz w:val="24"/>
          <w:u w:val="single"/>
        </w:rPr>
      </w:pPr>
      <w:r w:rsidRPr="009F7A5A">
        <w:rPr>
          <w:rFonts w:asciiTheme="minorHAnsi" w:hAnsiTheme="minorHAnsi"/>
          <w:sz w:val="24"/>
          <w:szCs w:val="24"/>
          <w:u w:val="single"/>
        </w:rPr>
        <w:br/>
      </w:r>
    </w:p>
    <w:p w:rsidR="00C86F8D" w:rsidRPr="004E1536" w:rsidRDefault="00C86F8D" w:rsidP="009F7A5A">
      <w:pPr>
        <w:spacing w:after="0" w:line="240" w:lineRule="auto"/>
        <w:ind w:right="36"/>
        <w:rPr>
          <w:sz w:val="24"/>
          <w:u w:val="single"/>
        </w:rPr>
      </w:pPr>
    </w:p>
    <w:p w:rsidR="00C86F8D" w:rsidRPr="004E1536" w:rsidRDefault="00C86F8D" w:rsidP="009F7A5A">
      <w:pPr>
        <w:spacing w:after="0" w:line="240" w:lineRule="auto"/>
        <w:ind w:right="36"/>
        <w:rPr>
          <w:sz w:val="24"/>
          <w:u w:val="single"/>
        </w:rPr>
      </w:pPr>
    </w:p>
    <w:p w:rsidR="00C86F8D" w:rsidRPr="004E1536" w:rsidRDefault="00C86F8D" w:rsidP="009F7A5A">
      <w:pPr>
        <w:spacing w:after="0" w:line="240" w:lineRule="auto"/>
        <w:ind w:right="36"/>
        <w:rPr>
          <w:sz w:val="24"/>
          <w:u w:val="single"/>
        </w:rPr>
      </w:pPr>
    </w:p>
    <w:p w:rsidR="00C86F8D" w:rsidRPr="004E1536" w:rsidRDefault="00C86F8D" w:rsidP="009F7A5A">
      <w:pPr>
        <w:spacing w:after="0" w:line="240" w:lineRule="auto"/>
        <w:ind w:right="36"/>
        <w:rPr>
          <w:sz w:val="24"/>
          <w:u w:val="single"/>
        </w:rPr>
      </w:pPr>
    </w:p>
    <w:p w:rsidR="00C86F8D" w:rsidRPr="00BA460E" w:rsidRDefault="00147DF0" w:rsidP="009F7A5A">
      <w:pPr>
        <w:spacing w:after="0" w:line="240" w:lineRule="auto"/>
        <w:ind w:right="36"/>
        <w:rPr>
          <w:sz w:val="24"/>
          <w:u w:val="single"/>
        </w:rPr>
      </w:pPr>
      <w:r w:rsidRPr="009F7A5A">
        <w:rPr>
          <w:rFonts w:asciiTheme="minorHAnsi" w:hAnsiTheme="minorHAnsi"/>
          <w:noProof/>
          <w:sz w:val="24"/>
          <w:szCs w:val="24"/>
        </w:rPr>
        <w:lastRenderedPageBreak/>
        <mc:AlternateContent>
          <mc:Choice Requires="wps">
            <w:drawing>
              <wp:anchor distT="0" distB="0" distL="114300" distR="114300" simplePos="0" relativeHeight="251684864" behindDoc="1" locked="0" layoutInCell="0" hidden="0" allowOverlap="1" wp14:editId="220A194C">
                <wp:simplePos x="0" y="0"/>
                <wp:positionH relativeFrom="margin">
                  <wp:posOffset>3025140</wp:posOffset>
                </wp:positionH>
                <wp:positionV relativeFrom="paragraph">
                  <wp:posOffset>89535</wp:posOffset>
                </wp:positionV>
                <wp:extent cx="2971165" cy="3604260"/>
                <wp:effectExtent l="0" t="0" r="19685" b="15240"/>
                <wp:wrapSquare wrapText="bothSides" distT="0" distB="0" distL="114300" distR="114300"/>
                <wp:docPr id="61" name="Rectangle 61"/>
                <wp:cNvGraphicFramePr/>
                <a:graphic xmlns:a="http://schemas.openxmlformats.org/drawingml/2006/main">
                  <a:graphicData uri="http://schemas.microsoft.com/office/word/2010/wordprocessingShape">
                    <wps:wsp>
                      <wps:cNvSpPr/>
                      <wps:spPr>
                        <a:xfrm>
                          <a:off x="0" y="0"/>
                          <a:ext cx="2971165" cy="3604260"/>
                        </a:xfrm>
                        <a:prstGeom prst="rect">
                          <a:avLst/>
                        </a:prstGeom>
                        <a:noFill/>
                        <a:ln w="9525" cap="flat" cmpd="sng">
                          <a:solidFill>
                            <a:srgbClr val="000000"/>
                          </a:solidFill>
                          <a:prstDash val="solid"/>
                          <a:miter/>
                          <a:headEnd type="none" w="med" len="med"/>
                          <a:tailEnd type="none" w="med" len="med"/>
                        </a:ln>
                      </wps:spPr>
                      <wps:txbx>
                        <w:txbxContent>
                          <w:p w:rsidR="00F507B3" w:rsidRPr="00147DF0" w:rsidRDefault="00F507B3" w:rsidP="002A06F7">
                            <w:pPr>
                              <w:spacing w:after="0" w:line="240" w:lineRule="auto"/>
                              <w:ind w:right="35"/>
                              <w:textDirection w:val="btLr"/>
                              <w:rPr>
                                <w:sz w:val="24"/>
                                <w:szCs w:val="24"/>
                              </w:rPr>
                            </w:pPr>
                            <w:r w:rsidRPr="007A47AF">
                              <w:rPr>
                                <w:b/>
                                <w:noProof/>
                                <w:sz w:val="20"/>
                                <w:szCs w:val="20"/>
                              </w:rPr>
                              <w:drawing>
                                <wp:inline distT="0" distB="0" distL="0" distR="0" wp14:anchorId="6761190F" wp14:editId="130B3748">
                                  <wp:extent cx="2773680" cy="115062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73680" cy="1150620"/>
                                          </a:xfrm>
                                          <a:prstGeom prst="rect">
                                            <a:avLst/>
                                          </a:prstGeom>
                                          <a:noFill/>
                                          <a:ln>
                                            <a:noFill/>
                                          </a:ln>
                                        </pic:spPr>
                                      </pic:pic>
                                    </a:graphicData>
                                  </a:graphic>
                                </wp:inline>
                              </w:drawing>
                            </w:r>
                            <w:r w:rsidRPr="00147DF0">
                              <w:rPr>
                                <w:b/>
                                <w:sz w:val="24"/>
                                <w:szCs w:val="24"/>
                              </w:rPr>
                              <w:t xml:space="preserve">Figure </w:t>
                            </w:r>
                            <w:r>
                              <w:rPr>
                                <w:b/>
                                <w:sz w:val="24"/>
                                <w:szCs w:val="24"/>
                              </w:rPr>
                              <w:t>4</w:t>
                            </w:r>
                            <w:r w:rsidRPr="00147DF0">
                              <w:rPr>
                                <w:b/>
                                <w:sz w:val="24"/>
                                <w:szCs w:val="24"/>
                              </w:rPr>
                              <w:t xml:space="preserve">: GFP and chlorophyll fluorescence in </w:t>
                            </w:r>
                            <w:r w:rsidRPr="00147DF0">
                              <w:rPr>
                                <w:b/>
                                <w:i/>
                                <w:sz w:val="24"/>
                                <w:szCs w:val="24"/>
                              </w:rPr>
                              <w:t>Arabidopsis</w:t>
                            </w:r>
                            <w:r w:rsidRPr="00147DF0">
                              <w:rPr>
                                <w:b/>
                                <w:sz w:val="24"/>
                                <w:szCs w:val="24"/>
                              </w:rPr>
                              <w:t xml:space="preserve"> leaves.</w:t>
                            </w:r>
                            <w:r>
                              <w:rPr>
                                <w:sz w:val="24"/>
                                <w:szCs w:val="24"/>
                              </w:rPr>
                              <w:t xml:space="preserve">  Panel A: W</w:t>
                            </w:r>
                            <w:r w:rsidRPr="00147DF0">
                              <w:rPr>
                                <w:sz w:val="24"/>
                                <w:szCs w:val="24"/>
                              </w:rPr>
                              <w:t>ild type leaf viewed under white light (chlorophyll reflection).  Panel B</w:t>
                            </w:r>
                            <w:r>
                              <w:rPr>
                                <w:sz w:val="24"/>
                                <w:szCs w:val="24"/>
                              </w:rPr>
                              <w:t>:</w:t>
                            </w:r>
                            <w:r w:rsidRPr="00147DF0">
                              <w:rPr>
                                <w:sz w:val="24"/>
                                <w:szCs w:val="24"/>
                              </w:rPr>
                              <w:t xml:space="preserve"> </w:t>
                            </w:r>
                            <w:r>
                              <w:rPr>
                                <w:sz w:val="24"/>
                                <w:szCs w:val="24"/>
                              </w:rPr>
                              <w:t>W</w:t>
                            </w:r>
                            <w:r w:rsidRPr="00147DF0">
                              <w:rPr>
                                <w:sz w:val="24"/>
                                <w:szCs w:val="24"/>
                              </w:rPr>
                              <w:t>ild type illuminated with visible blue light and viewed through an orange filter (chloro</w:t>
                            </w:r>
                            <w:r>
                              <w:rPr>
                                <w:sz w:val="24"/>
                                <w:szCs w:val="24"/>
                              </w:rPr>
                              <w:t>phyll fluorescence).  Panel C: W</w:t>
                            </w:r>
                            <w:r w:rsidRPr="00147DF0">
                              <w:rPr>
                                <w:sz w:val="24"/>
                                <w:szCs w:val="24"/>
                              </w:rPr>
                              <w:t>ild type leaf illuminated with visible blue epifluorescence lighting as in Figure </w:t>
                            </w:r>
                            <w:r>
                              <w:rPr>
                                <w:sz w:val="24"/>
                                <w:szCs w:val="24"/>
                              </w:rPr>
                              <w:t>5</w:t>
                            </w:r>
                            <w:r w:rsidRPr="00147DF0">
                              <w:rPr>
                                <w:sz w:val="24"/>
                                <w:szCs w:val="24"/>
                              </w:rPr>
                              <w:t>.  Panel D</w:t>
                            </w:r>
                            <w:r>
                              <w:rPr>
                                <w:sz w:val="24"/>
                                <w:szCs w:val="24"/>
                              </w:rPr>
                              <w:t>:</w:t>
                            </w:r>
                            <w:r w:rsidRPr="00147DF0">
                              <w:rPr>
                                <w:sz w:val="24"/>
                                <w:szCs w:val="24"/>
                              </w:rPr>
                              <w:t xml:space="preserve"> </w:t>
                            </w:r>
                            <w:r>
                              <w:rPr>
                                <w:sz w:val="24"/>
                                <w:szCs w:val="24"/>
                              </w:rPr>
                              <w:t>T</w:t>
                            </w:r>
                            <w:r w:rsidRPr="00147DF0">
                              <w:rPr>
                                <w:sz w:val="24"/>
                                <w:szCs w:val="24"/>
                              </w:rPr>
                              <w:t>ransgenic plant expressing GFP illuminated as in Panel C.  Photos by Haittam Greib (Panels A &amp; B) and Cleo Vidican (Panels C &amp; D).</w:t>
                            </w:r>
                          </w:p>
                          <w:p w:rsidR="00F507B3" w:rsidRDefault="00F507B3">
                            <w:pPr>
                              <w:spacing w:line="275" w:lineRule="auto"/>
                              <w:ind w:right="35"/>
                              <w:textDirection w:val="btLr"/>
                            </w:pPr>
                          </w:p>
                          <w:p w:rsidR="00F507B3" w:rsidRDefault="00F507B3">
                            <w:pPr>
                              <w:spacing w:line="275" w:lineRule="auto"/>
                              <w:textDirection w:val="btLr"/>
                            </w:pPr>
                          </w:p>
                        </w:txbxContent>
                      </wps:txbx>
                      <wps:bodyPr lIns="91425" tIns="91425" rIns="91425" bIns="91425" anchor="ctr" anchorCtr="0">
                        <a:noAutofit/>
                      </wps:bodyPr>
                    </wps:wsp>
                  </a:graphicData>
                </a:graphic>
                <wp14:sizeRelV relativeFrom="margin">
                  <wp14:pctHeight>0</wp14:pctHeight>
                </wp14:sizeRelV>
              </wp:anchor>
            </w:drawing>
          </mc:Choice>
          <mc:Fallback>
            <w:pict>
              <v:rect id="Rectangle 61" o:spid="_x0000_s1083" style="position:absolute;margin-left:238.2pt;margin-top:7.05pt;width:233.95pt;height:283.8pt;z-index:-2516316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" o:allowincell="f" filled="f">
                <v:textbox inset="2.53958mm,2.53958mm,2.53958mm,2.53958mm">
                  <w:txbxContent>
                    <w:p w:rsidR="00F507B3" w:rsidRPr="00147DF0" w:rsidRDefault="00F507B3" w:rsidP="002A06F7">
                      <w:pPr>
                        <w:spacing w:after="0" w:line="240" w:lineRule="auto"/>
                        <w:ind w:right="35"/>
                        <w:textDirection w:val="btLr"/>
                        <w:rPr>
                          <w:sz w:val="24"/>
                          <w:szCs w:val="24"/>
                        </w:rPr>
                      </w:pPr>
                      <w:r w:rsidRPr="007A47AF">
                        <w:rPr>
                          <w:b/>
                          <w:noProof/>
                          <w:sz w:val="20"/>
                          <w:szCs w:val="20"/>
                        </w:rPr>
                        <w:drawing>
                          <wp:inline distT="0" distB="0" distL="0" distR="0" wp14:anchorId="6761190F" wp14:editId="130B3748">
                            <wp:extent cx="2773680" cy="115062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73680" cy="1150620"/>
                                    </a:xfrm>
                                    <a:prstGeom prst="rect">
                                      <a:avLst/>
                                    </a:prstGeom>
                                    <a:noFill/>
                                    <a:ln>
                                      <a:noFill/>
                                    </a:ln>
                                  </pic:spPr>
                                </pic:pic>
                              </a:graphicData>
                            </a:graphic>
                          </wp:inline>
                        </w:drawing>
                      </w:r>
                      <w:r w:rsidRPr="00147DF0">
                        <w:rPr>
                          <w:b/>
                          <w:sz w:val="24"/>
                          <w:szCs w:val="24"/>
                        </w:rPr>
                        <w:t xml:space="preserve">Figure </w:t>
                      </w:r>
                      <w:r>
                        <w:rPr>
                          <w:b/>
                          <w:sz w:val="24"/>
                          <w:szCs w:val="24"/>
                        </w:rPr>
                        <w:t>4</w:t>
                      </w:r>
                      <w:r w:rsidRPr="00147DF0">
                        <w:rPr>
                          <w:b/>
                          <w:sz w:val="24"/>
                          <w:szCs w:val="24"/>
                        </w:rPr>
                        <w:t xml:space="preserve">: GFP and chlorophyll fluorescence in </w:t>
                      </w:r>
                      <w:r w:rsidRPr="00147DF0">
                        <w:rPr>
                          <w:b/>
                          <w:i/>
                          <w:sz w:val="24"/>
                          <w:szCs w:val="24"/>
                        </w:rPr>
                        <w:t>Arabidopsis</w:t>
                      </w:r>
                      <w:r w:rsidRPr="00147DF0">
                        <w:rPr>
                          <w:b/>
                          <w:sz w:val="24"/>
                          <w:szCs w:val="24"/>
                        </w:rPr>
                        <w:t xml:space="preserve"> leaves.</w:t>
                      </w:r>
                      <w:r>
                        <w:rPr>
                          <w:sz w:val="24"/>
                          <w:szCs w:val="24"/>
                        </w:rPr>
                        <w:t xml:space="preserve">  Panel A: W</w:t>
                      </w:r>
                      <w:r w:rsidRPr="00147DF0">
                        <w:rPr>
                          <w:sz w:val="24"/>
                          <w:szCs w:val="24"/>
                        </w:rPr>
                        <w:t>ild type leaf viewed under white light (chlorophyll reflection).  Panel B</w:t>
                      </w:r>
                      <w:r>
                        <w:rPr>
                          <w:sz w:val="24"/>
                          <w:szCs w:val="24"/>
                        </w:rPr>
                        <w:t>:</w:t>
                      </w:r>
                      <w:r w:rsidRPr="00147DF0">
                        <w:rPr>
                          <w:sz w:val="24"/>
                          <w:szCs w:val="24"/>
                        </w:rPr>
                        <w:t xml:space="preserve"> </w:t>
                      </w:r>
                      <w:r>
                        <w:rPr>
                          <w:sz w:val="24"/>
                          <w:szCs w:val="24"/>
                        </w:rPr>
                        <w:t>W</w:t>
                      </w:r>
                      <w:r w:rsidRPr="00147DF0">
                        <w:rPr>
                          <w:sz w:val="24"/>
                          <w:szCs w:val="24"/>
                        </w:rPr>
                        <w:t>ild type illuminated with visible blue light and viewed through an orange filter (chloro</w:t>
                      </w:r>
                      <w:r>
                        <w:rPr>
                          <w:sz w:val="24"/>
                          <w:szCs w:val="24"/>
                        </w:rPr>
                        <w:t>phyll fluorescence).  Panel C: W</w:t>
                      </w:r>
                      <w:r w:rsidRPr="00147DF0">
                        <w:rPr>
                          <w:sz w:val="24"/>
                          <w:szCs w:val="24"/>
                        </w:rPr>
                        <w:t>ild type leaf illuminated with visible blue epifluorescence lighting as in Figure </w:t>
                      </w:r>
                      <w:r>
                        <w:rPr>
                          <w:sz w:val="24"/>
                          <w:szCs w:val="24"/>
                        </w:rPr>
                        <w:t>5</w:t>
                      </w:r>
                      <w:r w:rsidRPr="00147DF0">
                        <w:rPr>
                          <w:sz w:val="24"/>
                          <w:szCs w:val="24"/>
                        </w:rPr>
                        <w:t>.  Panel D</w:t>
                      </w:r>
                      <w:r>
                        <w:rPr>
                          <w:sz w:val="24"/>
                          <w:szCs w:val="24"/>
                        </w:rPr>
                        <w:t>:</w:t>
                      </w:r>
                      <w:r w:rsidRPr="00147DF0">
                        <w:rPr>
                          <w:sz w:val="24"/>
                          <w:szCs w:val="24"/>
                        </w:rPr>
                        <w:t xml:space="preserve"> </w:t>
                      </w:r>
                      <w:r>
                        <w:rPr>
                          <w:sz w:val="24"/>
                          <w:szCs w:val="24"/>
                        </w:rPr>
                        <w:t>T</w:t>
                      </w:r>
                      <w:r w:rsidRPr="00147DF0">
                        <w:rPr>
                          <w:sz w:val="24"/>
                          <w:szCs w:val="24"/>
                        </w:rPr>
                        <w:t>ransgenic plant expressing GFP illuminated as in Panel C.  Photos by Haittam Greib (Panels A &amp; B) and Cleo Vidican (Panels C &amp; D).</w:t>
                      </w:r>
                    </w:p>
                    <w:p w:rsidR="00F507B3" w:rsidRDefault="00F507B3">
                      <w:pPr>
                        <w:spacing w:line="275" w:lineRule="auto"/>
                        <w:ind w:right="35"/>
                        <w:textDirection w:val="btLr"/>
                      </w:pPr>
                    </w:p>
                    <w:p w:rsidR="00F507B3" w:rsidRDefault="00F507B3">
                      <w:pPr>
                        <w:spacing w:line="275" w:lineRule="auto"/>
                        <w:textDirection w:val="btLr"/>
                      </w:pPr>
                    </w:p>
                  </w:txbxContent>
                </v:textbox>
                <w10:wrap type="square" anchorx="margin"/>
              </v:rect>
            </w:pict>
          </mc:Fallback>
        </mc:AlternateContent>
      </w:r>
      <w:r w:rsidR="00585E75" w:rsidRPr="009F7A5A">
        <w:rPr>
          <w:rFonts w:asciiTheme="minorHAnsi" w:hAnsiTheme="minorHAnsi"/>
          <w:sz w:val="24"/>
          <w:szCs w:val="24"/>
          <w:u w:val="single"/>
        </w:rPr>
        <w:t xml:space="preserve">The </w:t>
      </w:r>
      <w:r w:rsidR="00585E75" w:rsidRPr="009F7A5A">
        <w:rPr>
          <w:rFonts w:asciiTheme="minorHAnsi" w:hAnsiTheme="minorHAnsi"/>
          <w:i/>
          <w:sz w:val="24"/>
          <w:szCs w:val="24"/>
          <w:u w:val="single"/>
        </w:rPr>
        <w:t>gfp</w:t>
      </w:r>
      <w:r w:rsidR="00585E75" w:rsidRPr="009F7A5A">
        <w:rPr>
          <w:rFonts w:asciiTheme="minorHAnsi" w:hAnsiTheme="minorHAnsi"/>
          <w:sz w:val="24"/>
          <w:szCs w:val="24"/>
          <w:u w:val="single"/>
        </w:rPr>
        <w:t xml:space="preserve"> Reporter Gene</w:t>
      </w:r>
    </w:p>
    <w:p w:rsidR="00C86F8D" w:rsidRPr="00BA460E" w:rsidRDefault="00C86F8D" w:rsidP="009F7A5A">
      <w:pPr>
        <w:spacing w:after="0" w:line="240" w:lineRule="auto"/>
        <w:ind w:right="36"/>
        <w:rPr>
          <w:sz w:val="24"/>
        </w:rPr>
      </w:pPr>
    </w:p>
    <w:p w:rsidR="00C86F8D" w:rsidRPr="00147DF0" w:rsidRDefault="00585E75" w:rsidP="009F7A5A">
      <w:pPr>
        <w:spacing w:after="0" w:line="240" w:lineRule="auto"/>
        <w:ind w:right="36" w:firstLine="720"/>
        <w:rPr>
          <w:sz w:val="24"/>
        </w:rPr>
      </w:pPr>
      <w:r w:rsidRPr="009F7A5A">
        <w:rPr>
          <w:rFonts w:asciiTheme="minorHAnsi" w:hAnsiTheme="minorHAnsi"/>
          <w:sz w:val="24"/>
          <w:szCs w:val="24"/>
        </w:rPr>
        <w:t xml:space="preserve">The </w:t>
      </w:r>
      <w:r w:rsidRPr="009F7A5A">
        <w:rPr>
          <w:rFonts w:asciiTheme="minorHAnsi" w:hAnsiTheme="minorHAnsi"/>
          <w:b/>
          <w:i/>
          <w:sz w:val="24"/>
          <w:szCs w:val="24"/>
        </w:rPr>
        <w:t>gfp</w:t>
      </w:r>
      <w:r w:rsidRPr="009F7A5A">
        <w:rPr>
          <w:rFonts w:asciiTheme="minorHAnsi" w:hAnsiTheme="minorHAnsi"/>
          <w:sz w:val="24"/>
          <w:szCs w:val="24"/>
        </w:rPr>
        <w:t xml:space="preserve"> reporter gene encodes </w:t>
      </w:r>
      <w:r w:rsidRPr="009F7A5A">
        <w:rPr>
          <w:rFonts w:asciiTheme="minorHAnsi" w:hAnsiTheme="minorHAnsi"/>
          <w:b/>
          <w:sz w:val="24"/>
          <w:szCs w:val="24"/>
        </w:rPr>
        <w:t>green fluorescent protein</w:t>
      </w:r>
      <w:r w:rsidRPr="009F7A5A">
        <w:rPr>
          <w:rFonts w:asciiTheme="minorHAnsi" w:hAnsiTheme="minorHAnsi"/>
          <w:sz w:val="24"/>
          <w:szCs w:val="24"/>
        </w:rPr>
        <w:t xml:space="preserve"> (</w:t>
      </w:r>
      <w:r w:rsidRPr="009F7A5A">
        <w:rPr>
          <w:rFonts w:asciiTheme="minorHAnsi" w:hAnsiTheme="minorHAnsi"/>
          <w:b/>
          <w:sz w:val="24"/>
          <w:szCs w:val="24"/>
        </w:rPr>
        <w:t>GFP</w:t>
      </w:r>
      <w:r w:rsidRPr="009F7A5A">
        <w:rPr>
          <w:rFonts w:asciiTheme="minorHAnsi" w:hAnsiTheme="minorHAnsi"/>
          <w:sz w:val="24"/>
          <w:szCs w:val="24"/>
        </w:rPr>
        <w:t xml:space="preserve">).  (Note: One common convention to distinguish the gene from the encoded protein is to designate the gene in italics and to designate the corresponding protein in capital letters.)  The gene was originally isolated from </w:t>
      </w:r>
      <w:r w:rsidRPr="00BA460E">
        <w:rPr>
          <w:rStyle w:val="Emphasis"/>
          <w:sz w:val="24"/>
        </w:rPr>
        <w:t>Aequorea victoria</w:t>
      </w:r>
      <w:r w:rsidRPr="00BA460E">
        <w:rPr>
          <w:rStyle w:val="Emphasis"/>
          <w:i w:val="0"/>
          <w:sz w:val="24"/>
        </w:rPr>
        <w:t>,</w:t>
      </w:r>
      <w:r w:rsidRPr="009F7A5A">
        <w:rPr>
          <w:rFonts w:asciiTheme="minorHAnsi" w:hAnsiTheme="minorHAnsi"/>
          <w:sz w:val="24"/>
          <w:szCs w:val="24"/>
        </w:rPr>
        <w:t xml:space="preserve"> a bioluminescent jellyfish.  The version of GFP you will be working with produces green fluorescence (Fig</w:t>
      </w:r>
      <w:r w:rsidR="00EE11F2">
        <w:rPr>
          <w:rFonts w:asciiTheme="minorHAnsi" w:hAnsiTheme="minorHAnsi"/>
          <w:sz w:val="24"/>
          <w:szCs w:val="24"/>
        </w:rPr>
        <w:t>ure</w:t>
      </w:r>
      <w:r w:rsidRPr="009F7A5A">
        <w:rPr>
          <w:rFonts w:asciiTheme="minorHAnsi" w:hAnsiTheme="minorHAnsi"/>
          <w:sz w:val="24"/>
          <w:szCs w:val="24"/>
        </w:rPr>
        <w:t xml:space="preserve"> </w:t>
      </w:r>
      <w:r w:rsidR="00D72566">
        <w:rPr>
          <w:rFonts w:asciiTheme="minorHAnsi" w:hAnsiTheme="minorHAnsi"/>
          <w:sz w:val="24"/>
          <w:szCs w:val="24"/>
        </w:rPr>
        <w:t>4</w:t>
      </w:r>
      <w:r w:rsidRPr="009F7A5A">
        <w:rPr>
          <w:rFonts w:asciiTheme="minorHAnsi" w:hAnsiTheme="minorHAnsi"/>
          <w:sz w:val="24"/>
          <w:szCs w:val="24"/>
        </w:rPr>
        <w:t>D) when the protein is illuminated with visible blue light. Unfortunately, chlorophyll fluoresces red when illuminated with blue light as well</w:t>
      </w:r>
      <w:r w:rsidR="00EE11F2">
        <w:rPr>
          <w:rFonts w:asciiTheme="minorHAnsi" w:hAnsiTheme="minorHAnsi"/>
          <w:sz w:val="24"/>
          <w:szCs w:val="24"/>
        </w:rPr>
        <w:t xml:space="preserve"> (Figure 4B)</w:t>
      </w:r>
      <w:r w:rsidRPr="009F7A5A">
        <w:rPr>
          <w:rFonts w:asciiTheme="minorHAnsi" w:hAnsiTheme="minorHAnsi"/>
          <w:sz w:val="24"/>
          <w:szCs w:val="24"/>
        </w:rPr>
        <w:t xml:space="preserve">.  </w:t>
      </w:r>
      <w:r w:rsidR="00EE11F2">
        <w:rPr>
          <w:rFonts w:asciiTheme="minorHAnsi" w:hAnsiTheme="minorHAnsi"/>
          <w:sz w:val="24"/>
          <w:szCs w:val="24"/>
        </w:rPr>
        <w:t>Therefore, the best way to</w:t>
      </w:r>
      <w:r w:rsidRPr="009F7A5A">
        <w:rPr>
          <w:rFonts w:asciiTheme="minorHAnsi" w:hAnsiTheme="minorHAnsi"/>
          <w:sz w:val="24"/>
          <w:szCs w:val="24"/>
        </w:rPr>
        <w:t xml:space="preserve"> see green fluorescence </w:t>
      </w:r>
      <w:r w:rsidR="00EE11F2">
        <w:rPr>
          <w:rFonts w:asciiTheme="minorHAnsi" w:hAnsiTheme="minorHAnsi"/>
          <w:sz w:val="24"/>
          <w:szCs w:val="24"/>
        </w:rPr>
        <w:t>is to</w:t>
      </w:r>
      <w:r w:rsidRPr="009F7A5A">
        <w:rPr>
          <w:rFonts w:asciiTheme="minorHAnsi" w:hAnsiTheme="minorHAnsi"/>
          <w:sz w:val="24"/>
          <w:szCs w:val="24"/>
        </w:rPr>
        <w:t xml:space="preserve"> use an epifluore</w:t>
      </w:r>
      <w:r w:rsidR="00EE11F2">
        <w:rPr>
          <w:rFonts w:asciiTheme="minorHAnsi" w:hAnsiTheme="minorHAnsi"/>
          <w:sz w:val="24"/>
          <w:szCs w:val="24"/>
        </w:rPr>
        <w:t>scence light filter system (Figure</w:t>
      </w:r>
      <w:r w:rsidRPr="009F7A5A">
        <w:rPr>
          <w:rFonts w:asciiTheme="minorHAnsi" w:hAnsiTheme="minorHAnsi"/>
          <w:sz w:val="24"/>
          <w:szCs w:val="24"/>
        </w:rPr>
        <w:t xml:space="preserve"> </w:t>
      </w:r>
      <w:r w:rsidR="00D72566">
        <w:rPr>
          <w:rFonts w:asciiTheme="minorHAnsi" w:hAnsiTheme="minorHAnsi"/>
          <w:sz w:val="24"/>
          <w:szCs w:val="24"/>
        </w:rPr>
        <w:t>5</w:t>
      </w:r>
      <w:r w:rsidRPr="009F7A5A">
        <w:rPr>
          <w:rFonts w:asciiTheme="minorHAnsi" w:hAnsiTheme="minorHAnsi"/>
          <w:sz w:val="24"/>
          <w:szCs w:val="24"/>
        </w:rPr>
        <w:t>) that prevents blue light and red light from entering the camera.  The resulting leaf image is dark (Fig</w:t>
      </w:r>
      <w:r w:rsidR="00EE11F2">
        <w:rPr>
          <w:rFonts w:asciiTheme="minorHAnsi" w:hAnsiTheme="minorHAnsi"/>
          <w:sz w:val="24"/>
          <w:szCs w:val="24"/>
        </w:rPr>
        <w:t>ure 4C) unless GFP is present (Figure</w:t>
      </w:r>
      <w:r w:rsidRPr="009F7A5A">
        <w:rPr>
          <w:rFonts w:asciiTheme="minorHAnsi" w:hAnsiTheme="minorHAnsi"/>
          <w:sz w:val="24"/>
          <w:szCs w:val="24"/>
        </w:rPr>
        <w:t> </w:t>
      </w:r>
      <w:r w:rsidR="00EE11F2">
        <w:rPr>
          <w:rFonts w:asciiTheme="minorHAnsi" w:hAnsiTheme="minorHAnsi"/>
          <w:sz w:val="24"/>
          <w:szCs w:val="24"/>
        </w:rPr>
        <w:t>4</w:t>
      </w:r>
      <w:r w:rsidRPr="009F7A5A">
        <w:rPr>
          <w:rFonts w:asciiTheme="minorHAnsi" w:hAnsiTheme="minorHAnsi"/>
          <w:sz w:val="24"/>
          <w:szCs w:val="24"/>
        </w:rPr>
        <w:t>D).</w:t>
      </w:r>
    </w:p>
    <w:p w:rsidR="00C86F8D" w:rsidRDefault="00C86F8D" w:rsidP="009F7A5A">
      <w:pPr>
        <w:tabs>
          <w:tab w:val="left" w:pos="1035"/>
        </w:tabs>
        <w:spacing w:after="0" w:line="240" w:lineRule="auto"/>
        <w:rPr>
          <w:sz w:val="24"/>
          <w:u w:val="single"/>
        </w:rPr>
      </w:pPr>
    </w:p>
    <w:p w:rsidR="00416C84" w:rsidRPr="00147DF0" w:rsidRDefault="00416C84" w:rsidP="009F7A5A">
      <w:pPr>
        <w:tabs>
          <w:tab w:val="left" w:pos="1035"/>
        </w:tabs>
        <w:spacing w:after="0" w:line="240" w:lineRule="auto"/>
        <w:rPr>
          <w:sz w:val="24"/>
          <w:u w:val="single"/>
        </w:rPr>
      </w:pPr>
    </w:p>
    <w:p w:rsidR="00C86F8D" w:rsidRPr="00147DF0" w:rsidRDefault="00585E75" w:rsidP="009F7A5A">
      <w:pPr>
        <w:tabs>
          <w:tab w:val="left" w:pos="1035"/>
        </w:tabs>
        <w:spacing w:after="0" w:line="240" w:lineRule="auto"/>
        <w:rPr>
          <w:sz w:val="24"/>
        </w:rPr>
      </w:pPr>
      <w:r w:rsidRPr="009F7A5A">
        <w:rPr>
          <w:rFonts w:asciiTheme="minorHAnsi" w:hAnsiTheme="minorHAnsi"/>
          <w:sz w:val="24"/>
          <w:szCs w:val="24"/>
          <w:u w:val="single"/>
        </w:rPr>
        <w:t xml:space="preserve">Detecting GFP in </w:t>
      </w:r>
      <w:r w:rsidRPr="009F7A5A">
        <w:rPr>
          <w:rFonts w:asciiTheme="minorHAnsi" w:hAnsiTheme="minorHAnsi"/>
          <w:i/>
          <w:sz w:val="24"/>
          <w:szCs w:val="24"/>
          <w:u w:val="single"/>
        </w:rPr>
        <w:t>A. thaliana</w:t>
      </w:r>
      <w:r w:rsidRPr="009F7A5A">
        <w:rPr>
          <w:rFonts w:asciiTheme="minorHAnsi" w:hAnsiTheme="minorHAnsi"/>
          <w:sz w:val="24"/>
          <w:szCs w:val="24"/>
        </w:rPr>
        <w:t>:</w:t>
      </w:r>
    </w:p>
    <w:p w:rsidR="00C86F8D" w:rsidRPr="009F7A5A" w:rsidRDefault="002A06F7" w:rsidP="00147DF0">
      <w:pPr>
        <w:numPr>
          <w:ilvl w:val="0"/>
          <w:numId w:val="12"/>
        </w:numPr>
        <w:tabs>
          <w:tab w:val="left" w:pos="540"/>
        </w:tabs>
        <w:spacing w:after="0" w:line="240" w:lineRule="auto"/>
        <w:rPr>
          <w:rFonts w:asciiTheme="minorHAnsi" w:hAnsiTheme="minorHAnsi"/>
          <w:sz w:val="24"/>
          <w:szCs w:val="24"/>
        </w:rPr>
      </w:pPr>
      <w:r>
        <w:rPr>
          <w:rFonts w:asciiTheme="minorHAnsi" w:hAnsiTheme="minorHAnsi"/>
          <w:noProof/>
          <w:sz w:val="24"/>
          <w:szCs w:val="24"/>
        </w:rPr>
        <mc:AlternateContent>
          <mc:Choice Requires="wps">
            <w:drawing>
              <wp:anchor distT="0" distB="0" distL="114300" distR="114300" simplePos="0" relativeHeight="251786240" behindDoc="0" locked="0" layoutInCell="1" allowOverlap="1" wp14:anchorId="2E4CB5B3" wp14:editId="4FE36985">
                <wp:simplePos x="0" y="0"/>
                <wp:positionH relativeFrom="column">
                  <wp:posOffset>4236720</wp:posOffset>
                </wp:positionH>
                <wp:positionV relativeFrom="paragraph">
                  <wp:posOffset>67310</wp:posOffset>
                </wp:positionV>
                <wp:extent cx="1706245" cy="3337560"/>
                <wp:effectExtent l="0" t="0" r="0" b="0"/>
                <wp:wrapNone/>
                <wp:docPr id="245" name="Text Box 245"/>
                <wp:cNvGraphicFramePr/>
                <a:graphic xmlns:a="http://schemas.openxmlformats.org/drawingml/2006/main">
                  <a:graphicData uri="http://schemas.microsoft.com/office/word/2010/wordprocessingShape">
                    <wps:wsp>
                      <wps:cNvSpPr txBox="1"/>
                      <wps:spPr>
                        <a:xfrm>
                          <a:off x="0" y="0"/>
                          <a:ext cx="1706245" cy="3337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507B3" w:rsidRPr="00147DF0" w:rsidRDefault="00F507B3" w:rsidP="00416C84">
                            <w:pPr>
                              <w:spacing w:line="240" w:lineRule="auto"/>
                              <w:ind w:right="36"/>
                              <w:rPr>
                                <w:noProof/>
                                <w:sz w:val="24"/>
                                <w:szCs w:val="24"/>
                              </w:rPr>
                            </w:pPr>
                            <w:r w:rsidRPr="00147DF0">
                              <w:rPr>
                                <w:b/>
                                <w:sz w:val="24"/>
                                <w:szCs w:val="24"/>
                              </w:rPr>
                              <w:t xml:space="preserve">Figure </w:t>
                            </w:r>
                            <w:r>
                              <w:rPr>
                                <w:b/>
                                <w:sz w:val="24"/>
                                <w:szCs w:val="24"/>
                              </w:rPr>
                              <w:t>5</w:t>
                            </w:r>
                            <w:r w:rsidRPr="00147DF0">
                              <w:rPr>
                                <w:b/>
                                <w:sz w:val="24"/>
                                <w:szCs w:val="24"/>
                              </w:rPr>
                              <w:t>: An epifluorescence filter cube attached to a digital camera.</w:t>
                            </w:r>
                            <w:r w:rsidRPr="00147DF0">
                              <w:rPr>
                                <w:sz w:val="24"/>
                                <w:szCs w:val="24"/>
                              </w:rPr>
                              <w:t xml:space="preserve">  Blue light from a light emitting diode (</w:t>
                            </w:r>
                            <w:r>
                              <w:rPr>
                                <w:sz w:val="24"/>
                                <w:szCs w:val="24"/>
                              </w:rPr>
                              <w:t>A</w:t>
                            </w:r>
                            <w:r w:rsidRPr="00147DF0">
                              <w:rPr>
                                <w:sz w:val="24"/>
                                <w:szCs w:val="24"/>
                              </w:rPr>
                              <w:t>) passes</w:t>
                            </w:r>
                            <w:r>
                              <w:rPr>
                                <w:sz w:val="24"/>
                                <w:szCs w:val="24"/>
                              </w:rPr>
                              <w:t xml:space="preserve"> through an excitation filter (B)</w:t>
                            </w:r>
                            <w:r w:rsidRPr="00147DF0">
                              <w:rPr>
                                <w:sz w:val="24"/>
                                <w:szCs w:val="24"/>
                              </w:rPr>
                              <w:t xml:space="preserve"> into a filter cube.  A </w:t>
                            </w:r>
                            <w:r>
                              <w:rPr>
                                <w:sz w:val="24"/>
                                <w:szCs w:val="24"/>
                              </w:rPr>
                              <w:t>beam splitting</w:t>
                            </w:r>
                            <w:r w:rsidRPr="00147DF0">
                              <w:rPr>
                                <w:sz w:val="24"/>
                                <w:szCs w:val="24"/>
                              </w:rPr>
                              <w:t xml:space="preserve"> 45</w:t>
                            </w:r>
                            <w:r w:rsidRPr="00147DF0">
                              <w:rPr>
                                <w:sz w:val="24"/>
                                <w:szCs w:val="24"/>
                                <w:vertAlign w:val="superscript"/>
                              </w:rPr>
                              <w:t>o</w:t>
                            </w:r>
                            <w:r w:rsidRPr="00147DF0">
                              <w:rPr>
                                <w:sz w:val="24"/>
                                <w:szCs w:val="24"/>
                              </w:rPr>
                              <w:t xml:space="preserve"> dichroic filter (</w:t>
                            </w:r>
                            <w:r>
                              <w:rPr>
                                <w:sz w:val="24"/>
                                <w:szCs w:val="24"/>
                              </w:rPr>
                              <w:t>C</w:t>
                            </w:r>
                            <w:r w:rsidRPr="00147DF0">
                              <w:rPr>
                                <w:sz w:val="24"/>
                                <w:szCs w:val="24"/>
                              </w:rPr>
                              <w:t xml:space="preserve">) reflects blue light onto the specimen.  Fluorescent green light from GFP passes through </w:t>
                            </w:r>
                            <w:r>
                              <w:rPr>
                                <w:sz w:val="24"/>
                                <w:szCs w:val="24"/>
                              </w:rPr>
                              <w:t xml:space="preserve">filters (C, D and E) </w:t>
                            </w:r>
                            <w:r w:rsidRPr="00147DF0">
                              <w:rPr>
                                <w:sz w:val="24"/>
                                <w:szCs w:val="24"/>
                              </w:rPr>
                              <w:t>into the camera.</w:t>
                            </w:r>
                          </w:p>
                          <w:p w:rsidR="00F507B3" w:rsidRDefault="00F507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CB5B3" id="Text Box 245" o:spid="_x0000_s1084" type="#_x0000_t202" style="position:absolute;left:0;text-align:left;margin-left:333.6pt;margin-top:5.3pt;width:134.35pt;height:262.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" filled="f" stroked="f" strokeweight=".5pt">
                <v:textbox>
                  <w:txbxContent>
                    <w:p w:rsidR="00F507B3" w:rsidRPr="00147DF0" w:rsidRDefault="00F507B3" w:rsidP="00416C84">
                      <w:pPr>
                        <w:spacing w:line="240" w:lineRule="auto"/>
                        <w:ind w:right="36"/>
                        <w:rPr>
                          <w:noProof/>
                          <w:sz w:val="24"/>
                          <w:szCs w:val="24"/>
                        </w:rPr>
                      </w:pPr>
                      <w:r w:rsidRPr="00147DF0">
                        <w:rPr>
                          <w:b/>
                          <w:sz w:val="24"/>
                          <w:szCs w:val="24"/>
                        </w:rPr>
                        <w:t xml:space="preserve">Figure </w:t>
                      </w:r>
                      <w:r>
                        <w:rPr>
                          <w:b/>
                          <w:sz w:val="24"/>
                          <w:szCs w:val="24"/>
                        </w:rPr>
                        <w:t>5</w:t>
                      </w:r>
                      <w:r w:rsidRPr="00147DF0">
                        <w:rPr>
                          <w:b/>
                          <w:sz w:val="24"/>
                          <w:szCs w:val="24"/>
                        </w:rPr>
                        <w:t>: An epifluorescence filter cube attached to a digital camera.</w:t>
                      </w:r>
                      <w:r w:rsidRPr="00147DF0">
                        <w:rPr>
                          <w:sz w:val="24"/>
                          <w:szCs w:val="24"/>
                        </w:rPr>
                        <w:t xml:space="preserve">  Blue light from a light emitting diode (</w:t>
                      </w:r>
                      <w:r>
                        <w:rPr>
                          <w:sz w:val="24"/>
                          <w:szCs w:val="24"/>
                        </w:rPr>
                        <w:t>A</w:t>
                      </w:r>
                      <w:r w:rsidRPr="00147DF0">
                        <w:rPr>
                          <w:sz w:val="24"/>
                          <w:szCs w:val="24"/>
                        </w:rPr>
                        <w:t>) passes</w:t>
                      </w:r>
                      <w:r>
                        <w:rPr>
                          <w:sz w:val="24"/>
                          <w:szCs w:val="24"/>
                        </w:rPr>
                        <w:t xml:space="preserve"> through an excitation filter (B)</w:t>
                      </w:r>
                      <w:r w:rsidRPr="00147DF0">
                        <w:rPr>
                          <w:sz w:val="24"/>
                          <w:szCs w:val="24"/>
                        </w:rPr>
                        <w:t xml:space="preserve"> into a filter cube.  A </w:t>
                      </w:r>
                      <w:r>
                        <w:rPr>
                          <w:sz w:val="24"/>
                          <w:szCs w:val="24"/>
                        </w:rPr>
                        <w:t>beam splitting</w:t>
                      </w:r>
                      <w:r w:rsidRPr="00147DF0">
                        <w:rPr>
                          <w:sz w:val="24"/>
                          <w:szCs w:val="24"/>
                        </w:rPr>
                        <w:t xml:space="preserve"> 45</w:t>
                      </w:r>
                      <w:r w:rsidRPr="00147DF0">
                        <w:rPr>
                          <w:sz w:val="24"/>
                          <w:szCs w:val="24"/>
                          <w:vertAlign w:val="superscript"/>
                        </w:rPr>
                        <w:t>o</w:t>
                      </w:r>
                      <w:r w:rsidRPr="00147DF0">
                        <w:rPr>
                          <w:sz w:val="24"/>
                          <w:szCs w:val="24"/>
                        </w:rPr>
                        <w:t xml:space="preserve"> dichroic filter (</w:t>
                      </w:r>
                      <w:r>
                        <w:rPr>
                          <w:sz w:val="24"/>
                          <w:szCs w:val="24"/>
                        </w:rPr>
                        <w:t>C</w:t>
                      </w:r>
                      <w:r w:rsidRPr="00147DF0">
                        <w:rPr>
                          <w:sz w:val="24"/>
                          <w:szCs w:val="24"/>
                        </w:rPr>
                        <w:t xml:space="preserve">) reflects blue light onto the specimen.  Fluorescent green light from GFP passes through </w:t>
                      </w:r>
                      <w:r>
                        <w:rPr>
                          <w:sz w:val="24"/>
                          <w:szCs w:val="24"/>
                        </w:rPr>
                        <w:t xml:space="preserve">filters (C, D and E) </w:t>
                      </w:r>
                      <w:r w:rsidRPr="00147DF0">
                        <w:rPr>
                          <w:sz w:val="24"/>
                          <w:szCs w:val="24"/>
                        </w:rPr>
                        <w:t>into the camera.</w:t>
                      </w:r>
                    </w:p>
                    <w:p w:rsidR="00F507B3" w:rsidRDefault="00F507B3"/>
                  </w:txbxContent>
                </v:textbox>
              </v:shape>
            </w:pict>
          </mc:Fallback>
        </mc:AlternateContent>
      </w:r>
      <w:r w:rsidRPr="009F7A5A">
        <w:rPr>
          <w:rFonts w:asciiTheme="minorHAnsi" w:hAnsiTheme="minorHAnsi"/>
          <w:noProof/>
          <w:sz w:val="24"/>
          <w:szCs w:val="24"/>
        </w:rPr>
        <mc:AlternateContent>
          <mc:Choice Requires="wps">
            <w:drawing>
              <wp:anchor distT="0" distB="0" distL="114300" distR="114300" simplePos="0" relativeHeight="251730944" behindDoc="0" locked="0" layoutInCell="1" allowOverlap="1" wp14:anchorId="5B1B8BA3" wp14:editId="4AC8CA53">
                <wp:simplePos x="0" y="0"/>
                <wp:positionH relativeFrom="column">
                  <wp:posOffset>2476500</wp:posOffset>
                </wp:positionH>
                <wp:positionV relativeFrom="paragraph">
                  <wp:posOffset>67310</wp:posOffset>
                </wp:positionV>
                <wp:extent cx="3481705" cy="3322320"/>
                <wp:effectExtent l="0" t="0" r="23495" b="11430"/>
                <wp:wrapSquare wrapText="bothSides"/>
                <wp:docPr id="95"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1705" cy="3322320"/>
                        </a:xfrm>
                        <a:prstGeom prst="rect">
                          <a:avLst/>
                        </a:prstGeom>
                        <a:solidFill>
                          <a:srgbClr val="FFFFFF"/>
                        </a:solidFill>
                        <a:ln w="9525">
                          <a:solidFill>
                            <a:srgbClr val="000000"/>
                          </a:solidFill>
                          <a:miter lim="800000"/>
                          <a:headEnd/>
                          <a:tailEnd/>
                        </a:ln>
                      </wps:spPr>
                      <wps:txbx>
                        <w:txbxContent>
                          <w:p w:rsidR="00F507B3" w:rsidRDefault="00F507B3" w:rsidP="00147DF0">
                            <w:pPr>
                              <w:spacing w:line="240" w:lineRule="auto"/>
                              <w:ind w:right="36"/>
                              <w:rPr>
                                <w:b/>
                                <w:sz w:val="24"/>
                                <w:szCs w:val="24"/>
                              </w:rPr>
                            </w:pPr>
                            <w:r>
                              <w:rPr>
                                <w:noProof/>
                              </w:rPr>
                              <w:drawing>
                                <wp:inline distT="0" distB="0" distL="0" distR="0" wp14:anchorId="62E7E66A" wp14:editId="757F6325">
                                  <wp:extent cx="1661160" cy="3154680"/>
                                  <wp:effectExtent l="0" t="0" r="0" b="7620"/>
                                  <wp:docPr id="244" name="Picture 244"/>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3" cstate="print">
                                            <a:extLst>
                                              <a:ext uri="{28A0092B-C50C-407E-A947-70E740481C1C}">
                                                <a14:useLocalDpi xmlns:a14="http://schemas.microsoft.com/office/drawing/2010/main" val="0"/>
                                              </a:ext>
                                            </a:extLst>
                                          </a:blip>
                                          <a:srcRect r="53398"/>
                                          <a:stretch/>
                                        </pic:blipFill>
                                        <pic:spPr bwMode="auto">
                                          <a:xfrm>
                                            <a:off x="0" y="0"/>
                                            <a:ext cx="1661160" cy="315468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1B8BA3" id="Text Box 57" o:spid="_x0000_s1085" type="#_x0000_t202" style="position:absolute;left:0;text-align:left;margin-left:195pt;margin-top:5.3pt;width:274.15pt;height:261.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">
                <v:textbox>
                  <w:txbxContent>
                    <w:p w:rsidR="00F507B3" w:rsidRDefault="00F507B3" w:rsidP="00147DF0">
                      <w:pPr>
                        <w:spacing w:line="240" w:lineRule="auto"/>
                        <w:ind w:right="36"/>
                        <w:rPr>
                          <w:b/>
                          <w:sz w:val="24"/>
                          <w:szCs w:val="24"/>
                        </w:rPr>
                      </w:pPr>
                      <w:r>
                        <w:rPr>
                          <w:noProof/>
                        </w:rPr>
                        <w:drawing>
                          <wp:inline distT="0" distB="0" distL="0" distR="0" wp14:anchorId="62E7E66A" wp14:editId="757F6325">
                            <wp:extent cx="1661160" cy="3154680"/>
                            <wp:effectExtent l="0" t="0" r="0" b="7620"/>
                            <wp:docPr id="244" name="Picture 244"/>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3" cstate="print">
                                      <a:extLst>
                                        <a:ext uri="{28A0092B-C50C-407E-A947-70E740481C1C}">
                                          <a14:useLocalDpi xmlns:a14="http://schemas.microsoft.com/office/drawing/2010/main" val="0"/>
                                        </a:ext>
                                      </a:extLst>
                                    </a:blip>
                                    <a:srcRect r="53398"/>
                                    <a:stretch/>
                                  </pic:blipFill>
                                  <pic:spPr bwMode="auto">
                                    <a:xfrm>
                                      <a:off x="0" y="0"/>
                                      <a:ext cx="1661160" cy="315468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585E75" w:rsidRPr="009F7A5A">
        <w:rPr>
          <w:rFonts w:asciiTheme="minorHAnsi" w:hAnsiTheme="minorHAnsi"/>
          <w:sz w:val="24"/>
          <w:szCs w:val="24"/>
        </w:rPr>
        <w:t>Place plant samples under a camera having a 100 mm macro lens attached to a royal blue light emitting diode epifluorescence GFP filter cube (Fig</w:t>
      </w:r>
      <w:r w:rsidR="008A065E">
        <w:rPr>
          <w:rFonts w:asciiTheme="minorHAnsi" w:hAnsiTheme="minorHAnsi"/>
          <w:sz w:val="24"/>
          <w:szCs w:val="24"/>
        </w:rPr>
        <w:t>ure 5</w:t>
      </w:r>
      <w:r w:rsidR="00585E75" w:rsidRPr="009F7A5A">
        <w:rPr>
          <w:rFonts w:asciiTheme="minorHAnsi" w:hAnsiTheme="minorHAnsi"/>
          <w:sz w:val="24"/>
          <w:szCs w:val="24"/>
        </w:rPr>
        <w:t>).</w:t>
      </w:r>
    </w:p>
    <w:p w:rsidR="00C86F8D" w:rsidRPr="009F7A5A" w:rsidRDefault="00585E75" w:rsidP="00147DF0">
      <w:pPr>
        <w:numPr>
          <w:ilvl w:val="0"/>
          <w:numId w:val="12"/>
        </w:numPr>
        <w:tabs>
          <w:tab w:val="left" w:pos="540"/>
          <w:tab w:val="num" w:pos="900"/>
        </w:tabs>
        <w:spacing w:after="0" w:line="240" w:lineRule="auto"/>
        <w:rPr>
          <w:rFonts w:asciiTheme="minorHAnsi" w:hAnsiTheme="minorHAnsi"/>
          <w:sz w:val="24"/>
          <w:szCs w:val="24"/>
        </w:rPr>
      </w:pPr>
      <w:r w:rsidRPr="009F7A5A">
        <w:rPr>
          <w:rFonts w:asciiTheme="minorHAnsi" w:hAnsiTheme="minorHAnsi"/>
          <w:sz w:val="24"/>
          <w:szCs w:val="24"/>
        </w:rPr>
        <w:t>Focus lens while under white light illumination.</w:t>
      </w:r>
    </w:p>
    <w:p w:rsidR="00C86F8D" w:rsidRPr="009F7A5A" w:rsidRDefault="00585E75" w:rsidP="00147DF0">
      <w:pPr>
        <w:numPr>
          <w:ilvl w:val="0"/>
          <w:numId w:val="12"/>
        </w:numPr>
        <w:tabs>
          <w:tab w:val="left" w:pos="540"/>
          <w:tab w:val="num" w:pos="900"/>
        </w:tabs>
        <w:spacing w:after="0" w:line="240" w:lineRule="auto"/>
        <w:rPr>
          <w:rFonts w:asciiTheme="minorHAnsi" w:hAnsiTheme="minorHAnsi"/>
          <w:sz w:val="24"/>
          <w:szCs w:val="24"/>
        </w:rPr>
      </w:pPr>
      <w:r w:rsidRPr="009F7A5A">
        <w:rPr>
          <w:rFonts w:asciiTheme="minorHAnsi" w:hAnsiTheme="minorHAnsi"/>
          <w:sz w:val="24"/>
          <w:szCs w:val="24"/>
        </w:rPr>
        <w:t>Turn off white light and remove extraneous background lighting (i.e., close door to light tight box.)</w:t>
      </w:r>
    </w:p>
    <w:p w:rsidR="00C86F8D" w:rsidRPr="009F7A5A" w:rsidRDefault="00585E75" w:rsidP="00147DF0">
      <w:pPr>
        <w:numPr>
          <w:ilvl w:val="0"/>
          <w:numId w:val="12"/>
        </w:numPr>
        <w:tabs>
          <w:tab w:val="left" w:pos="540"/>
        </w:tabs>
        <w:spacing w:after="0" w:line="240" w:lineRule="auto"/>
        <w:rPr>
          <w:rFonts w:asciiTheme="minorHAnsi" w:hAnsiTheme="minorHAnsi"/>
          <w:sz w:val="24"/>
          <w:szCs w:val="24"/>
        </w:rPr>
      </w:pPr>
      <w:r w:rsidRPr="009F7A5A">
        <w:rPr>
          <w:rFonts w:asciiTheme="minorHAnsi" w:hAnsiTheme="minorHAnsi"/>
          <w:sz w:val="24"/>
          <w:szCs w:val="24"/>
        </w:rPr>
        <w:t>Photograph image for 0.5 to 2.5 seconds.</w:t>
      </w:r>
    </w:p>
    <w:p w:rsidR="00C86F8D" w:rsidRPr="009F7A5A" w:rsidRDefault="00585E75" w:rsidP="00147DF0">
      <w:pPr>
        <w:numPr>
          <w:ilvl w:val="0"/>
          <w:numId w:val="12"/>
        </w:numPr>
        <w:tabs>
          <w:tab w:val="left" w:pos="540"/>
        </w:tabs>
        <w:spacing w:after="0" w:line="240" w:lineRule="auto"/>
        <w:rPr>
          <w:rFonts w:asciiTheme="minorHAnsi" w:hAnsiTheme="minorHAnsi"/>
          <w:sz w:val="24"/>
          <w:szCs w:val="24"/>
        </w:rPr>
      </w:pPr>
      <w:r w:rsidRPr="009F7A5A">
        <w:rPr>
          <w:rFonts w:asciiTheme="minorHAnsi" w:hAnsiTheme="minorHAnsi"/>
          <w:sz w:val="24"/>
          <w:szCs w:val="24"/>
        </w:rPr>
        <w:t>Transfer digital image to a computer.</w:t>
      </w:r>
    </w:p>
    <w:p w:rsidR="00C86F8D" w:rsidRPr="009F7A5A" w:rsidRDefault="00585E75" w:rsidP="00147DF0">
      <w:pPr>
        <w:numPr>
          <w:ilvl w:val="0"/>
          <w:numId w:val="12"/>
        </w:numPr>
        <w:tabs>
          <w:tab w:val="left" w:pos="540"/>
        </w:tabs>
        <w:spacing w:after="0" w:line="240" w:lineRule="auto"/>
        <w:rPr>
          <w:rFonts w:asciiTheme="minorHAnsi" w:hAnsiTheme="minorHAnsi"/>
          <w:sz w:val="24"/>
          <w:szCs w:val="24"/>
        </w:rPr>
      </w:pPr>
      <w:r w:rsidRPr="009F7A5A">
        <w:rPr>
          <w:rFonts w:asciiTheme="minorHAnsi" w:hAnsiTheme="minorHAnsi"/>
          <w:sz w:val="24"/>
          <w:szCs w:val="24"/>
        </w:rPr>
        <w:t>View image with software.  RAW image files can be quantified with ImageJ software (see separate handout).</w:t>
      </w:r>
    </w:p>
    <w:p w:rsidR="00C86F8D" w:rsidRPr="00147DF0" w:rsidRDefault="00585E75" w:rsidP="009F7A5A">
      <w:pPr>
        <w:spacing w:after="0" w:line="240" w:lineRule="auto"/>
        <w:ind w:right="36"/>
        <w:rPr>
          <w:sz w:val="24"/>
          <w:u w:val="single"/>
        </w:rPr>
      </w:pPr>
      <w:r w:rsidRPr="00147DF0">
        <w:rPr>
          <w:sz w:val="24"/>
          <w:u w:val="single"/>
        </w:rPr>
        <w:br w:type="page"/>
      </w:r>
      <w:r w:rsidRPr="009F7A5A">
        <w:rPr>
          <w:rFonts w:asciiTheme="minorHAnsi" w:hAnsiTheme="minorHAnsi"/>
          <w:sz w:val="24"/>
          <w:szCs w:val="24"/>
          <w:u w:val="single"/>
        </w:rPr>
        <w:lastRenderedPageBreak/>
        <w:t>Detecting dehydration induced expression of chimeric genes</w:t>
      </w:r>
    </w:p>
    <w:p w:rsidR="00C86F8D" w:rsidRPr="005A3D7D" w:rsidRDefault="00585E75" w:rsidP="009F7A5A">
      <w:pPr>
        <w:spacing w:after="0" w:line="240" w:lineRule="auto"/>
        <w:ind w:right="36"/>
        <w:rPr>
          <w:rFonts w:asciiTheme="minorHAnsi" w:hAnsiTheme="minorHAnsi"/>
          <w:sz w:val="24"/>
          <w:szCs w:val="24"/>
        </w:rPr>
      </w:pPr>
      <w:r w:rsidRPr="009F7A5A">
        <w:rPr>
          <w:rFonts w:asciiTheme="minorHAnsi" w:hAnsiTheme="minorHAnsi"/>
          <w:sz w:val="24"/>
          <w:szCs w:val="24"/>
        </w:rPr>
        <w:t xml:space="preserve">You will detect dehydration induced expression of </w:t>
      </w:r>
      <w:r w:rsidRPr="009F7A5A">
        <w:rPr>
          <w:rFonts w:asciiTheme="minorHAnsi" w:hAnsiTheme="minorHAnsi"/>
          <w:i/>
          <w:sz w:val="24"/>
          <w:szCs w:val="24"/>
        </w:rPr>
        <w:t>drt2</w:t>
      </w:r>
      <w:r w:rsidRPr="009F7A5A">
        <w:rPr>
          <w:rFonts w:asciiTheme="minorHAnsi" w:hAnsiTheme="minorHAnsi"/>
          <w:sz w:val="24"/>
          <w:szCs w:val="24"/>
        </w:rPr>
        <w:t>/</w:t>
      </w:r>
      <w:r w:rsidRPr="009F7A5A">
        <w:rPr>
          <w:rFonts w:asciiTheme="minorHAnsi" w:hAnsiTheme="minorHAnsi"/>
          <w:i/>
          <w:sz w:val="24"/>
          <w:szCs w:val="24"/>
        </w:rPr>
        <w:t>gfp</w:t>
      </w:r>
      <w:r w:rsidRPr="009F7A5A">
        <w:rPr>
          <w:rFonts w:asciiTheme="minorHAnsi" w:hAnsiTheme="minorHAnsi"/>
          <w:sz w:val="24"/>
          <w:szCs w:val="24"/>
        </w:rPr>
        <w:t xml:space="preserve"> plants by excising leaves from plants.  When leaves are removed from the plant, they will </w:t>
      </w:r>
      <w:r w:rsidRPr="009F7A5A">
        <w:rPr>
          <w:rFonts w:asciiTheme="minorHAnsi" w:hAnsiTheme="minorHAnsi"/>
          <w:b/>
          <w:sz w:val="24"/>
          <w:szCs w:val="24"/>
        </w:rPr>
        <w:t>desiccate</w:t>
      </w:r>
      <w:r w:rsidRPr="009F7A5A">
        <w:rPr>
          <w:rFonts w:asciiTheme="minorHAnsi" w:hAnsiTheme="minorHAnsi"/>
          <w:sz w:val="24"/>
          <w:szCs w:val="24"/>
        </w:rPr>
        <w:t xml:space="preserve"> (lose water) due to </w:t>
      </w:r>
      <w:r w:rsidRPr="009F7A5A">
        <w:rPr>
          <w:rFonts w:asciiTheme="minorHAnsi" w:hAnsiTheme="minorHAnsi"/>
          <w:b/>
          <w:sz w:val="24"/>
          <w:szCs w:val="24"/>
        </w:rPr>
        <w:t>transpiration</w:t>
      </w:r>
      <w:r w:rsidRPr="009F7A5A">
        <w:rPr>
          <w:rFonts w:asciiTheme="minorHAnsi" w:hAnsiTheme="minorHAnsi"/>
          <w:sz w:val="24"/>
          <w:szCs w:val="24"/>
        </w:rPr>
        <w:t xml:space="preserve"> (water vapor loss through the </w:t>
      </w:r>
      <w:r w:rsidRPr="009F7A5A">
        <w:rPr>
          <w:rFonts w:asciiTheme="minorHAnsi" w:hAnsiTheme="minorHAnsi"/>
          <w:b/>
          <w:sz w:val="24"/>
          <w:szCs w:val="24"/>
        </w:rPr>
        <w:t>stomata</w:t>
      </w:r>
      <w:r w:rsidRPr="009F7A5A">
        <w:rPr>
          <w:rFonts w:asciiTheme="minorHAnsi" w:hAnsiTheme="minorHAnsi"/>
          <w:sz w:val="24"/>
          <w:szCs w:val="24"/>
        </w:rPr>
        <w:t xml:space="preserve"> [leaf pores]).  After a period of time, the chimeric gene will be induced.  An example of the results you might obtain from the leaf excision experiment is shown in Figure </w:t>
      </w:r>
      <w:r w:rsidR="005218E5">
        <w:rPr>
          <w:rFonts w:asciiTheme="minorHAnsi" w:hAnsiTheme="minorHAnsi"/>
          <w:sz w:val="24"/>
          <w:szCs w:val="24"/>
        </w:rPr>
        <w:t>6</w:t>
      </w:r>
      <w:r w:rsidRPr="009F7A5A">
        <w:rPr>
          <w:rFonts w:asciiTheme="minorHAnsi" w:hAnsiTheme="minorHAnsi"/>
          <w:sz w:val="24"/>
          <w:szCs w:val="24"/>
        </w:rPr>
        <w:t>.</w:t>
      </w:r>
    </w:p>
    <w:p w:rsidR="00C86F8D" w:rsidRPr="005A3D7D" w:rsidRDefault="00C86F8D" w:rsidP="009F7A5A">
      <w:pPr>
        <w:spacing w:after="0" w:line="240" w:lineRule="auto"/>
        <w:ind w:right="36"/>
        <w:rPr>
          <w:rFonts w:asciiTheme="minorHAnsi" w:hAnsiTheme="minorHAnsi"/>
          <w:sz w:val="24"/>
          <w:szCs w:val="24"/>
        </w:rPr>
      </w:pPr>
    </w:p>
    <w:p w:rsidR="00C86F8D" w:rsidRPr="005A3D7D" w:rsidRDefault="00416C84" w:rsidP="009F7A5A">
      <w:pPr>
        <w:spacing w:after="0" w:line="240" w:lineRule="auto"/>
        <w:ind w:right="36"/>
        <w:rPr>
          <w:sz w:val="24"/>
        </w:rPr>
      </w:pPr>
      <w:r w:rsidRPr="009F7A5A">
        <w:rPr>
          <w:rFonts w:asciiTheme="minorHAnsi" w:hAnsiTheme="minorHAnsi"/>
          <w:noProof/>
          <w:sz w:val="24"/>
          <w:szCs w:val="24"/>
        </w:rPr>
        <mc:AlternateContent>
          <mc:Choice Requires="wps">
            <w:drawing>
              <wp:anchor distT="0" distB="0" distL="114300" distR="114300" simplePos="0" relativeHeight="251686912" behindDoc="1" locked="0" layoutInCell="0" hidden="0" allowOverlap="1" wp14:editId="2F1723A0">
                <wp:simplePos x="0" y="0"/>
                <wp:positionH relativeFrom="margin">
                  <wp:posOffset>2720340</wp:posOffset>
                </wp:positionH>
                <wp:positionV relativeFrom="paragraph">
                  <wp:posOffset>121285</wp:posOffset>
                </wp:positionV>
                <wp:extent cx="3232150" cy="3924300"/>
                <wp:effectExtent l="0" t="0" r="25400" b="19050"/>
                <wp:wrapSquare wrapText="bothSides" distT="0" distB="0" distL="114300" distR="114300"/>
                <wp:docPr id="63" name="Rectangle 63"/>
                <wp:cNvGraphicFramePr/>
                <a:graphic xmlns:a="http://schemas.openxmlformats.org/drawingml/2006/main">
                  <a:graphicData uri="http://schemas.microsoft.com/office/word/2010/wordprocessingShape">
                    <wps:wsp>
                      <wps:cNvSpPr/>
                      <wps:spPr>
                        <a:xfrm>
                          <a:off x="0" y="0"/>
                          <a:ext cx="3232150" cy="3924300"/>
                        </a:xfrm>
                        <a:prstGeom prst="rect">
                          <a:avLst/>
                        </a:prstGeom>
                        <a:noFill/>
                        <a:ln w="12700" cap="flat" cmpd="sng">
                          <a:solidFill>
                            <a:srgbClr val="000000"/>
                          </a:solidFill>
                          <a:prstDash val="solid"/>
                          <a:miter/>
                          <a:headEnd type="none" w="med" len="med"/>
                          <a:tailEnd type="none" w="med" len="med"/>
                        </a:ln>
                      </wps:spPr>
                      <wps:txbx>
                        <w:txbxContent>
                          <w:p w:rsidR="00F507B3" w:rsidRPr="00D404AC" w:rsidRDefault="00F507B3" w:rsidP="00D404AC">
                            <w:pPr>
                              <w:spacing w:line="240" w:lineRule="auto"/>
                              <w:ind w:right="35"/>
                              <w:textDirection w:val="btLr"/>
                            </w:pPr>
                            <w:r w:rsidRPr="007A47AF">
                              <w:rPr>
                                <w:b/>
                                <w:noProof/>
                                <w:sz w:val="20"/>
                                <w:szCs w:val="20"/>
                              </w:rPr>
                              <w:drawing>
                                <wp:inline distT="0" distB="0" distL="0" distR="0" wp14:anchorId="0293FF0D" wp14:editId="5E3C6996">
                                  <wp:extent cx="3025140" cy="2087880"/>
                                  <wp:effectExtent l="0" t="0" r="3810" b="762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25140" cy="2087880"/>
                                          </a:xfrm>
                                          <a:prstGeom prst="rect">
                                            <a:avLst/>
                                          </a:prstGeom>
                                          <a:noFill/>
                                          <a:ln>
                                            <a:noFill/>
                                          </a:ln>
                                        </pic:spPr>
                                      </pic:pic>
                                    </a:graphicData>
                                  </a:graphic>
                                </wp:inline>
                              </w:drawing>
                            </w:r>
                            <w:r w:rsidRPr="00D404AC">
                              <w:rPr>
                                <w:b/>
                                <w:sz w:val="24"/>
                                <w:szCs w:val="24"/>
                              </w:rPr>
                              <w:t xml:space="preserve">Figure </w:t>
                            </w:r>
                            <w:r>
                              <w:rPr>
                                <w:b/>
                                <w:sz w:val="24"/>
                                <w:szCs w:val="24"/>
                              </w:rPr>
                              <w:t>6</w:t>
                            </w:r>
                            <w:r w:rsidRPr="00D404AC">
                              <w:rPr>
                                <w:b/>
                                <w:sz w:val="24"/>
                                <w:szCs w:val="24"/>
                              </w:rPr>
                              <w:t xml:space="preserve">:  A leaf dehydration stress experiment with transgenic </w:t>
                            </w:r>
                            <w:r w:rsidRPr="00D404AC">
                              <w:rPr>
                                <w:b/>
                                <w:i/>
                                <w:sz w:val="24"/>
                                <w:szCs w:val="24"/>
                              </w:rPr>
                              <w:t xml:space="preserve">A. thaliana </w:t>
                            </w:r>
                            <w:r w:rsidRPr="00D404AC">
                              <w:rPr>
                                <w:b/>
                                <w:sz w:val="24"/>
                                <w:szCs w:val="24"/>
                              </w:rPr>
                              <w:t>containing drt2/GFP.</w:t>
                            </w:r>
                            <w:r w:rsidRPr="00D404AC">
                              <w:rPr>
                                <w:sz w:val="24"/>
                                <w:szCs w:val="24"/>
                              </w:rPr>
                              <w:t xml:space="preserve">  Columns represent light conditions for photograph.  Top row are control leaves either not expression GFP (wild type) or continuous</w:t>
                            </w:r>
                            <w:r>
                              <w:rPr>
                                <w:sz w:val="24"/>
                                <w:szCs w:val="24"/>
                              </w:rPr>
                              <w:t>ly</w:t>
                            </w:r>
                            <w:r w:rsidRPr="00D404AC">
                              <w:rPr>
                                <w:sz w:val="24"/>
                                <w:szCs w:val="24"/>
                              </w:rPr>
                              <w:t xml:space="preserve"> expression GFP (GFP+).  The bottom row is from a leaf expressing </w:t>
                            </w:r>
                            <w:r w:rsidRPr="00D404AC">
                              <w:rPr>
                                <w:i/>
                                <w:sz w:val="24"/>
                                <w:szCs w:val="24"/>
                              </w:rPr>
                              <w:t>drt2/GFP</w:t>
                            </w:r>
                            <w:r w:rsidRPr="00D404AC">
                              <w:rPr>
                                <w:sz w:val="24"/>
                                <w:szCs w:val="24"/>
                              </w:rPr>
                              <w:t xml:space="preserve"> before (0 min.) and after (130 min.) dehydration stress.</w:t>
                            </w:r>
                          </w:p>
                          <w:p w:rsidR="00F507B3" w:rsidRDefault="00F507B3">
                            <w:pPr>
                              <w:spacing w:line="275" w:lineRule="auto"/>
                              <w:textDirection w:val="btLr"/>
                            </w:pPr>
                          </w:p>
                        </w:txbxContent>
                      </wps:txbx>
                      <wps:bodyPr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id="Rectangle 63" o:spid="_x0000_s1086" style="position:absolute;margin-left:214.2pt;margin-top:9.55pt;width:254.5pt;height:309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" o:allowincell="f" filled="f" strokeweight="1pt">
                <v:textbox inset="2.53958mm,2.53958mm,2.53958mm,2.53958mm">
                  <w:txbxContent>
                    <w:p w:rsidR="00F507B3" w:rsidRPr="00D404AC" w:rsidRDefault="00F507B3" w:rsidP="00D404AC">
                      <w:pPr>
                        <w:spacing w:line="240" w:lineRule="auto"/>
                        <w:ind w:right="35"/>
                        <w:textDirection w:val="btLr"/>
                      </w:pPr>
                      <w:r w:rsidRPr="007A47AF">
                        <w:rPr>
                          <w:b/>
                          <w:noProof/>
                          <w:sz w:val="20"/>
                          <w:szCs w:val="20"/>
                        </w:rPr>
                        <w:drawing>
                          <wp:inline distT="0" distB="0" distL="0" distR="0" wp14:anchorId="0293FF0D" wp14:editId="5E3C6996">
                            <wp:extent cx="3025140" cy="2087880"/>
                            <wp:effectExtent l="0" t="0" r="3810" b="762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25140" cy="2087880"/>
                                    </a:xfrm>
                                    <a:prstGeom prst="rect">
                                      <a:avLst/>
                                    </a:prstGeom>
                                    <a:noFill/>
                                    <a:ln>
                                      <a:noFill/>
                                    </a:ln>
                                  </pic:spPr>
                                </pic:pic>
                              </a:graphicData>
                            </a:graphic>
                          </wp:inline>
                        </w:drawing>
                      </w:r>
                      <w:r w:rsidRPr="00D404AC">
                        <w:rPr>
                          <w:b/>
                          <w:sz w:val="24"/>
                          <w:szCs w:val="24"/>
                        </w:rPr>
                        <w:t xml:space="preserve">Figure </w:t>
                      </w:r>
                      <w:r>
                        <w:rPr>
                          <w:b/>
                          <w:sz w:val="24"/>
                          <w:szCs w:val="24"/>
                        </w:rPr>
                        <w:t>6</w:t>
                      </w:r>
                      <w:r w:rsidRPr="00D404AC">
                        <w:rPr>
                          <w:b/>
                          <w:sz w:val="24"/>
                          <w:szCs w:val="24"/>
                        </w:rPr>
                        <w:t xml:space="preserve">:  A leaf dehydration stress experiment with transgenic </w:t>
                      </w:r>
                      <w:r w:rsidRPr="00D404AC">
                        <w:rPr>
                          <w:b/>
                          <w:i/>
                          <w:sz w:val="24"/>
                          <w:szCs w:val="24"/>
                        </w:rPr>
                        <w:t xml:space="preserve">A. thaliana </w:t>
                      </w:r>
                      <w:r w:rsidRPr="00D404AC">
                        <w:rPr>
                          <w:b/>
                          <w:sz w:val="24"/>
                          <w:szCs w:val="24"/>
                        </w:rPr>
                        <w:t>containing drt2/GFP.</w:t>
                      </w:r>
                      <w:r w:rsidRPr="00D404AC">
                        <w:rPr>
                          <w:sz w:val="24"/>
                          <w:szCs w:val="24"/>
                        </w:rPr>
                        <w:t xml:space="preserve">  Columns represent light conditions for photograph.  Top row are control leaves either not expression GFP (wild type) or continuous</w:t>
                      </w:r>
                      <w:r>
                        <w:rPr>
                          <w:sz w:val="24"/>
                          <w:szCs w:val="24"/>
                        </w:rPr>
                        <w:t>ly</w:t>
                      </w:r>
                      <w:r w:rsidRPr="00D404AC">
                        <w:rPr>
                          <w:sz w:val="24"/>
                          <w:szCs w:val="24"/>
                        </w:rPr>
                        <w:t xml:space="preserve"> expression GFP (GFP+).  The bottom row is from a leaf expressing </w:t>
                      </w:r>
                      <w:r w:rsidRPr="00D404AC">
                        <w:rPr>
                          <w:i/>
                          <w:sz w:val="24"/>
                          <w:szCs w:val="24"/>
                        </w:rPr>
                        <w:t>drt2/GFP</w:t>
                      </w:r>
                      <w:r w:rsidRPr="00D404AC">
                        <w:rPr>
                          <w:sz w:val="24"/>
                          <w:szCs w:val="24"/>
                        </w:rPr>
                        <w:t xml:space="preserve"> before (0 min.) and after (130 min.) dehydration stress.</w:t>
                      </w:r>
                    </w:p>
                    <w:p w:rsidR="00F507B3" w:rsidRDefault="00F507B3">
                      <w:pPr>
                        <w:spacing w:line="275" w:lineRule="auto"/>
                        <w:textDirection w:val="btLr"/>
                      </w:pPr>
                    </w:p>
                  </w:txbxContent>
                </v:textbox>
                <w10:wrap type="square" anchorx="margin"/>
              </v:rect>
            </w:pict>
          </mc:Fallback>
        </mc:AlternateContent>
      </w:r>
      <w:r w:rsidR="00585E75" w:rsidRPr="009F7A5A">
        <w:rPr>
          <w:rFonts w:asciiTheme="minorHAnsi" w:hAnsiTheme="minorHAnsi"/>
          <w:sz w:val="24"/>
          <w:szCs w:val="24"/>
        </w:rPr>
        <w:t>Procedure:</w:t>
      </w:r>
    </w:p>
    <w:p w:rsidR="00C86F8D" w:rsidRPr="009F7A5A" w:rsidRDefault="00585E75" w:rsidP="00D404AC">
      <w:pPr>
        <w:numPr>
          <w:ilvl w:val="0"/>
          <w:numId w:val="13"/>
        </w:numPr>
        <w:tabs>
          <w:tab w:val="num" w:pos="540"/>
        </w:tabs>
        <w:spacing w:after="0" w:line="240" w:lineRule="auto"/>
        <w:ind w:right="36"/>
        <w:rPr>
          <w:rFonts w:asciiTheme="minorHAnsi" w:hAnsiTheme="minorHAnsi"/>
          <w:sz w:val="24"/>
          <w:szCs w:val="24"/>
        </w:rPr>
      </w:pPr>
      <w:r w:rsidRPr="009F7A5A">
        <w:rPr>
          <w:rFonts w:asciiTheme="minorHAnsi" w:hAnsiTheme="minorHAnsi"/>
          <w:sz w:val="24"/>
          <w:szCs w:val="24"/>
        </w:rPr>
        <w:t>Use scissors to remove</w:t>
      </w:r>
      <w:r w:rsidR="005A3D7D">
        <w:rPr>
          <w:rFonts w:asciiTheme="minorHAnsi" w:hAnsiTheme="minorHAnsi"/>
          <w:sz w:val="24"/>
          <w:szCs w:val="24"/>
        </w:rPr>
        <w:t xml:space="preserve"> one or two</w:t>
      </w:r>
      <w:r w:rsidRPr="009F7A5A">
        <w:rPr>
          <w:rFonts w:asciiTheme="minorHAnsi" w:hAnsiTheme="minorHAnsi"/>
          <w:sz w:val="24"/>
          <w:szCs w:val="24"/>
        </w:rPr>
        <w:t xml:space="preserve"> leaves from</w:t>
      </w:r>
      <w:r w:rsidR="005A3D7D">
        <w:rPr>
          <w:rFonts w:asciiTheme="minorHAnsi" w:hAnsiTheme="minorHAnsi"/>
          <w:sz w:val="24"/>
          <w:szCs w:val="24"/>
        </w:rPr>
        <w:t xml:space="preserve"> each of the following types of plants:</w:t>
      </w:r>
      <w:r w:rsidRPr="009F7A5A">
        <w:rPr>
          <w:rFonts w:asciiTheme="minorHAnsi" w:hAnsiTheme="minorHAnsi"/>
          <w:sz w:val="24"/>
          <w:szCs w:val="24"/>
        </w:rPr>
        <w:t xml:space="preserve"> </w:t>
      </w:r>
      <w:r w:rsidRPr="009F7A5A">
        <w:rPr>
          <w:rFonts w:asciiTheme="minorHAnsi" w:hAnsiTheme="minorHAnsi"/>
          <w:b/>
          <w:sz w:val="24"/>
          <w:szCs w:val="24"/>
        </w:rPr>
        <w:t>wild type</w:t>
      </w:r>
      <w:r w:rsidR="005A3D7D">
        <w:rPr>
          <w:rFonts w:asciiTheme="minorHAnsi" w:hAnsiTheme="minorHAnsi"/>
          <w:sz w:val="24"/>
          <w:szCs w:val="24"/>
        </w:rPr>
        <w:t xml:space="preserve"> (normal), </w:t>
      </w:r>
      <w:r w:rsidRPr="009F7A5A">
        <w:rPr>
          <w:rFonts w:asciiTheme="minorHAnsi" w:hAnsiTheme="minorHAnsi"/>
          <w:sz w:val="24"/>
          <w:szCs w:val="24"/>
        </w:rPr>
        <w:t xml:space="preserve">transgenic containing </w:t>
      </w:r>
      <w:r w:rsidR="00A51C3A">
        <w:rPr>
          <w:rFonts w:asciiTheme="minorHAnsi" w:hAnsiTheme="minorHAnsi"/>
          <w:sz w:val="24"/>
          <w:szCs w:val="24"/>
        </w:rPr>
        <w:t xml:space="preserve">the </w:t>
      </w:r>
      <w:r w:rsidR="00A51C3A" w:rsidRPr="009F7A5A">
        <w:rPr>
          <w:rFonts w:asciiTheme="minorHAnsi" w:hAnsiTheme="minorHAnsi"/>
          <w:i/>
          <w:sz w:val="24"/>
          <w:szCs w:val="24"/>
        </w:rPr>
        <w:t>35S/gfp</w:t>
      </w:r>
      <w:r w:rsidR="00A51C3A">
        <w:rPr>
          <w:rFonts w:asciiTheme="minorHAnsi" w:hAnsiTheme="minorHAnsi"/>
          <w:sz w:val="24"/>
          <w:szCs w:val="24"/>
        </w:rPr>
        <w:t xml:space="preserve"> chimeric gene, and transgenic containing the</w:t>
      </w:r>
      <w:r w:rsidR="00A51C3A" w:rsidRPr="009F7A5A">
        <w:rPr>
          <w:rFonts w:asciiTheme="minorHAnsi" w:hAnsiTheme="minorHAnsi"/>
          <w:i/>
          <w:sz w:val="24"/>
          <w:szCs w:val="24"/>
        </w:rPr>
        <w:t xml:space="preserve"> </w:t>
      </w:r>
      <w:r w:rsidRPr="009F7A5A">
        <w:rPr>
          <w:rFonts w:asciiTheme="minorHAnsi" w:hAnsiTheme="minorHAnsi"/>
          <w:i/>
          <w:sz w:val="24"/>
          <w:szCs w:val="24"/>
        </w:rPr>
        <w:t>drt2</w:t>
      </w:r>
      <w:r w:rsidR="00A51C3A">
        <w:rPr>
          <w:rFonts w:asciiTheme="minorHAnsi" w:hAnsiTheme="minorHAnsi"/>
          <w:sz w:val="24"/>
          <w:szCs w:val="24"/>
        </w:rPr>
        <w:t>-</w:t>
      </w:r>
      <w:r w:rsidR="00A51C3A" w:rsidRPr="00A51C3A">
        <w:rPr>
          <w:rFonts w:asciiTheme="minorHAnsi" w:hAnsiTheme="minorHAnsi"/>
          <w:i/>
          <w:sz w:val="24"/>
          <w:szCs w:val="24"/>
        </w:rPr>
        <w:t>gfp</w:t>
      </w:r>
      <w:r w:rsidR="00A51C3A">
        <w:rPr>
          <w:rFonts w:asciiTheme="minorHAnsi" w:hAnsiTheme="minorHAnsi"/>
          <w:sz w:val="24"/>
          <w:szCs w:val="24"/>
        </w:rPr>
        <w:t xml:space="preserve"> chimeric gene</w:t>
      </w:r>
      <w:r w:rsidRPr="009F7A5A">
        <w:rPr>
          <w:rFonts w:asciiTheme="minorHAnsi" w:hAnsiTheme="minorHAnsi"/>
          <w:sz w:val="24"/>
          <w:szCs w:val="24"/>
        </w:rPr>
        <w:t xml:space="preserve">.  The wild type plant is your </w:t>
      </w:r>
      <w:r w:rsidRPr="009F7A5A">
        <w:rPr>
          <w:rFonts w:asciiTheme="minorHAnsi" w:hAnsiTheme="minorHAnsi"/>
          <w:b/>
          <w:sz w:val="24"/>
          <w:szCs w:val="24"/>
        </w:rPr>
        <w:t>negative control</w:t>
      </w:r>
      <w:r w:rsidR="00D404AC">
        <w:rPr>
          <w:rFonts w:asciiTheme="minorHAnsi" w:hAnsiTheme="minorHAnsi"/>
          <w:sz w:val="24"/>
          <w:szCs w:val="24"/>
        </w:rPr>
        <w:t xml:space="preserve"> because it does not express GFP</w:t>
      </w:r>
      <w:r w:rsidRPr="009F7A5A">
        <w:rPr>
          <w:rFonts w:asciiTheme="minorHAnsi" w:hAnsiTheme="minorHAnsi"/>
          <w:sz w:val="24"/>
          <w:szCs w:val="24"/>
        </w:rPr>
        <w:t>.  T</w:t>
      </w:r>
      <w:r w:rsidR="00D404AC">
        <w:rPr>
          <w:rFonts w:asciiTheme="minorHAnsi" w:hAnsiTheme="minorHAnsi"/>
          <w:sz w:val="24"/>
          <w:szCs w:val="24"/>
        </w:rPr>
        <w:t>he t</w:t>
      </w:r>
      <w:r w:rsidRPr="009F7A5A">
        <w:rPr>
          <w:rFonts w:asciiTheme="minorHAnsi" w:hAnsiTheme="minorHAnsi"/>
          <w:sz w:val="24"/>
          <w:szCs w:val="24"/>
        </w:rPr>
        <w:t>ra</w:t>
      </w:r>
      <w:r w:rsidR="00D404AC">
        <w:rPr>
          <w:rFonts w:asciiTheme="minorHAnsi" w:hAnsiTheme="minorHAnsi"/>
          <w:sz w:val="24"/>
          <w:szCs w:val="24"/>
        </w:rPr>
        <w:t xml:space="preserve">nsgenic </w:t>
      </w:r>
      <w:r w:rsidRPr="009F7A5A">
        <w:rPr>
          <w:rFonts w:asciiTheme="minorHAnsi" w:hAnsiTheme="minorHAnsi"/>
          <w:i/>
          <w:sz w:val="24"/>
          <w:szCs w:val="24"/>
        </w:rPr>
        <w:t>35S/gfp</w:t>
      </w:r>
      <w:r w:rsidR="00A51C3A">
        <w:rPr>
          <w:rFonts w:asciiTheme="minorHAnsi" w:hAnsiTheme="minorHAnsi"/>
          <w:sz w:val="24"/>
          <w:szCs w:val="24"/>
        </w:rPr>
        <w:t xml:space="preserve"> plant</w:t>
      </w:r>
      <w:r w:rsidR="00D404AC">
        <w:rPr>
          <w:rFonts w:asciiTheme="minorHAnsi" w:hAnsiTheme="minorHAnsi"/>
          <w:sz w:val="24"/>
          <w:szCs w:val="24"/>
        </w:rPr>
        <w:t xml:space="preserve"> is your</w:t>
      </w:r>
      <w:r w:rsidRPr="009F7A5A">
        <w:rPr>
          <w:rFonts w:asciiTheme="minorHAnsi" w:hAnsiTheme="minorHAnsi"/>
          <w:sz w:val="24"/>
          <w:szCs w:val="24"/>
        </w:rPr>
        <w:t xml:space="preserve"> </w:t>
      </w:r>
      <w:r w:rsidRPr="009F7A5A">
        <w:rPr>
          <w:rFonts w:asciiTheme="minorHAnsi" w:hAnsiTheme="minorHAnsi"/>
          <w:b/>
          <w:sz w:val="24"/>
          <w:szCs w:val="24"/>
        </w:rPr>
        <w:t>positive control</w:t>
      </w:r>
      <w:r w:rsidR="00D404AC">
        <w:rPr>
          <w:rFonts w:asciiTheme="minorHAnsi" w:hAnsiTheme="minorHAnsi"/>
          <w:sz w:val="24"/>
          <w:szCs w:val="24"/>
        </w:rPr>
        <w:t xml:space="preserve"> because the </w:t>
      </w:r>
      <w:r w:rsidR="00D404AC" w:rsidRPr="00D404AC">
        <w:rPr>
          <w:rFonts w:asciiTheme="minorHAnsi" w:hAnsiTheme="minorHAnsi"/>
          <w:i/>
          <w:sz w:val="24"/>
          <w:szCs w:val="24"/>
        </w:rPr>
        <w:t>35S</w:t>
      </w:r>
      <w:r w:rsidR="00D404AC">
        <w:rPr>
          <w:rFonts w:asciiTheme="minorHAnsi" w:hAnsiTheme="minorHAnsi"/>
          <w:sz w:val="24"/>
          <w:szCs w:val="24"/>
        </w:rPr>
        <w:t xml:space="preserve"> promoter confers</w:t>
      </w:r>
      <w:r w:rsidR="005218E5">
        <w:rPr>
          <w:rFonts w:asciiTheme="minorHAnsi" w:hAnsiTheme="minorHAnsi"/>
          <w:sz w:val="24"/>
          <w:szCs w:val="24"/>
        </w:rPr>
        <w:t xml:space="preserve"> continuous</w:t>
      </w:r>
      <w:r w:rsidR="00D404AC">
        <w:rPr>
          <w:rFonts w:asciiTheme="minorHAnsi" w:hAnsiTheme="minorHAnsi"/>
          <w:sz w:val="24"/>
          <w:szCs w:val="24"/>
        </w:rPr>
        <w:t xml:space="preserve"> </w:t>
      </w:r>
      <w:r w:rsidR="005218E5">
        <w:rPr>
          <w:rFonts w:asciiTheme="minorHAnsi" w:hAnsiTheme="minorHAnsi"/>
          <w:sz w:val="24"/>
          <w:szCs w:val="24"/>
        </w:rPr>
        <w:t xml:space="preserve">(i.e., constitutive) </w:t>
      </w:r>
      <w:r w:rsidR="00D404AC">
        <w:rPr>
          <w:rFonts w:asciiTheme="minorHAnsi" w:hAnsiTheme="minorHAnsi"/>
          <w:sz w:val="24"/>
          <w:szCs w:val="24"/>
        </w:rPr>
        <w:t>expression</w:t>
      </w:r>
      <w:r w:rsidRPr="009F7A5A">
        <w:rPr>
          <w:rFonts w:asciiTheme="minorHAnsi" w:hAnsiTheme="minorHAnsi"/>
          <w:sz w:val="24"/>
          <w:szCs w:val="24"/>
        </w:rPr>
        <w:t>.</w:t>
      </w:r>
      <w:r w:rsidR="00A51C3A">
        <w:rPr>
          <w:rFonts w:asciiTheme="minorHAnsi" w:hAnsiTheme="minorHAnsi"/>
          <w:sz w:val="24"/>
          <w:szCs w:val="24"/>
        </w:rPr>
        <w:t xml:space="preserve">  Your </w:t>
      </w:r>
      <w:r w:rsidR="00A51C3A" w:rsidRPr="00A51C3A">
        <w:rPr>
          <w:rFonts w:asciiTheme="minorHAnsi" w:hAnsiTheme="minorHAnsi"/>
          <w:b/>
          <w:sz w:val="24"/>
          <w:szCs w:val="24"/>
        </w:rPr>
        <w:t>treatment</w:t>
      </w:r>
      <w:r w:rsidR="00A51C3A">
        <w:rPr>
          <w:rFonts w:asciiTheme="minorHAnsi" w:hAnsiTheme="minorHAnsi"/>
          <w:sz w:val="24"/>
          <w:szCs w:val="24"/>
        </w:rPr>
        <w:t xml:space="preserve"> is from the plant containing the </w:t>
      </w:r>
      <w:r w:rsidR="00A51C3A" w:rsidRPr="009F7A5A">
        <w:rPr>
          <w:rFonts w:asciiTheme="minorHAnsi" w:hAnsiTheme="minorHAnsi"/>
          <w:i/>
          <w:sz w:val="24"/>
          <w:szCs w:val="24"/>
        </w:rPr>
        <w:t>drt2</w:t>
      </w:r>
      <w:r w:rsidR="00A51C3A">
        <w:rPr>
          <w:rFonts w:asciiTheme="minorHAnsi" w:hAnsiTheme="minorHAnsi"/>
          <w:sz w:val="24"/>
          <w:szCs w:val="24"/>
        </w:rPr>
        <w:t>-</w:t>
      </w:r>
      <w:r w:rsidR="00A51C3A" w:rsidRPr="00A51C3A">
        <w:rPr>
          <w:rFonts w:asciiTheme="minorHAnsi" w:hAnsiTheme="minorHAnsi"/>
          <w:i/>
          <w:sz w:val="24"/>
          <w:szCs w:val="24"/>
        </w:rPr>
        <w:t>gfp</w:t>
      </w:r>
      <w:r w:rsidR="00A51C3A">
        <w:rPr>
          <w:rFonts w:asciiTheme="minorHAnsi" w:hAnsiTheme="minorHAnsi"/>
          <w:sz w:val="24"/>
          <w:szCs w:val="24"/>
        </w:rPr>
        <w:t xml:space="preserve"> gene.</w:t>
      </w:r>
      <w:r w:rsidR="00D404AC">
        <w:rPr>
          <w:rFonts w:asciiTheme="minorHAnsi" w:hAnsiTheme="minorHAnsi"/>
          <w:sz w:val="24"/>
          <w:szCs w:val="24"/>
        </w:rPr>
        <w:br/>
      </w:r>
    </w:p>
    <w:p w:rsidR="00C86F8D" w:rsidRPr="009F7A5A" w:rsidRDefault="00585E75" w:rsidP="00D404AC">
      <w:pPr>
        <w:numPr>
          <w:ilvl w:val="0"/>
          <w:numId w:val="13"/>
        </w:numPr>
        <w:tabs>
          <w:tab w:val="num" w:pos="540"/>
        </w:tabs>
        <w:spacing w:after="0" w:line="240" w:lineRule="auto"/>
        <w:ind w:right="36"/>
        <w:rPr>
          <w:rFonts w:asciiTheme="minorHAnsi" w:hAnsiTheme="minorHAnsi"/>
          <w:sz w:val="24"/>
          <w:szCs w:val="24"/>
        </w:rPr>
      </w:pPr>
      <w:r w:rsidRPr="009F7A5A">
        <w:rPr>
          <w:rFonts w:asciiTheme="minorHAnsi" w:hAnsiTheme="minorHAnsi"/>
          <w:sz w:val="24"/>
          <w:szCs w:val="24"/>
        </w:rPr>
        <w:t xml:space="preserve">To demonstrate that the </w:t>
      </w:r>
      <w:r w:rsidRPr="009F7A5A">
        <w:rPr>
          <w:rFonts w:asciiTheme="minorHAnsi" w:hAnsiTheme="minorHAnsi"/>
          <w:i/>
          <w:sz w:val="24"/>
          <w:szCs w:val="24"/>
        </w:rPr>
        <w:t>drt2</w:t>
      </w:r>
      <w:r w:rsidRPr="009F7A5A">
        <w:rPr>
          <w:rFonts w:asciiTheme="minorHAnsi" w:hAnsiTheme="minorHAnsi"/>
          <w:sz w:val="24"/>
          <w:szCs w:val="24"/>
        </w:rPr>
        <w:t xml:space="preserve">-promoter is not being expressed, immediately place some of each type of leaf (wild type, </w:t>
      </w:r>
      <w:r w:rsidRPr="009F7A5A">
        <w:rPr>
          <w:rFonts w:asciiTheme="minorHAnsi" w:hAnsiTheme="minorHAnsi"/>
          <w:i/>
          <w:sz w:val="24"/>
          <w:szCs w:val="24"/>
        </w:rPr>
        <w:t>drt2</w:t>
      </w:r>
      <w:r w:rsidRPr="009F7A5A">
        <w:rPr>
          <w:rFonts w:asciiTheme="minorHAnsi" w:hAnsiTheme="minorHAnsi"/>
          <w:sz w:val="24"/>
          <w:szCs w:val="24"/>
        </w:rPr>
        <w:t xml:space="preserve">-chimeric, </w:t>
      </w:r>
      <w:r w:rsidRPr="009F7A5A">
        <w:rPr>
          <w:rFonts w:asciiTheme="minorHAnsi" w:hAnsiTheme="minorHAnsi"/>
          <w:i/>
          <w:sz w:val="24"/>
          <w:szCs w:val="24"/>
        </w:rPr>
        <w:t>35S</w:t>
      </w:r>
      <w:r w:rsidRPr="009F7A5A">
        <w:rPr>
          <w:rFonts w:asciiTheme="minorHAnsi" w:hAnsiTheme="minorHAnsi"/>
          <w:sz w:val="24"/>
          <w:szCs w:val="24"/>
        </w:rPr>
        <w:t>-chimeric) into in the reporter gene detection system (Fig</w:t>
      </w:r>
      <w:r w:rsidR="00A51C3A">
        <w:rPr>
          <w:rFonts w:asciiTheme="minorHAnsi" w:hAnsiTheme="minorHAnsi"/>
          <w:sz w:val="24"/>
          <w:szCs w:val="24"/>
        </w:rPr>
        <w:t>ure 5</w:t>
      </w:r>
      <w:r w:rsidRPr="009F7A5A">
        <w:rPr>
          <w:rFonts w:asciiTheme="minorHAnsi" w:hAnsiTheme="minorHAnsi"/>
          <w:sz w:val="24"/>
          <w:szCs w:val="24"/>
        </w:rPr>
        <w:t>).  After taking the photograph, place the excised leaves out onto the laboratory bench.  The leaves will desiccate.</w:t>
      </w:r>
      <w:r w:rsidR="00D404AC">
        <w:rPr>
          <w:rFonts w:asciiTheme="minorHAnsi" w:hAnsiTheme="minorHAnsi"/>
          <w:sz w:val="24"/>
          <w:szCs w:val="24"/>
        </w:rPr>
        <w:br/>
      </w:r>
    </w:p>
    <w:p w:rsidR="00C86F8D" w:rsidRPr="009F7A5A" w:rsidRDefault="00585E75" w:rsidP="00D404AC">
      <w:pPr>
        <w:numPr>
          <w:ilvl w:val="0"/>
          <w:numId w:val="13"/>
        </w:numPr>
        <w:tabs>
          <w:tab w:val="num" w:pos="540"/>
        </w:tabs>
        <w:spacing w:after="0" w:line="240" w:lineRule="auto"/>
        <w:ind w:right="36"/>
        <w:rPr>
          <w:rFonts w:asciiTheme="minorHAnsi" w:hAnsiTheme="minorHAnsi"/>
          <w:sz w:val="24"/>
          <w:szCs w:val="24"/>
        </w:rPr>
      </w:pPr>
      <w:r w:rsidRPr="009F7A5A">
        <w:rPr>
          <w:rFonts w:asciiTheme="minorHAnsi" w:hAnsiTheme="minorHAnsi"/>
          <w:sz w:val="24"/>
          <w:szCs w:val="24"/>
        </w:rPr>
        <w:t>One to two hours later, place each type of leaf into the reporter gene detection system (Fig</w:t>
      </w:r>
      <w:r w:rsidR="00A51C3A">
        <w:rPr>
          <w:rFonts w:asciiTheme="minorHAnsi" w:hAnsiTheme="minorHAnsi"/>
          <w:sz w:val="24"/>
          <w:szCs w:val="24"/>
        </w:rPr>
        <w:t>ure 5</w:t>
      </w:r>
      <w:r w:rsidRPr="009F7A5A">
        <w:rPr>
          <w:rFonts w:asciiTheme="minorHAnsi" w:hAnsiTheme="minorHAnsi"/>
          <w:sz w:val="24"/>
          <w:szCs w:val="24"/>
        </w:rPr>
        <w:t>).</w:t>
      </w:r>
    </w:p>
    <w:p w:rsidR="00C86F8D" w:rsidRPr="00DF3806" w:rsidRDefault="00585E75" w:rsidP="009F7A5A">
      <w:pPr>
        <w:spacing w:after="0" w:line="240" w:lineRule="auto"/>
        <w:ind w:right="36"/>
        <w:rPr>
          <w:sz w:val="24"/>
        </w:rPr>
      </w:pPr>
      <w:r w:rsidRPr="009F7A5A">
        <w:rPr>
          <w:rFonts w:asciiTheme="minorHAnsi" w:hAnsiTheme="minorHAnsi"/>
          <w:sz w:val="24"/>
          <w:szCs w:val="24"/>
        </w:rPr>
        <w:tab/>
      </w:r>
    </w:p>
    <w:p w:rsidR="00C86F8D" w:rsidRPr="00DF3806" w:rsidRDefault="00C86F8D" w:rsidP="009F7A5A">
      <w:pPr>
        <w:spacing w:after="0" w:line="240" w:lineRule="auto"/>
        <w:ind w:right="36"/>
        <w:rPr>
          <w:sz w:val="24"/>
        </w:rPr>
      </w:pPr>
    </w:p>
    <w:p w:rsidR="00C86F8D" w:rsidRPr="00DF3806" w:rsidRDefault="00585E75" w:rsidP="009F7A5A">
      <w:pPr>
        <w:spacing w:line="240" w:lineRule="auto"/>
        <w:rPr>
          <w:sz w:val="24"/>
        </w:rPr>
      </w:pPr>
      <w:r w:rsidRPr="009F7A5A">
        <w:rPr>
          <w:rFonts w:asciiTheme="minorHAnsi" w:hAnsiTheme="minorHAnsi"/>
          <w:sz w:val="24"/>
          <w:szCs w:val="24"/>
          <w:u w:val="single"/>
        </w:rPr>
        <w:t>Calculations</w:t>
      </w:r>
    </w:p>
    <w:p w:rsidR="00C86F8D" w:rsidRPr="00530AF8" w:rsidRDefault="00585E75" w:rsidP="009F7A5A">
      <w:pPr>
        <w:spacing w:line="240" w:lineRule="auto"/>
        <w:ind w:firstLine="720"/>
        <w:rPr>
          <w:rFonts w:asciiTheme="minorHAnsi" w:hAnsiTheme="minorHAnsi"/>
          <w:sz w:val="24"/>
          <w:szCs w:val="24"/>
        </w:rPr>
      </w:pPr>
      <w:r w:rsidRPr="009F7A5A">
        <w:rPr>
          <w:rFonts w:asciiTheme="minorHAnsi" w:hAnsiTheme="minorHAnsi"/>
          <w:sz w:val="24"/>
          <w:szCs w:val="24"/>
        </w:rPr>
        <w:t xml:space="preserve">Spreadsheet software, like Microsoft Excel, can be used to perform calculations.  The data files are stored in a </w:t>
      </w:r>
      <w:r w:rsidR="001F1DBF">
        <w:rPr>
          <w:rFonts w:asciiTheme="minorHAnsi" w:hAnsiTheme="minorHAnsi"/>
          <w:sz w:val="24"/>
          <w:szCs w:val="24"/>
        </w:rPr>
        <w:t>generic format</w:t>
      </w:r>
      <w:r w:rsidRPr="009F7A5A">
        <w:rPr>
          <w:rFonts w:asciiTheme="minorHAnsi" w:hAnsiTheme="minorHAnsi"/>
          <w:sz w:val="24"/>
          <w:szCs w:val="24"/>
        </w:rPr>
        <w:t xml:space="preserve"> so many different brands of spreadsheet software can access the data.  If you use Excel to open the ImageJ data file, you will need to respond to a series of prompts by clicking the “next” buttons.</w:t>
      </w:r>
    </w:p>
    <w:p w:rsidR="00C86F8D" w:rsidRPr="00530AF8" w:rsidRDefault="00F34577" w:rsidP="009F7A5A">
      <w:pPr>
        <w:spacing w:line="240" w:lineRule="auto"/>
        <w:rPr>
          <w:rFonts w:asciiTheme="minorHAnsi" w:hAnsiTheme="minorHAnsi"/>
          <w:sz w:val="24"/>
          <w:szCs w:val="24"/>
        </w:rPr>
      </w:pPr>
      <w:r w:rsidRPr="009F7A5A">
        <w:rPr>
          <w:rFonts w:asciiTheme="minorHAnsi" w:hAnsiTheme="minorHAnsi"/>
          <w:noProof/>
          <w:sz w:val="24"/>
          <w:szCs w:val="24"/>
        </w:rPr>
        <w:lastRenderedPageBreak/>
        <mc:AlternateContent>
          <mc:Choice Requires="wps">
            <w:drawing>
              <wp:anchor distT="0" distB="0" distL="114300" distR="114300" simplePos="0" relativeHeight="251688960" behindDoc="1" locked="0" layoutInCell="0" hidden="0" allowOverlap="1" wp14:editId="45971B34">
                <wp:simplePos x="0" y="0"/>
                <wp:positionH relativeFrom="margin">
                  <wp:posOffset>2834640</wp:posOffset>
                </wp:positionH>
                <wp:positionV relativeFrom="paragraph">
                  <wp:posOffset>3114675</wp:posOffset>
                </wp:positionV>
                <wp:extent cx="3085465" cy="2590800"/>
                <wp:effectExtent l="0" t="0" r="19685" b="19050"/>
                <wp:wrapSquare wrapText="bothSides" distT="0" distB="0" distL="114300" distR="114300"/>
                <wp:docPr id="65" name="Rectangle 65"/>
                <wp:cNvGraphicFramePr/>
                <a:graphic xmlns:a="http://schemas.openxmlformats.org/drawingml/2006/main">
                  <a:graphicData uri="http://schemas.microsoft.com/office/word/2010/wordprocessingShape">
                    <wps:wsp>
                      <wps:cNvSpPr/>
                      <wps:spPr>
                        <a:xfrm>
                          <a:off x="0" y="0"/>
                          <a:ext cx="3085465" cy="2590800"/>
                        </a:xfrm>
                        <a:prstGeom prst="rect">
                          <a:avLst/>
                        </a:prstGeom>
                        <a:noFill/>
                        <a:ln w="9525" cap="flat" cmpd="sng">
                          <a:solidFill>
                            <a:srgbClr val="000000"/>
                          </a:solidFill>
                          <a:prstDash val="solid"/>
                          <a:miter/>
                          <a:headEnd type="none" w="med" len="med"/>
                          <a:tailEnd type="none" w="med" len="med"/>
                        </a:ln>
                      </wps:spPr>
                      <wps:txbx>
                        <w:txbxContent>
                          <w:p w:rsidR="00F507B3" w:rsidRDefault="00F507B3" w:rsidP="00EA471E">
                            <w:pPr>
                              <w:spacing w:line="240" w:lineRule="auto"/>
                              <w:textDirection w:val="btLr"/>
                            </w:pPr>
                            <w:r>
                              <w:rPr>
                                <w:noProof/>
                              </w:rPr>
                              <w:drawing>
                                <wp:inline distT="0" distB="0" distL="0" distR="0" wp14:anchorId="2FD072E7" wp14:editId="2FE33237">
                                  <wp:extent cx="2893695" cy="1398905"/>
                                  <wp:effectExtent l="0" t="0" r="190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893695" cy="1398905"/>
                                          </a:xfrm>
                                          <a:prstGeom prst="rect">
                                            <a:avLst/>
                                          </a:prstGeom>
                                        </pic:spPr>
                                      </pic:pic>
                                    </a:graphicData>
                                  </a:graphic>
                                </wp:inline>
                              </w:drawing>
                            </w:r>
                            <w:r>
                              <w:rPr>
                                <w:b/>
                                <w:sz w:val="24"/>
                              </w:rPr>
                              <w:t xml:space="preserve">Figure 7:  Effect of leaf dehydration on expression of the chimeric </w:t>
                            </w:r>
                            <w:r>
                              <w:rPr>
                                <w:b/>
                                <w:i/>
                                <w:sz w:val="24"/>
                              </w:rPr>
                              <w:t>drought2/GFP</w:t>
                            </w:r>
                            <w:r>
                              <w:rPr>
                                <w:b/>
                                <w:sz w:val="24"/>
                              </w:rPr>
                              <w:t xml:space="preserve"> gene.</w:t>
                            </w:r>
                            <w:r>
                              <w:rPr>
                                <w:sz w:val="24"/>
                              </w:rPr>
                              <w:t xml:space="preserve">  Control plants are wild type (no GFP) and 35S/</w:t>
                            </w:r>
                            <w:r>
                              <w:rPr>
                                <w:i/>
                                <w:sz w:val="24"/>
                              </w:rPr>
                              <w:t>gfp</w:t>
                            </w:r>
                            <w:r>
                              <w:rPr>
                                <w:sz w:val="24"/>
                              </w:rPr>
                              <w:t xml:space="preserve"> (constitutive GFP).  Range bars are 95% confidence intervals.</w:t>
                            </w:r>
                          </w:p>
                          <w:p w:rsidR="00F507B3" w:rsidRDefault="00F507B3">
                            <w:pPr>
                              <w:spacing w:line="275" w:lineRule="auto"/>
                              <w:textDirection w:val="btLr"/>
                            </w:pPr>
                          </w:p>
                        </w:txbxContent>
                      </wps:txbx>
                      <wps:bodyPr wrap="square" lIns="91425" tIns="91425" rIns="91425" bIns="91425" anchor="ctr" anchorCtr="0">
                        <a:noAutofit/>
                      </wps:bodyPr>
                    </wps:wsp>
                  </a:graphicData>
                </a:graphic>
                <wp14:sizeRelV relativeFrom="margin">
                  <wp14:pctHeight>0</wp14:pctHeight>
                </wp14:sizeRelV>
              </wp:anchor>
            </w:drawing>
          </mc:Choice>
          <mc:Fallback>
            <w:pict>
              <v:rect id="Rectangle 65" o:spid="_x0000_s1087" style="position:absolute;margin-left:223.2pt;margin-top:245.25pt;width:242.95pt;height:204pt;z-index:-2516275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" o:allowincell="f" filled="f">
                <v:textbox inset="2.53958mm,2.53958mm,2.53958mm,2.53958mm">
                  <w:txbxContent>
                    <w:p w:rsidR="00F507B3" w:rsidRDefault="00F507B3" w:rsidP="00EA471E">
                      <w:pPr>
                        <w:spacing w:line="240" w:lineRule="auto"/>
                        <w:textDirection w:val="btLr"/>
                      </w:pPr>
                      <w:r>
                        <w:rPr>
                          <w:noProof/>
                        </w:rPr>
                        <w:drawing>
                          <wp:inline distT="0" distB="0" distL="0" distR="0" wp14:anchorId="2FD072E7" wp14:editId="2FE33237">
                            <wp:extent cx="2893695" cy="1398905"/>
                            <wp:effectExtent l="0" t="0" r="190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893695" cy="1398905"/>
                                    </a:xfrm>
                                    <a:prstGeom prst="rect">
                                      <a:avLst/>
                                    </a:prstGeom>
                                  </pic:spPr>
                                </pic:pic>
                              </a:graphicData>
                            </a:graphic>
                          </wp:inline>
                        </w:drawing>
                      </w:r>
                      <w:r>
                        <w:rPr>
                          <w:b/>
                          <w:sz w:val="24"/>
                        </w:rPr>
                        <w:t xml:space="preserve">Figure 7:  Effect of leaf dehydration on expression of the chimeric </w:t>
                      </w:r>
                      <w:r>
                        <w:rPr>
                          <w:b/>
                          <w:i/>
                          <w:sz w:val="24"/>
                        </w:rPr>
                        <w:t>drought2/GFP</w:t>
                      </w:r>
                      <w:r>
                        <w:rPr>
                          <w:b/>
                          <w:sz w:val="24"/>
                        </w:rPr>
                        <w:t xml:space="preserve"> gene.</w:t>
                      </w:r>
                      <w:r>
                        <w:rPr>
                          <w:sz w:val="24"/>
                        </w:rPr>
                        <w:t xml:space="preserve">  Control plants are wild type (no GFP) and 35S/</w:t>
                      </w:r>
                      <w:r>
                        <w:rPr>
                          <w:i/>
                          <w:sz w:val="24"/>
                        </w:rPr>
                        <w:t>gfp</w:t>
                      </w:r>
                      <w:r>
                        <w:rPr>
                          <w:sz w:val="24"/>
                        </w:rPr>
                        <w:t xml:space="preserve"> (constitutive GFP).  Range bars are 95% confidence intervals.</w:t>
                      </w:r>
                    </w:p>
                    <w:p w:rsidR="00F507B3" w:rsidRDefault="00F507B3">
                      <w:pPr>
                        <w:spacing w:line="275" w:lineRule="auto"/>
                        <w:textDirection w:val="btLr"/>
                      </w:pPr>
                    </w:p>
                  </w:txbxContent>
                </v:textbox>
                <w10:wrap type="square" anchorx="margin"/>
              </v:rect>
            </w:pict>
          </mc:Fallback>
        </mc:AlternateContent>
      </w:r>
      <w:r w:rsidR="00585E75" w:rsidRPr="009F7A5A">
        <w:rPr>
          <w:rFonts w:asciiTheme="minorHAnsi" w:hAnsiTheme="minorHAnsi"/>
          <w:sz w:val="24"/>
          <w:szCs w:val="24"/>
        </w:rPr>
        <w:t xml:space="preserve">Convert all of your intensity measurements to the unit counts/pixel/s. To determine if the differences in the intensity of the treatment and controls are statistically significant, you need to calculate the averages of the intensities (i.e., “Mean”), and calculate the 95% confidence intervals.  Remember, if the 95% confidence intervals do not overlap, then the differences in the intensities are statistically significant.   In your laboratory reports or posters, you can graphically present the data as means with 95% confidence interval range bars.  An example of </w:t>
      </w:r>
      <w:r w:rsidR="002370E3">
        <w:rPr>
          <w:rFonts w:asciiTheme="minorHAnsi" w:hAnsiTheme="minorHAnsi"/>
          <w:sz w:val="24"/>
          <w:szCs w:val="24"/>
        </w:rPr>
        <w:t>the calculation and graph</w:t>
      </w:r>
      <w:r w:rsidR="00585E75" w:rsidRPr="009F7A5A">
        <w:rPr>
          <w:rFonts w:asciiTheme="minorHAnsi" w:hAnsiTheme="minorHAnsi"/>
          <w:sz w:val="24"/>
          <w:szCs w:val="24"/>
        </w:rPr>
        <w:t xml:space="preserve"> is </w:t>
      </w:r>
      <w:r w:rsidR="002370E3">
        <w:rPr>
          <w:rFonts w:asciiTheme="minorHAnsi" w:hAnsiTheme="minorHAnsi"/>
          <w:sz w:val="24"/>
          <w:szCs w:val="24"/>
        </w:rPr>
        <w:t>shown on the right (Table 1 and Figure 7</w:t>
      </w:r>
      <w:r w:rsidR="00585E75" w:rsidRPr="009F7A5A">
        <w:rPr>
          <w:rFonts w:asciiTheme="minorHAnsi" w:hAnsiTheme="minorHAnsi"/>
          <w:sz w:val="24"/>
          <w:szCs w:val="24"/>
        </w:rPr>
        <w:t xml:space="preserve">).  The induction of </w:t>
      </w:r>
      <w:r w:rsidR="00585E75" w:rsidRPr="009F7A5A">
        <w:rPr>
          <w:rFonts w:asciiTheme="minorHAnsi" w:hAnsiTheme="minorHAnsi"/>
          <w:i/>
          <w:sz w:val="24"/>
          <w:szCs w:val="24"/>
        </w:rPr>
        <w:t>drt2</w:t>
      </w:r>
      <w:r w:rsidR="00585E75" w:rsidRPr="009F7A5A">
        <w:rPr>
          <w:rFonts w:asciiTheme="minorHAnsi" w:hAnsiTheme="minorHAnsi"/>
          <w:sz w:val="24"/>
          <w:szCs w:val="24"/>
        </w:rPr>
        <w:t>/</w:t>
      </w:r>
      <w:r w:rsidR="00585E75" w:rsidRPr="009F7A5A">
        <w:rPr>
          <w:rFonts w:asciiTheme="minorHAnsi" w:hAnsiTheme="minorHAnsi"/>
          <w:i/>
          <w:sz w:val="24"/>
          <w:szCs w:val="24"/>
        </w:rPr>
        <w:t>gfp</w:t>
      </w:r>
      <w:r w:rsidR="00585E75" w:rsidRPr="009F7A5A">
        <w:rPr>
          <w:rFonts w:asciiTheme="minorHAnsi" w:hAnsiTheme="minorHAnsi"/>
          <w:sz w:val="24"/>
          <w:szCs w:val="24"/>
        </w:rPr>
        <w:t xml:space="preserve"> by excising leaf fragments should be statistically significant.  There should be no statistically significant differences before and after leaf dehydration in the negative control (wild type) and positive control (</w:t>
      </w:r>
      <w:r w:rsidR="00585E75" w:rsidRPr="009F7A5A">
        <w:rPr>
          <w:rFonts w:asciiTheme="minorHAnsi" w:hAnsiTheme="minorHAnsi"/>
          <w:i/>
          <w:sz w:val="24"/>
          <w:szCs w:val="24"/>
        </w:rPr>
        <w:t>35S/gfp</w:t>
      </w:r>
      <w:r w:rsidR="00585E75" w:rsidRPr="009F7A5A">
        <w:rPr>
          <w:rFonts w:asciiTheme="minorHAnsi" w:hAnsiTheme="minorHAnsi"/>
          <w:sz w:val="24"/>
          <w:szCs w:val="24"/>
        </w:rPr>
        <w:t>) leaves.</w:t>
      </w:r>
      <w:r w:rsidR="00585E75" w:rsidRPr="009F7A5A">
        <w:rPr>
          <w:rFonts w:asciiTheme="minorHAnsi" w:hAnsiTheme="minorHAnsi"/>
          <w:noProof/>
          <w:sz w:val="24"/>
          <w:szCs w:val="24"/>
        </w:rPr>
        <mc:AlternateContent>
          <mc:Choice Requires="wps">
            <w:drawing>
              <wp:anchor distT="0" distB="0" distL="114300" distR="114300" simplePos="0" relativeHeight="251687936" behindDoc="1" locked="0" layoutInCell="0" hidden="0" allowOverlap="1" wp14:editId="72292D8E">
                <wp:simplePos x="0" y="0"/>
                <wp:positionH relativeFrom="margin">
                  <wp:posOffset>2768600</wp:posOffset>
                </wp:positionH>
                <wp:positionV relativeFrom="paragraph">
                  <wp:posOffset>101600</wp:posOffset>
                </wp:positionV>
                <wp:extent cx="3086100" cy="2768600"/>
                <wp:effectExtent l="0" t="0" r="0" b="0"/>
                <wp:wrapSquare wrapText="bothSides" distT="0" distB="0" distL="114300" distR="114300"/>
                <wp:docPr id="64" name="Rectangle 64"/>
                <wp:cNvGraphicFramePr/>
                <a:graphic xmlns:a="http://schemas.openxmlformats.org/drawingml/2006/main">
                  <a:graphicData uri="http://schemas.microsoft.com/office/word/2010/wordprocessingShape">
                    <wps:wsp>
                      <wps:cNvSpPr/>
                      <wps:spPr>
                        <a:xfrm>
                          <a:off x="3802950" y="2398875"/>
                          <a:ext cx="3086099" cy="2762250"/>
                        </a:xfrm>
                        <a:prstGeom prst="rect">
                          <a:avLst/>
                        </a:prstGeom>
                        <a:noFill/>
                        <a:ln w="9525" cap="flat" cmpd="sng">
                          <a:solidFill>
                            <a:srgbClr val="000000"/>
                          </a:solidFill>
                          <a:prstDash val="solid"/>
                          <a:miter/>
                          <a:headEnd type="none" w="med" len="med"/>
                          <a:tailEnd type="none" w="med" len="med"/>
                        </a:ln>
                      </wps:spPr>
                      <wps:txbx>
                        <w:txbxContent>
                          <w:p w:rsidR="00F507B3" w:rsidRDefault="00F507B3" w:rsidP="00EA471E">
                            <w:pPr>
                              <w:spacing w:line="240" w:lineRule="auto"/>
                              <w:textDirection w:val="btLr"/>
                            </w:pPr>
                            <w:r w:rsidRPr="00530AF8">
                              <w:rPr>
                                <w:b/>
                                <w:sz w:val="24"/>
                                <w:szCs w:val="24"/>
                              </w:rPr>
                              <w:t xml:space="preserve">Table 1: Measurements of </w:t>
                            </w:r>
                            <w:r>
                              <w:rPr>
                                <w:b/>
                                <w:sz w:val="24"/>
                                <w:szCs w:val="24"/>
                              </w:rPr>
                              <w:t>g</w:t>
                            </w:r>
                            <w:r w:rsidRPr="00530AF8">
                              <w:rPr>
                                <w:b/>
                                <w:sz w:val="24"/>
                                <w:szCs w:val="24"/>
                              </w:rPr>
                              <w:t xml:space="preserve">reen </w:t>
                            </w:r>
                            <w:r>
                              <w:rPr>
                                <w:b/>
                                <w:sz w:val="24"/>
                                <w:szCs w:val="24"/>
                              </w:rPr>
                              <w:t>l</w:t>
                            </w:r>
                            <w:r w:rsidRPr="00530AF8">
                              <w:rPr>
                                <w:b/>
                                <w:sz w:val="24"/>
                                <w:szCs w:val="24"/>
                              </w:rPr>
                              <w:t xml:space="preserve">ight </w:t>
                            </w:r>
                            <w:r>
                              <w:rPr>
                                <w:b/>
                                <w:sz w:val="24"/>
                                <w:szCs w:val="24"/>
                              </w:rPr>
                              <w:t>f</w:t>
                            </w:r>
                            <w:r w:rsidRPr="00530AF8">
                              <w:rPr>
                                <w:b/>
                                <w:sz w:val="24"/>
                                <w:szCs w:val="24"/>
                              </w:rPr>
                              <w:t xml:space="preserve">luorescent </w:t>
                            </w:r>
                            <w:r>
                              <w:rPr>
                                <w:b/>
                                <w:sz w:val="24"/>
                                <w:szCs w:val="24"/>
                              </w:rPr>
                              <w:t>l</w:t>
                            </w:r>
                            <w:r w:rsidRPr="00530AF8">
                              <w:rPr>
                                <w:b/>
                                <w:sz w:val="24"/>
                                <w:szCs w:val="24"/>
                              </w:rPr>
                              <w:t xml:space="preserve">evels of </w:t>
                            </w:r>
                            <w:r>
                              <w:rPr>
                                <w:b/>
                                <w:sz w:val="24"/>
                                <w:szCs w:val="24"/>
                              </w:rPr>
                              <w:t>b</w:t>
                            </w:r>
                            <w:r w:rsidRPr="00530AF8">
                              <w:rPr>
                                <w:b/>
                                <w:sz w:val="24"/>
                                <w:szCs w:val="24"/>
                              </w:rPr>
                              <w:t xml:space="preserve">efore and </w:t>
                            </w:r>
                            <w:r>
                              <w:rPr>
                                <w:b/>
                                <w:sz w:val="24"/>
                                <w:szCs w:val="24"/>
                              </w:rPr>
                              <w:t>a</w:t>
                            </w:r>
                            <w:r w:rsidRPr="00530AF8">
                              <w:rPr>
                                <w:b/>
                                <w:sz w:val="24"/>
                                <w:szCs w:val="24"/>
                              </w:rPr>
                              <w:t xml:space="preserve">fter </w:t>
                            </w:r>
                            <w:r>
                              <w:rPr>
                                <w:b/>
                                <w:sz w:val="24"/>
                                <w:szCs w:val="24"/>
                              </w:rPr>
                              <w:t>l</w:t>
                            </w:r>
                            <w:r w:rsidRPr="00530AF8">
                              <w:rPr>
                                <w:b/>
                                <w:sz w:val="24"/>
                                <w:szCs w:val="24"/>
                              </w:rPr>
                              <w:t xml:space="preserve">eaf </w:t>
                            </w:r>
                            <w:r>
                              <w:rPr>
                                <w:b/>
                                <w:sz w:val="24"/>
                                <w:szCs w:val="24"/>
                              </w:rPr>
                              <w:t>d</w:t>
                            </w:r>
                            <w:r w:rsidRPr="00530AF8">
                              <w:rPr>
                                <w:b/>
                                <w:sz w:val="24"/>
                                <w:szCs w:val="24"/>
                              </w:rPr>
                              <w:t>ehydration.</w:t>
                            </w:r>
                            <w:r w:rsidRPr="00530AF8">
                              <w:rPr>
                                <w:sz w:val="24"/>
                                <w:szCs w:val="24"/>
                              </w:rPr>
                              <w:t xml:space="preserve">  Values recorded are </w:t>
                            </w:r>
                            <w:r>
                              <w:rPr>
                                <w:sz w:val="24"/>
                                <w:szCs w:val="24"/>
                              </w:rPr>
                              <w:t>mean pixel intensity (counts/</w:t>
                            </w:r>
                            <w:r w:rsidRPr="00530AF8">
                              <w:rPr>
                                <w:sz w:val="24"/>
                                <w:szCs w:val="24"/>
                              </w:rPr>
                              <w:t>seconds).  Statistical calculations are shown below.</w:t>
                            </w:r>
                            <w:r w:rsidRPr="00530AF8">
                              <w:t xml:space="preserve"> </w:t>
                            </w:r>
                            <w:r>
                              <w:rPr>
                                <w:noProof/>
                              </w:rPr>
                              <w:drawing>
                                <wp:inline distT="0" distB="0" distL="0" distR="0" wp14:anchorId="09512B9D" wp14:editId="54096240">
                                  <wp:extent cx="2894330" cy="1744019"/>
                                  <wp:effectExtent l="0" t="0" r="1270" b="889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94330" cy="1744019"/>
                                          </a:xfrm>
                                          <a:prstGeom prst="rect">
                                            <a:avLst/>
                                          </a:prstGeom>
                                          <a:noFill/>
                                          <a:ln>
                                            <a:noFill/>
                                          </a:ln>
                                        </pic:spPr>
                                      </pic:pic>
                                    </a:graphicData>
                                  </a:graphic>
                                </wp:inline>
                              </w:drawing>
                            </w:r>
                          </w:p>
                          <w:p w:rsidR="00F507B3" w:rsidRDefault="00F507B3">
                            <w:pPr>
                              <w:spacing w:line="275" w:lineRule="auto"/>
                              <w:textDirection w:val="btLr"/>
                            </w:pPr>
                            <w:r>
                              <w:t xml:space="preserve"> </w:t>
                            </w:r>
                          </w:p>
                          <w:p w:rsidR="00F507B3" w:rsidRDefault="00F507B3">
                            <w:pPr>
                              <w:spacing w:line="275" w:lineRule="auto"/>
                              <w:textDirection w:val="btLr"/>
                            </w:pPr>
                          </w:p>
                        </w:txbxContent>
                      </wps:txbx>
                      <wps:bodyPr lIns="91425" tIns="91425" rIns="91425" bIns="91425" anchor="ctr" anchorCtr="0"/>
                    </wps:wsp>
                  </a:graphicData>
                </a:graphic>
              </wp:anchor>
            </w:drawing>
          </mc:Choice>
          <mc:Fallback>
            <w:pict>
              <v:rect id="Rectangle 64" o:spid="_x0000_s1088" style="position:absolute;margin-left:218pt;margin-top:8pt;width:243pt;height:218pt;z-index:-2516285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" o:allowincell="f" filled="f">
                <v:textbox inset="2.53958mm,2.53958mm,2.53958mm,2.53958mm">
                  <w:txbxContent>
                    <w:p w:rsidR="00F507B3" w:rsidRDefault="00F507B3" w:rsidP="00EA471E">
                      <w:pPr>
                        <w:spacing w:line="240" w:lineRule="auto"/>
                        <w:textDirection w:val="btLr"/>
                      </w:pPr>
                      <w:r w:rsidRPr="00530AF8">
                        <w:rPr>
                          <w:b/>
                          <w:sz w:val="24"/>
                          <w:szCs w:val="24"/>
                        </w:rPr>
                        <w:t xml:space="preserve">Table 1: Measurements of </w:t>
                      </w:r>
                      <w:r>
                        <w:rPr>
                          <w:b/>
                          <w:sz w:val="24"/>
                          <w:szCs w:val="24"/>
                        </w:rPr>
                        <w:t>g</w:t>
                      </w:r>
                      <w:r w:rsidRPr="00530AF8">
                        <w:rPr>
                          <w:b/>
                          <w:sz w:val="24"/>
                          <w:szCs w:val="24"/>
                        </w:rPr>
                        <w:t xml:space="preserve">reen </w:t>
                      </w:r>
                      <w:r>
                        <w:rPr>
                          <w:b/>
                          <w:sz w:val="24"/>
                          <w:szCs w:val="24"/>
                        </w:rPr>
                        <w:t>l</w:t>
                      </w:r>
                      <w:r w:rsidRPr="00530AF8">
                        <w:rPr>
                          <w:b/>
                          <w:sz w:val="24"/>
                          <w:szCs w:val="24"/>
                        </w:rPr>
                        <w:t xml:space="preserve">ight </w:t>
                      </w:r>
                      <w:r>
                        <w:rPr>
                          <w:b/>
                          <w:sz w:val="24"/>
                          <w:szCs w:val="24"/>
                        </w:rPr>
                        <w:t>f</w:t>
                      </w:r>
                      <w:r w:rsidRPr="00530AF8">
                        <w:rPr>
                          <w:b/>
                          <w:sz w:val="24"/>
                          <w:szCs w:val="24"/>
                        </w:rPr>
                        <w:t xml:space="preserve">luorescent </w:t>
                      </w:r>
                      <w:r>
                        <w:rPr>
                          <w:b/>
                          <w:sz w:val="24"/>
                          <w:szCs w:val="24"/>
                        </w:rPr>
                        <w:t>l</w:t>
                      </w:r>
                      <w:r w:rsidRPr="00530AF8">
                        <w:rPr>
                          <w:b/>
                          <w:sz w:val="24"/>
                          <w:szCs w:val="24"/>
                        </w:rPr>
                        <w:t xml:space="preserve">evels of </w:t>
                      </w:r>
                      <w:r>
                        <w:rPr>
                          <w:b/>
                          <w:sz w:val="24"/>
                          <w:szCs w:val="24"/>
                        </w:rPr>
                        <w:t>b</w:t>
                      </w:r>
                      <w:r w:rsidRPr="00530AF8">
                        <w:rPr>
                          <w:b/>
                          <w:sz w:val="24"/>
                          <w:szCs w:val="24"/>
                        </w:rPr>
                        <w:t xml:space="preserve">efore and </w:t>
                      </w:r>
                      <w:r>
                        <w:rPr>
                          <w:b/>
                          <w:sz w:val="24"/>
                          <w:szCs w:val="24"/>
                        </w:rPr>
                        <w:t>a</w:t>
                      </w:r>
                      <w:r w:rsidRPr="00530AF8">
                        <w:rPr>
                          <w:b/>
                          <w:sz w:val="24"/>
                          <w:szCs w:val="24"/>
                        </w:rPr>
                        <w:t xml:space="preserve">fter </w:t>
                      </w:r>
                      <w:r>
                        <w:rPr>
                          <w:b/>
                          <w:sz w:val="24"/>
                          <w:szCs w:val="24"/>
                        </w:rPr>
                        <w:t>l</w:t>
                      </w:r>
                      <w:r w:rsidRPr="00530AF8">
                        <w:rPr>
                          <w:b/>
                          <w:sz w:val="24"/>
                          <w:szCs w:val="24"/>
                        </w:rPr>
                        <w:t xml:space="preserve">eaf </w:t>
                      </w:r>
                      <w:r>
                        <w:rPr>
                          <w:b/>
                          <w:sz w:val="24"/>
                          <w:szCs w:val="24"/>
                        </w:rPr>
                        <w:t>d</w:t>
                      </w:r>
                      <w:r w:rsidRPr="00530AF8">
                        <w:rPr>
                          <w:b/>
                          <w:sz w:val="24"/>
                          <w:szCs w:val="24"/>
                        </w:rPr>
                        <w:t>ehydration.</w:t>
                      </w:r>
                      <w:r w:rsidRPr="00530AF8">
                        <w:rPr>
                          <w:sz w:val="24"/>
                          <w:szCs w:val="24"/>
                        </w:rPr>
                        <w:t xml:space="preserve">  Values recorded are </w:t>
                      </w:r>
                      <w:r>
                        <w:rPr>
                          <w:sz w:val="24"/>
                          <w:szCs w:val="24"/>
                        </w:rPr>
                        <w:t>mean pixel intensity (counts/</w:t>
                      </w:r>
                      <w:r w:rsidRPr="00530AF8">
                        <w:rPr>
                          <w:sz w:val="24"/>
                          <w:szCs w:val="24"/>
                        </w:rPr>
                        <w:t>seconds).  Statistical calculations are shown below.</w:t>
                      </w:r>
                      <w:r w:rsidRPr="00530AF8">
                        <w:t xml:space="preserve"> </w:t>
                      </w:r>
                      <w:r>
                        <w:rPr>
                          <w:noProof/>
                        </w:rPr>
                        <w:drawing>
                          <wp:inline distT="0" distB="0" distL="0" distR="0" wp14:anchorId="09512B9D" wp14:editId="54096240">
                            <wp:extent cx="2894330" cy="1744019"/>
                            <wp:effectExtent l="0" t="0" r="1270" b="889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94330" cy="1744019"/>
                                    </a:xfrm>
                                    <a:prstGeom prst="rect">
                                      <a:avLst/>
                                    </a:prstGeom>
                                    <a:noFill/>
                                    <a:ln>
                                      <a:noFill/>
                                    </a:ln>
                                  </pic:spPr>
                                </pic:pic>
                              </a:graphicData>
                            </a:graphic>
                          </wp:inline>
                        </w:drawing>
                      </w:r>
                    </w:p>
                    <w:p w:rsidR="00F507B3" w:rsidRDefault="00F507B3">
                      <w:pPr>
                        <w:spacing w:line="275" w:lineRule="auto"/>
                        <w:textDirection w:val="btLr"/>
                      </w:pPr>
                      <w:r>
                        <w:t xml:space="preserve"> </w:t>
                      </w:r>
                    </w:p>
                    <w:p w:rsidR="00F507B3" w:rsidRDefault="00F507B3">
                      <w:pPr>
                        <w:spacing w:line="275" w:lineRule="auto"/>
                        <w:textDirection w:val="btLr"/>
                      </w:pPr>
                    </w:p>
                  </w:txbxContent>
                </v:textbox>
                <w10:wrap type="square" anchorx="margin"/>
              </v:rect>
            </w:pict>
          </mc:Fallback>
        </mc:AlternateContent>
      </w:r>
    </w:p>
    <w:p w:rsidR="00C86F8D" w:rsidRPr="00530AF8" w:rsidRDefault="00C86F8D" w:rsidP="009F7A5A">
      <w:pPr>
        <w:tabs>
          <w:tab w:val="left" w:pos="1200"/>
        </w:tabs>
        <w:spacing w:after="0" w:line="240" w:lineRule="auto"/>
        <w:rPr>
          <w:rFonts w:asciiTheme="minorHAnsi" w:hAnsiTheme="minorHAnsi"/>
          <w:sz w:val="24"/>
          <w:szCs w:val="24"/>
        </w:rPr>
      </w:pPr>
    </w:p>
    <w:p w:rsidR="00C86F8D" w:rsidRPr="00530AF8" w:rsidRDefault="00C86F8D" w:rsidP="009F7A5A">
      <w:pPr>
        <w:tabs>
          <w:tab w:val="left" w:pos="1200"/>
        </w:tabs>
        <w:spacing w:after="0" w:line="240" w:lineRule="auto"/>
        <w:rPr>
          <w:rFonts w:asciiTheme="minorHAnsi" w:hAnsiTheme="minorHAnsi"/>
          <w:sz w:val="24"/>
          <w:szCs w:val="24"/>
        </w:rPr>
      </w:pPr>
    </w:p>
    <w:p w:rsidR="00C86F8D" w:rsidRPr="00530AF8" w:rsidRDefault="00C86F8D" w:rsidP="009F7A5A">
      <w:pPr>
        <w:tabs>
          <w:tab w:val="left" w:pos="1200"/>
        </w:tabs>
        <w:spacing w:after="0" w:line="240" w:lineRule="auto"/>
        <w:rPr>
          <w:rFonts w:asciiTheme="minorHAnsi" w:hAnsiTheme="minorHAnsi"/>
          <w:sz w:val="24"/>
          <w:szCs w:val="24"/>
        </w:rPr>
      </w:pPr>
    </w:p>
    <w:p w:rsidR="00C86F8D" w:rsidRPr="00530AF8" w:rsidRDefault="00C86F8D" w:rsidP="009F7A5A">
      <w:pPr>
        <w:tabs>
          <w:tab w:val="left" w:pos="1200"/>
        </w:tabs>
        <w:spacing w:after="0" w:line="240" w:lineRule="auto"/>
        <w:rPr>
          <w:rFonts w:asciiTheme="minorHAnsi" w:hAnsiTheme="minorHAnsi"/>
          <w:sz w:val="24"/>
          <w:szCs w:val="24"/>
        </w:rPr>
      </w:pPr>
    </w:p>
    <w:p w:rsidR="00C86F8D" w:rsidRDefault="00C86F8D" w:rsidP="009F7A5A">
      <w:pPr>
        <w:tabs>
          <w:tab w:val="left" w:pos="1200"/>
        </w:tabs>
        <w:spacing w:after="0" w:line="240" w:lineRule="auto"/>
        <w:rPr>
          <w:rFonts w:asciiTheme="minorHAnsi" w:hAnsiTheme="minorHAnsi"/>
          <w:sz w:val="24"/>
          <w:szCs w:val="24"/>
        </w:rPr>
      </w:pPr>
    </w:p>
    <w:p w:rsidR="00F34577" w:rsidRDefault="00F34577" w:rsidP="009F7A5A">
      <w:pPr>
        <w:tabs>
          <w:tab w:val="left" w:pos="1200"/>
        </w:tabs>
        <w:spacing w:after="0" w:line="240" w:lineRule="auto"/>
        <w:rPr>
          <w:rFonts w:asciiTheme="minorHAnsi" w:hAnsiTheme="minorHAnsi"/>
          <w:sz w:val="24"/>
          <w:szCs w:val="24"/>
        </w:rPr>
      </w:pPr>
    </w:p>
    <w:p w:rsidR="00F34577" w:rsidRPr="00530AF8" w:rsidRDefault="00F34577" w:rsidP="009F7A5A">
      <w:pPr>
        <w:tabs>
          <w:tab w:val="left" w:pos="1200"/>
        </w:tabs>
        <w:spacing w:after="0" w:line="240" w:lineRule="auto"/>
        <w:rPr>
          <w:rFonts w:asciiTheme="minorHAnsi" w:hAnsiTheme="minorHAnsi"/>
          <w:sz w:val="24"/>
          <w:szCs w:val="24"/>
        </w:rPr>
      </w:pPr>
    </w:p>
    <w:p w:rsidR="00C86F8D" w:rsidRDefault="00C86F8D" w:rsidP="009F7A5A">
      <w:pPr>
        <w:tabs>
          <w:tab w:val="left" w:pos="1200"/>
        </w:tabs>
        <w:spacing w:after="0" w:line="240" w:lineRule="auto"/>
        <w:rPr>
          <w:rFonts w:asciiTheme="minorHAnsi" w:hAnsiTheme="minorHAnsi"/>
          <w:sz w:val="24"/>
          <w:szCs w:val="24"/>
        </w:rPr>
      </w:pPr>
    </w:p>
    <w:p w:rsidR="002022CB" w:rsidRDefault="002022CB" w:rsidP="009F7A5A">
      <w:pPr>
        <w:tabs>
          <w:tab w:val="left" w:pos="1200"/>
        </w:tabs>
        <w:spacing w:after="0" w:line="240" w:lineRule="auto"/>
        <w:rPr>
          <w:rFonts w:asciiTheme="minorHAnsi" w:hAnsiTheme="minorHAnsi"/>
          <w:sz w:val="24"/>
          <w:szCs w:val="24"/>
        </w:rPr>
      </w:pPr>
    </w:p>
    <w:p w:rsidR="002370E3" w:rsidRPr="00530AF8" w:rsidRDefault="002370E3" w:rsidP="009F7A5A">
      <w:pPr>
        <w:tabs>
          <w:tab w:val="left" w:pos="1200"/>
        </w:tabs>
        <w:spacing w:after="0" w:line="240" w:lineRule="auto"/>
        <w:rPr>
          <w:rFonts w:asciiTheme="minorHAnsi" w:hAnsiTheme="minorHAnsi"/>
          <w:sz w:val="24"/>
          <w:szCs w:val="24"/>
        </w:rPr>
      </w:pPr>
    </w:p>
    <w:p w:rsidR="00C86F8D" w:rsidRPr="00530AF8" w:rsidRDefault="00585E75" w:rsidP="009F7A5A">
      <w:pPr>
        <w:tabs>
          <w:tab w:val="left" w:pos="1200"/>
        </w:tabs>
        <w:spacing w:after="0" w:line="240" w:lineRule="auto"/>
        <w:rPr>
          <w:rFonts w:asciiTheme="minorHAnsi" w:hAnsiTheme="minorHAnsi"/>
          <w:sz w:val="24"/>
          <w:szCs w:val="24"/>
        </w:rPr>
      </w:pPr>
      <w:r w:rsidRPr="009F7A5A">
        <w:rPr>
          <w:rFonts w:asciiTheme="minorHAnsi" w:hAnsiTheme="minorHAnsi"/>
          <w:sz w:val="24"/>
          <w:szCs w:val="24"/>
          <w:u w:val="single"/>
        </w:rPr>
        <w:t>Your Assignment</w:t>
      </w:r>
    </w:p>
    <w:p w:rsidR="00C86F8D" w:rsidRPr="00F34577" w:rsidRDefault="00585E75" w:rsidP="009F7A5A">
      <w:pPr>
        <w:spacing w:line="240" w:lineRule="auto"/>
        <w:ind w:right="36"/>
        <w:rPr>
          <w:rFonts w:asciiTheme="minorHAnsi" w:hAnsiTheme="minorHAnsi"/>
          <w:sz w:val="24"/>
          <w:szCs w:val="24"/>
        </w:rPr>
      </w:pPr>
      <w:r w:rsidRPr="009F7A5A">
        <w:rPr>
          <w:rFonts w:asciiTheme="minorHAnsi" w:hAnsiTheme="minorHAnsi"/>
          <w:sz w:val="24"/>
          <w:szCs w:val="24"/>
        </w:rPr>
        <w:t xml:space="preserve">During the next few weeks, you and your table partners will be jointly performing experiments with transgenic </w:t>
      </w:r>
      <w:r w:rsidRPr="009F7A5A">
        <w:rPr>
          <w:rFonts w:asciiTheme="minorHAnsi" w:hAnsiTheme="minorHAnsi"/>
          <w:i/>
          <w:sz w:val="24"/>
          <w:szCs w:val="24"/>
        </w:rPr>
        <w:t xml:space="preserve">Arabidopsis </w:t>
      </w:r>
      <w:r w:rsidRPr="009F7A5A">
        <w:rPr>
          <w:rFonts w:asciiTheme="minorHAnsi" w:hAnsiTheme="minorHAnsi"/>
          <w:sz w:val="24"/>
          <w:szCs w:val="24"/>
        </w:rPr>
        <w:t xml:space="preserve">that express the chimeric </w:t>
      </w:r>
      <w:r w:rsidRPr="009F7A5A">
        <w:rPr>
          <w:rFonts w:asciiTheme="minorHAnsi" w:hAnsiTheme="minorHAnsi"/>
          <w:i/>
          <w:sz w:val="24"/>
          <w:szCs w:val="24"/>
        </w:rPr>
        <w:t>drt2-</w:t>
      </w:r>
      <w:r w:rsidRPr="009F7A5A">
        <w:rPr>
          <w:rFonts w:asciiTheme="minorHAnsi" w:hAnsiTheme="minorHAnsi"/>
          <w:sz w:val="24"/>
          <w:szCs w:val="24"/>
        </w:rPr>
        <w:t>reporter gene.  You will be investigating the following question:</w:t>
      </w:r>
    </w:p>
    <w:p w:rsidR="00C86F8D" w:rsidRPr="00F34577" w:rsidRDefault="00585E75" w:rsidP="00F34577">
      <w:pPr>
        <w:numPr>
          <w:ilvl w:val="0"/>
          <w:numId w:val="1"/>
        </w:numPr>
        <w:spacing w:after="0" w:line="240" w:lineRule="auto"/>
        <w:ind w:right="36" w:hanging="360"/>
        <w:rPr>
          <w:rFonts w:asciiTheme="minorHAnsi" w:hAnsiTheme="minorHAnsi"/>
          <w:color w:val="0000FF"/>
          <w:sz w:val="24"/>
          <w:szCs w:val="24"/>
          <w:u w:val="single"/>
        </w:rPr>
      </w:pPr>
      <w:r w:rsidRPr="009F7A5A">
        <w:rPr>
          <w:rFonts w:asciiTheme="minorHAnsi" w:hAnsiTheme="minorHAnsi"/>
          <w:b/>
          <w:color w:val="0000FF"/>
          <w:sz w:val="24"/>
          <w:szCs w:val="24"/>
        </w:rPr>
        <w:t xml:space="preserve">Is expression of </w:t>
      </w:r>
      <w:r w:rsidRPr="009F7A5A">
        <w:rPr>
          <w:rFonts w:asciiTheme="minorHAnsi" w:hAnsiTheme="minorHAnsi"/>
          <w:b/>
          <w:i/>
          <w:color w:val="0000FF"/>
          <w:sz w:val="24"/>
          <w:szCs w:val="24"/>
        </w:rPr>
        <w:t>drt2</w:t>
      </w:r>
      <w:r w:rsidRPr="009F7A5A">
        <w:rPr>
          <w:rFonts w:asciiTheme="minorHAnsi" w:hAnsiTheme="minorHAnsi"/>
          <w:b/>
          <w:color w:val="0000FF"/>
          <w:sz w:val="24"/>
          <w:szCs w:val="24"/>
        </w:rPr>
        <w:t xml:space="preserve"> specific to dehydration or is it induced by multiple stresses?</w:t>
      </w:r>
      <w:r w:rsidRPr="009F7A5A">
        <w:rPr>
          <w:rFonts w:asciiTheme="minorHAnsi" w:hAnsiTheme="minorHAnsi"/>
          <w:b/>
          <w:color w:val="0000FF"/>
          <w:sz w:val="24"/>
          <w:szCs w:val="24"/>
        </w:rPr>
        <w:br/>
      </w:r>
    </w:p>
    <w:p w:rsidR="00C86F8D" w:rsidRPr="009F7A5A" w:rsidRDefault="00585E75" w:rsidP="009F7A5A">
      <w:pPr>
        <w:spacing w:line="240" w:lineRule="auto"/>
        <w:rPr>
          <w:rFonts w:asciiTheme="minorHAnsi" w:hAnsiTheme="minorHAnsi"/>
          <w:sz w:val="24"/>
          <w:szCs w:val="24"/>
        </w:rPr>
      </w:pPr>
      <w:r w:rsidRPr="00F34577">
        <w:rPr>
          <w:rFonts w:asciiTheme="minorHAnsi" w:hAnsiTheme="minorHAnsi"/>
          <w:sz w:val="24"/>
          <w:szCs w:val="24"/>
        </w:rPr>
        <w:br w:type="page"/>
      </w:r>
    </w:p>
    <w:p w:rsidR="00C86F8D" w:rsidRPr="00F34577" w:rsidRDefault="00585E75" w:rsidP="009F7A5A">
      <w:pPr>
        <w:spacing w:after="0" w:line="240" w:lineRule="auto"/>
        <w:rPr>
          <w:rFonts w:asciiTheme="minorHAnsi" w:hAnsiTheme="minorHAnsi"/>
          <w:sz w:val="24"/>
          <w:szCs w:val="24"/>
        </w:rPr>
      </w:pPr>
      <w:r w:rsidRPr="009F7A5A">
        <w:rPr>
          <w:rFonts w:asciiTheme="minorHAnsi" w:hAnsiTheme="minorHAnsi"/>
          <w:sz w:val="24"/>
          <w:szCs w:val="24"/>
        </w:rPr>
        <w:lastRenderedPageBreak/>
        <w:t>To answer this question you will be performing the following activities:</w:t>
      </w:r>
    </w:p>
    <w:p w:rsidR="00C86F8D" w:rsidRPr="00F34577" w:rsidRDefault="00C86F8D" w:rsidP="009F7A5A">
      <w:pPr>
        <w:spacing w:after="0" w:line="240" w:lineRule="auto"/>
        <w:ind w:left="360"/>
        <w:rPr>
          <w:rFonts w:asciiTheme="minorHAnsi" w:hAnsiTheme="minorHAnsi"/>
          <w:sz w:val="24"/>
          <w:szCs w:val="24"/>
        </w:rPr>
      </w:pPr>
    </w:p>
    <w:p w:rsidR="00F805DC" w:rsidRDefault="00585E75" w:rsidP="00F805DC">
      <w:pPr>
        <w:numPr>
          <w:ilvl w:val="0"/>
          <w:numId w:val="7"/>
        </w:numPr>
        <w:spacing w:after="0" w:line="240" w:lineRule="auto"/>
        <w:ind w:left="360" w:hanging="360"/>
        <w:rPr>
          <w:rFonts w:asciiTheme="minorHAnsi" w:hAnsiTheme="minorHAnsi"/>
          <w:sz w:val="24"/>
          <w:szCs w:val="24"/>
        </w:rPr>
      </w:pPr>
      <w:r w:rsidRPr="009F7A5A">
        <w:rPr>
          <w:rFonts w:asciiTheme="minorHAnsi" w:hAnsiTheme="minorHAnsi"/>
          <w:sz w:val="24"/>
          <w:szCs w:val="24"/>
        </w:rPr>
        <w:t xml:space="preserve">Perform the </w:t>
      </w:r>
      <w:r w:rsidR="00F805DC">
        <w:rPr>
          <w:rFonts w:asciiTheme="minorHAnsi" w:hAnsiTheme="minorHAnsi"/>
          <w:sz w:val="24"/>
          <w:szCs w:val="24"/>
        </w:rPr>
        <w:t xml:space="preserve">leaf </w:t>
      </w:r>
      <w:r w:rsidRPr="009F7A5A">
        <w:rPr>
          <w:rFonts w:asciiTheme="minorHAnsi" w:hAnsiTheme="minorHAnsi"/>
          <w:sz w:val="24"/>
          <w:szCs w:val="24"/>
        </w:rPr>
        <w:t xml:space="preserve">dehydration experiment described above, using an </w:t>
      </w:r>
      <w:r w:rsidRPr="009F7A5A">
        <w:rPr>
          <w:rFonts w:asciiTheme="minorHAnsi" w:hAnsiTheme="minorHAnsi"/>
          <w:i/>
          <w:sz w:val="24"/>
          <w:szCs w:val="24"/>
        </w:rPr>
        <w:t>Arabidopsis thaliana</w:t>
      </w:r>
      <w:r w:rsidRPr="009F7A5A">
        <w:rPr>
          <w:rFonts w:asciiTheme="minorHAnsi" w:hAnsiTheme="minorHAnsi"/>
          <w:sz w:val="24"/>
          <w:szCs w:val="24"/>
        </w:rPr>
        <w:t xml:space="preserve"> line containing a chimeric</w:t>
      </w:r>
      <w:r w:rsidRPr="009F7A5A">
        <w:rPr>
          <w:rFonts w:asciiTheme="minorHAnsi" w:hAnsiTheme="minorHAnsi"/>
          <w:i/>
          <w:sz w:val="24"/>
          <w:szCs w:val="24"/>
        </w:rPr>
        <w:t xml:space="preserve"> drt2</w:t>
      </w:r>
      <w:r w:rsidRPr="009F7A5A">
        <w:rPr>
          <w:rFonts w:asciiTheme="minorHAnsi" w:hAnsiTheme="minorHAnsi"/>
          <w:sz w:val="24"/>
          <w:szCs w:val="24"/>
        </w:rPr>
        <w:t>/</w:t>
      </w:r>
      <w:r w:rsidRPr="009F7A5A">
        <w:rPr>
          <w:rFonts w:asciiTheme="minorHAnsi" w:hAnsiTheme="minorHAnsi"/>
          <w:i/>
          <w:sz w:val="24"/>
          <w:szCs w:val="24"/>
        </w:rPr>
        <w:t>gfp</w:t>
      </w:r>
      <w:r w:rsidRPr="009F7A5A">
        <w:rPr>
          <w:rFonts w:asciiTheme="minorHAnsi" w:hAnsiTheme="minorHAnsi"/>
          <w:sz w:val="24"/>
          <w:szCs w:val="24"/>
        </w:rPr>
        <w:t xml:space="preserve"> construction.  Make sure to include negative controls (leaves from wild type plants) and positive controls (leaves from </w:t>
      </w:r>
      <w:r w:rsidRPr="009F7A5A">
        <w:rPr>
          <w:rFonts w:asciiTheme="minorHAnsi" w:hAnsiTheme="minorHAnsi"/>
          <w:i/>
          <w:sz w:val="24"/>
          <w:szCs w:val="24"/>
        </w:rPr>
        <w:t>35S/gfp</w:t>
      </w:r>
      <w:r w:rsidRPr="009F7A5A">
        <w:rPr>
          <w:rFonts w:asciiTheme="minorHAnsi" w:hAnsiTheme="minorHAnsi"/>
          <w:sz w:val="24"/>
          <w:szCs w:val="24"/>
        </w:rPr>
        <w:t xml:space="preserve"> plants).</w:t>
      </w:r>
      <w:r w:rsidR="00F805DC">
        <w:rPr>
          <w:rFonts w:asciiTheme="minorHAnsi" w:hAnsiTheme="minorHAnsi"/>
          <w:sz w:val="24"/>
          <w:szCs w:val="24"/>
        </w:rPr>
        <w:br/>
      </w:r>
    </w:p>
    <w:p w:rsidR="00C86F8D" w:rsidRPr="00F805DC" w:rsidRDefault="00585E75" w:rsidP="00F805DC">
      <w:pPr>
        <w:numPr>
          <w:ilvl w:val="0"/>
          <w:numId w:val="7"/>
        </w:numPr>
        <w:spacing w:after="0" w:line="240" w:lineRule="auto"/>
        <w:ind w:left="360" w:hanging="360"/>
        <w:rPr>
          <w:rFonts w:asciiTheme="minorHAnsi" w:hAnsiTheme="minorHAnsi"/>
          <w:sz w:val="24"/>
          <w:szCs w:val="24"/>
        </w:rPr>
      </w:pPr>
      <w:r w:rsidRPr="00F805DC">
        <w:rPr>
          <w:rFonts w:asciiTheme="minorHAnsi" w:hAnsiTheme="minorHAnsi"/>
          <w:sz w:val="24"/>
          <w:szCs w:val="24"/>
        </w:rPr>
        <w:t xml:space="preserve">As a group, decide what type of stress, in addition to dehydration, you will be investigating.  Each group will be required to investigate a different stress.  You will have access to the resources you have seen in the laboratory (e.g., salt, ionic copper, lights, light meter, pH paper, buffers, small pans, warm temperature (37 </w:t>
      </w:r>
      <w:r w:rsidRPr="00F805DC">
        <w:rPr>
          <w:rFonts w:asciiTheme="minorHAnsi" w:hAnsiTheme="minorHAnsi"/>
          <w:sz w:val="24"/>
          <w:szCs w:val="24"/>
          <w:vertAlign w:val="superscript"/>
        </w:rPr>
        <w:t>o</w:t>
      </w:r>
      <w:r w:rsidR="00F805DC">
        <w:rPr>
          <w:rFonts w:asciiTheme="minorHAnsi" w:hAnsiTheme="minorHAnsi"/>
          <w:sz w:val="24"/>
          <w:szCs w:val="24"/>
        </w:rPr>
        <w:t xml:space="preserve">C) incubator, etc.).  </w:t>
      </w:r>
      <w:r w:rsidRPr="00F805DC">
        <w:rPr>
          <w:rFonts w:asciiTheme="minorHAnsi" w:hAnsiTheme="minorHAnsi"/>
          <w:sz w:val="24"/>
          <w:szCs w:val="24"/>
        </w:rPr>
        <w:t>You will need to have your investigation topic approved by the instructor.</w:t>
      </w:r>
      <w:r w:rsidR="002022CB" w:rsidRPr="00F805DC">
        <w:rPr>
          <w:rFonts w:asciiTheme="minorHAnsi" w:hAnsiTheme="minorHAnsi"/>
          <w:sz w:val="24"/>
          <w:szCs w:val="24"/>
        </w:rPr>
        <w:br/>
      </w:r>
    </w:p>
    <w:p w:rsidR="00C86F8D" w:rsidRPr="009F7A5A" w:rsidRDefault="00585E75" w:rsidP="00F805DC">
      <w:pPr>
        <w:numPr>
          <w:ilvl w:val="0"/>
          <w:numId w:val="17"/>
        </w:numPr>
        <w:tabs>
          <w:tab w:val="num" w:pos="1440"/>
        </w:tabs>
        <w:spacing w:after="0" w:line="240" w:lineRule="auto"/>
        <w:rPr>
          <w:rFonts w:asciiTheme="minorHAnsi" w:hAnsiTheme="minorHAnsi"/>
          <w:sz w:val="24"/>
          <w:szCs w:val="24"/>
        </w:rPr>
      </w:pPr>
      <w:r w:rsidRPr="009F7A5A">
        <w:rPr>
          <w:rFonts w:asciiTheme="minorHAnsi" w:hAnsiTheme="minorHAnsi"/>
          <w:sz w:val="24"/>
          <w:szCs w:val="24"/>
        </w:rPr>
        <w:t xml:space="preserve">To quantify the level of damage caused by your chosen stressor, you will measure the growth of stressed and non-stressed plants.   You will need to measure the change in height of </w:t>
      </w:r>
      <w:r w:rsidR="00481273">
        <w:rPr>
          <w:rFonts w:asciiTheme="minorHAnsi" w:hAnsiTheme="minorHAnsi"/>
          <w:sz w:val="24"/>
          <w:szCs w:val="24"/>
        </w:rPr>
        <w:t>10 or more</w:t>
      </w:r>
      <w:r w:rsidRPr="009F7A5A">
        <w:rPr>
          <w:rFonts w:asciiTheme="minorHAnsi" w:hAnsiTheme="minorHAnsi"/>
          <w:sz w:val="24"/>
          <w:szCs w:val="24"/>
        </w:rPr>
        <w:t xml:space="preserve"> plants and calculate 95% confidence intervals.</w:t>
      </w:r>
      <w:r w:rsidR="00481273">
        <w:rPr>
          <w:rFonts w:asciiTheme="minorHAnsi" w:hAnsiTheme="minorHAnsi"/>
          <w:sz w:val="24"/>
          <w:szCs w:val="24"/>
        </w:rPr>
        <w:t xml:space="preserve">  You should be able to see growth of your plants over a seven day time span.</w:t>
      </w:r>
      <w:r w:rsidR="002022CB">
        <w:rPr>
          <w:rFonts w:asciiTheme="minorHAnsi" w:hAnsiTheme="minorHAnsi"/>
          <w:sz w:val="24"/>
          <w:szCs w:val="24"/>
        </w:rPr>
        <w:br/>
      </w:r>
    </w:p>
    <w:p w:rsidR="00C86F8D" w:rsidRPr="009F7A5A" w:rsidRDefault="00585E75" w:rsidP="00F805DC">
      <w:pPr>
        <w:numPr>
          <w:ilvl w:val="0"/>
          <w:numId w:val="17"/>
        </w:numPr>
        <w:tabs>
          <w:tab w:val="num" w:pos="1440"/>
        </w:tabs>
        <w:spacing w:after="0" w:line="240" w:lineRule="auto"/>
        <w:rPr>
          <w:rFonts w:asciiTheme="minorHAnsi" w:hAnsiTheme="minorHAnsi"/>
          <w:sz w:val="24"/>
          <w:szCs w:val="24"/>
        </w:rPr>
      </w:pPr>
      <w:r w:rsidRPr="009F7A5A">
        <w:rPr>
          <w:rFonts w:asciiTheme="minorHAnsi" w:hAnsiTheme="minorHAnsi"/>
          <w:sz w:val="24"/>
          <w:szCs w:val="24"/>
        </w:rPr>
        <w:t>Normal</w:t>
      </w:r>
      <w:r w:rsidR="00481273">
        <w:rPr>
          <w:rFonts w:asciiTheme="minorHAnsi" w:hAnsiTheme="minorHAnsi"/>
          <w:sz w:val="24"/>
          <w:szCs w:val="24"/>
        </w:rPr>
        <w:t xml:space="preserve">ly </w:t>
      </w:r>
      <w:r w:rsidRPr="009F7A5A">
        <w:rPr>
          <w:rFonts w:asciiTheme="minorHAnsi" w:hAnsiTheme="minorHAnsi"/>
          <w:i/>
          <w:sz w:val="24"/>
          <w:szCs w:val="24"/>
        </w:rPr>
        <w:t>A. thaliana</w:t>
      </w:r>
      <w:r w:rsidRPr="009F7A5A">
        <w:rPr>
          <w:rFonts w:asciiTheme="minorHAnsi" w:hAnsiTheme="minorHAnsi"/>
          <w:sz w:val="24"/>
          <w:szCs w:val="24"/>
        </w:rPr>
        <w:t xml:space="preserve"> </w:t>
      </w:r>
      <w:r w:rsidR="00481273">
        <w:rPr>
          <w:rFonts w:asciiTheme="minorHAnsi" w:hAnsiTheme="minorHAnsi"/>
          <w:sz w:val="24"/>
          <w:szCs w:val="24"/>
        </w:rPr>
        <w:t>is grown under fluorescent lights (</w:t>
      </w:r>
      <w:r w:rsidRPr="009F7A5A">
        <w:rPr>
          <w:rFonts w:asciiTheme="minorHAnsi" w:hAnsiTheme="minorHAnsi"/>
          <w:sz w:val="24"/>
          <w:szCs w:val="24"/>
        </w:rPr>
        <w:t>100 to 150 μE/m</w:t>
      </w:r>
      <w:r w:rsidRPr="009F7A5A">
        <w:rPr>
          <w:rFonts w:asciiTheme="minorHAnsi" w:hAnsiTheme="minorHAnsi"/>
          <w:sz w:val="24"/>
          <w:szCs w:val="24"/>
          <w:vertAlign w:val="superscript"/>
        </w:rPr>
        <w:t>2</w:t>
      </w:r>
      <w:r w:rsidR="00481273">
        <w:rPr>
          <w:rFonts w:asciiTheme="minorHAnsi" w:hAnsiTheme="minorHAnsi"/>
          <w:sz w:val="24"/>
          <w:szCs w:val="24"/>
        </w:rPr>
        <w:t>/sec)</w:t>
      </w:r>
      <w:r w:rsidRPr="002022CB">
        <w:rPr>
          <w:rFonts w:asciiTheme="minorHAnsi" w:hAnsiTheme="minorHAnsi"/>
          <w:szCs w:val="24"/>
          <w:vertAlign w:val="superscript"/>
        </w:rPr>
        <w:footnoteReference w:id="2"/>
      </w:r>
      <w:r w:rsidR="00481273">
        <w:rPr>
          <w:rFonts w:asciiTheme="minorHAnsi" w:hAnsiTheme="minorHAnsi"/>
          <w:sz w:val="24"/>
          <w:szCs w:val="24"/>
        </w:rPr>
        <w:t xml:space="preserve"> </w:t>
      </w:r>
      <w:r w:rsidRPr="009F7A5A">
        <w:rPr>
          <w:rFonts w:asciiTheme="minorHAnsi" w:hAnsiTheme="minorHAnsi"/>
          <w:sz w:val="24"/>
          <w:szCs w:val="24"/>
        </w:rPr>
        <w:t>at room temperature.</w:t>
      </w:r>
    </w:p>
    <w:p w:rsidR="00C86F8D" w:rsidRPr="002022CB" w:rsidRDefault="00C86F8D" w:rsidP="009F7A5A">
      <w:pPr>
        <w:spacing w:line="240" w:lineRule="auto"/>
        <w:rPr>
          <w:sz w:val="24"/>
        </w:rPr>
      </w:pPr>
    </w:p>
    <w:p w:rsidR="00C86F8D" w:rsidRPr="002022CB" w:rsidRDefault="00585E75" w:rsidP="009F7A5A">
      <w:pPr>
        <w:spacing w:line="240" w:lineRule="auto"/>
        <w:rPr>
          <w:sz w:val="24"/>
        </w:rPr>
      </w:pPr>
      <w:r w:rsidRPr="009F7A5A">
        <w:rPr>
          <w:rFonts w:asciiTheme="minorHAnsi" w:hAnsiTheme="minorHAnsi"/>
          <w:sz w:val="24"/>
          <w:szCs w:val="24"/>
        </w:rPr>
        <w:t>3.  Your group will need to turn in a wri</w:t>
      </w:r>
      <w:r w:rsidR="00F805DC">
        <w:rPr>
          <w:rFonts w:asciiTheme="minorHAnsi" w:hAnsiTheme="minorHAnsi"/>
          <w:sz w:val="24"/>
          <w:szCs w:val="24"/>
        </w:rPr>
        <w:t>tten research proposal</w:t>
      </w:r>
      <w:r w:rsidRPr="009F7A5A">
        <w:rPr>
          <w:rFonts w:asciiTheme="minorHAnsi" w:hAnsiTheme="minorHAnsi"/>
          <w:sz w:val="24"/>
          <w:szCs w:val="24"/>
        </w:rPr>
        <w:t>.</w:t>
      </w:r>
    </w:p>
    <w:p w:rsidR="00F805DC" w:rsidRDefault="00F805DC" w:rsidP="00F805DC">
      <w:pPr>
        <w:pStyle w:val="ListParagraph"/>
        <w:numPr>
          <w:ilvl w:val="0"/>
          <w:numId w:val="10"/>
        </w:numPr>
        <w:spacing w:after="0" w:line="240" w:lineRule="auto"/>
        <w:rPr>
          <w:rFonts w:asciiTheme="minorHAnsi" w:hAnsiTheme="minorHAnsi"/>
          <w:sz w:val="24"/>
          <w:szCs w:val="24"/>
        </w:rPr>
      </w:pPr>
      <w:r>
        <w:rPr>
          <w:rFonts w:asciiTheme="minorHAnsi" w:hAnsiTheme="minorHAnsi"/>
          <w:sz w:val="24"/>
          <w:szCs w:val="24"/>
        </w:rPr>
        <w:t xml:space="preserve">Make sure to schedule </w:t>
      </w:r>
      <w:r w:rsidR="00585E75" w:rsidRPr="002022CB">
        <w:rPr>
          <w:rFonts w:asciiTheme="minorHAnsi" w:hAnsiTheme="minorHAnsi"/>
          <w:sz w:val="24"/>
          <w:szCs w:val="24"/>
        </w:rPr>
        <w:t>a time for your group to plan the pro</w:t>
      </w:r>
      <w:r>
        <w:rPr>
          <w:rFonts w:asciiTheme="minorHAnsi" w:hAnsiTheme="minorHAnsi"/>
          <w:sz w:val="24"/>
          <w:szCs w:val="24"/>
        </w:rPr>
        <w:t>posal before leaving class</w:t>
      </w:r>
      <w:r w:rsidR="00585E75" w:rsidRPr="002022CB">
        <w:rPr>
          <w:rFonts w:asciiTheme="minorHAnsi" w:hAnsiTheme="minorHAnsi"/>
          <w:sz w:val="24"/>
          <w:szCs w:val="24"/>
        </w:rPr>
        <w:t>.  Email</w:t>
      </w:r>
      <w:r w:rsidR="004F47E0">
        <w:rPr>
          <w:rFonts w:asciiTheme="minorHAnsi" w:hAnsiTheme="minorHAnsi"/>
          <w:sz w:val="24"/>
          <w:szCs w:val="24"/>
        </w:rPr>
        <w:t>,</w:t>
      </w:r>
      <w:r w:rsidR="00585E75" w:rsidRPr="002022CB">
        <w:rPr>
          <w:rFonts w:asciiTheme="minorHAnsi" w:hAnsiTheme="minorHAnsi"/>
          <w:sz w:val="24"/>
          <w:szCs w:val="24"/>
        </w:rPr>
        <w:t xml:space="preserve"> discussion boards</w:t>
      </w:r>
      <w:r w:rsidR="004F47E0">
        <w:rPr>
          <w:rFonts w:asciiTheme="minorHAnsi" w:hAnsiTheme="minorHAnsi"/>
          <w:sz w:val="24"/>
          <w:szCs w:val="24"/>
        </w:rPr>
        <w:t xml:space="preserve"> and cloud-based survices</w:t>
      </w:r>
      <w:r w:rsidR="00585E75" w:rsidRPr="002022CB">
        <w:rPr>
          <w:rFonts w:asciiTheme="minorHAnsi" w:hAnsiTheme="minorHAnsi"/>
          <w:sz w:val="24"/>
          <w:szCs w:val="24"/>
        </w:rPr>
        <w:t xml:space="preserve"> are great mechanisms to work on a joint document.</w:t>
      </w:r>
      <w:r>
        <w:rPr>
          <w:rFonts w:asciiTheme="minorHAnsi" w:hAnsiTheme="minorHAnsi"/>
          <w:sz w:val="24"/>
          <w:szCs w:val="24"/>
        </w:rPr>
        <w:br/>
      </w:r>
    </w:p>
    <w:p w:rsidR="00F805DC" w:rsidRDefault="00585E75" w:rsidP="00F805DC">
      <w:pPr>
        <w:pStyle w:val="ListParagraph"/>
        <w:numPr>
          <w:ilvl w:val="0"/>
          <w:numId w:val="10"/>
        </w:numPr>
        <w:spacing w:after="0" w:line="240" w:lineRule="auto"/>
        <w:rPr>
          <w:rFonts w:asciiTheme="minorHAnsi" w:hAnsiTheme="minorHAnsi"/>
          <w:sz w:val="24"/>
          <w:szCs w:val="24"/>
        </w:rPr>
      </w:pPr>
      <w:r w:rsidRPr="00F805DC">
        <w:rPr>
          <w:rFonts w:asciiTheme="minorHAnsi" w:hAnsiTheme="minorHAnsi"/>
          <w:sz w:val="24"/>
          <w:szCs w:val="24"/>
        </w:rPr>
        <w:t>To be able to interpret your experimental results, you will need to know some background information.  Therefore, you should perform some library/internet research to find information that is related to your experiment.</w:t>
      </w:r>
      <w:r w:rsidR="00F805DC">
        <w:rPr>
          <w:rFonts w:asciiTheme="minorHAnsi" w:hAnsiTheme="minorHAnsi"/>
          <w:sz w:val="24"/>
          <w:szCs w:val="24"/>
        </w:rPr>
        <w:br/>
      </w:r>
    </w:p>
    <w:p w:rsidR="00C86F8D" w:rsidRPr="00F805DC" w:rsidRDefault="00585E75" w:rsidP="00F805DC">
      <w:pPr>
        <w:pStyle w:val="ListParagraph"/>
        <w:numPr>
          <w:ilvl w:val="0"/>
          <w:numId w:val="10"/>
        </w:numPr>
        <w:spacing w:after="0" w:line="240" w:lineRule="auto"/>
        <w:rPr>
          <w:rFonts w:asciiTheme="minorHAnsi" w:hAnsiTheme="minorHAnsi"/>
          <w:sz w:val="24"/>
          <w:szCs w:val="24"/>
        </w:rPr>
      </w:pPr>
      <w:r w:rsidRPr="00F805DC">
        <w:rPr>
          <w:rFonts w:asciiTheme="minorHAnsi" w:hAnsiTheme="minorHAnsi"/>
          <w:sz w:val="24"/>
          <w:szCs w:val="24"/>
        </w:rPr>
        <w:t>Hand in the formal written proposal for critique by the professor at the next laboratory period.  Address the following issues in your one to two (1 to 2) page proposal.</w:t>
      </w:r>
      <w:r w:rsidR="00F805DC">
        <w:rPr>
          <w:rFonts w:asciiTheme="minorHAnsi" w:hAnsiTheme="minorHAnsi"/>
          <w:sz w:val="24"/>
          <w:szCs w:val="24"/>
        </w:rPr>
        <w:br/>
      </w:r>
    </w:p>
    <w:p w:rsidR="00F805DC" w:rsidRDefault="00585E75" w:rsidP="00F805DC">
      <w:pPr>
        <w:numPr>
          <w:ilvl w:val="1"/>
          <w:numId w:val="10"/>
        </w:numPr>
        <w:tabs>
          <w:tab w:val="num" w:pos="2160"/>
        </w:tabs>
        <w:spacing w:after="0" w:line="240" w:lineRule="auto"/>
        <w:rPr>
          <w:rFonts w:asciiTheme="minorHAnsi" w:hAnsiTheme="minorHAnsi"/>
          <w:sz w:val="24"/>
          <w:szCs w:val="24"/>
        </w:rPr>
      </w:pPr>
      <w:r w:rsidRPr="009F7A5A">
        <w:rPr>
          <w:rFonts w:asciiTheme="minorHAnsi" w:hAnsiTheme="minorHAnsi"/>
          <w:sz w:val="24"/>
          <w:szCs w:val="24"/>
        </w:rPr>
        <w:t>What issue is being addressed?  What is your hypothesis?</w:t>
      </w:r>
    </w:p>
    <w:p w:rsidR="00477B6C" w:rsidRDefault="00477B6C" w:rsidP="00477B6C">
      <w:pPr>
        <w:tabs>
          <w:tab w:val="num" w:pos="2160"/>
        </w:tabs>
        <w:spacing w:after="0" w:line="240" w:lineRule="auto"/>
        <w:ind w:left="1440"/>
        <w:rPr>
          <w:rFonts w:asciiTheme="minorHAnsi" w:hAnsiTheme="minorHAnsi"/>
          <w:sz w:val="24"/>
          <w:szCs w:val="24"/>
        </w:rPr>
      </w:pPr>
    </w:p>
    <w:p w:rsidR="00C86F8D" w:rsidRPr="00F805DC" w:rsidRDefault="00585E75" w:rsidP="00F805DC">
      <w:pPr>
        <w:numPr>
          <w:ilvl w:val="1"/>
          <w:numId w:val="10"/>
        </w:numPr>
        <w:tabs>
          <w:tab w:val="num" w:pos="2160"/>
        </w:tabs>
        <w:spacing w:after="0" w:line="240" w:lineRule="auto"/>
        <w:rPr>
          <w:rFonts w:asciiTheme="minorHAnsi" w:hAnsiTheme="minorHAnsi"/>
          <w:sz w:val="24"/>
          <w:szCs w:val="24"/>
        </w:rPr>
      </w:pPr>
      <w:r w:rsidRPr="00F805DC">
        <w:rPr>
          <w:rFonts w:asciiTheme="minorHAnsi" w:hAnsiTheme="minorHAnsi"/>
          <w:sz w:val="24"/>
          <w:szCs w:val="24"/>
        </w:rPr>
        <w:t xml:space="preserve">Describe the experiment.  </w:t>
      </w:r>
    </w:p>
    <w:p w:rsidR="00C86F8D" w:rsidRPr="009F7A5A" w:rsidRDefault="00585E75" w:rsidP="00477B6C">
      <w:pPr>
        <w:numPr>
          <w:ilvl w:val="1"/>
          <w:numId w:val="19"/>
        </w:numPr>
        <w:tabs>
          <w:tab w:val="clear" w:pos="1440"/>
          <w:tab w:val="num" w:pos="1800"/>
          <w:tab w:val="num" w:pos="2880"/>
        </w:tabs>
        <w:spacing w:after="0" w:line="240" w:lineRule="auto"/>
        <w:ind w:firstLine="0"/>
        <w:rPr>
          <w:rFonts w:asciiTheme="minorHAnsi" w:hAnsiTheme="minorHAnsi"/>
          <w:sz w:val="24"/>
          <w:szCs w:val="24"/>
        </w:rPr>
      </w:pPr>
      <w:r w:rsidRPr="009F7A5A">
        <w:rPr>
          <w:rFonts w:asciiTheme="minorHAnsi" w:hAnsiTheme="minorHAnsi"/>
          <w:sz w:val="24"/>
          <w:szCs w:val="24"/>
        </w:rPr>
        <w:t>What variable will be altered?</w:t>
      </w:r>
    </w:p>
    <w:p w:rsidR="00C86F8D" w:rsidRPr="009F7A5A" w:rsidRDefault="00585E75" w:rsidP="00477B6C">
      <w:pPr>
        <w:numPr>
          <w:ilvl w:val="1"/>
          <w:numId w:val="19"/>
        </w:numPr>
        <w:tabs>
          <w:tab w:val="clear" w:pos="1440"/>
          <w:tab w:val="num" w:pos="1800"/>
          <w:tab w:val="num" w:pos="2880"/>
        </w:tabs>
        <w:spacing w:after="0" w:line="240" w:lineRule="auto"/>
        <w:ind w:firstLine="0"/>
        <w:rPr>
          <w:rFonts w:asciiTheme="minorHAnsi" w:hAnsiTheme="minorHAnsi"/>
          <w:sz w:val="24"/>
          <w:szCs w:val="24"/>
        </w:rPr>
      </w:pPr>
      <w:r w:rsidRPr="009F7A5A">
        <w:rPr>
          <w:rFonts w:asciiTheme="minorHAnsi" w:hAnsiTheme="minorHAnsi"/>
          <w:sz w:val="24"/>
          <w:szCs w:val="24"/>
        </w:rPr>
        <w:t>What will be your controls?</w:t>
      </w:r>
    </w:p>
    <w:p w:rsidR="00C86F8D" w:rsidRPr="009F7A5A" w:rsidRDefault="00585E75" w:rsidP="00477B6C">
      <w:pPr>
        <w:numPr>
          <w:ilvl w:val="1"/>
          <w:numId w:val="19"/>
        </w:numPr>
        <w:tabs>
          <w:tab w:val="clear" w:pos="1440"/>
          <w:tab w:val="num" w:pos="1800"/>
          <w:tab w:val="num" w:pos="2880"/>
        </w:tabs>
        <w:spacing w:after="0" w:line="240" w:lineRule="auto"/>
        <w:ind w:left="1800"/>
        <w:rPr>
          <w:rFonts w:asciiTheme="minorHAnsi" w:hAnsiTheme="minorHAnsi"/>
          <w:sz w:val="24"/>
          <w:szCs w:val="24"/>
        </w:rPr>
      </w:pPr>
      <w:r w:rsidRPr="009F7A5A">
        <w:rPr>
          <w:rFonts w:asciiTheme="minorHAnsi" w:hAnsiTheme="minorHAnsi"/>
          <w:sz w:val="24"/>
          <w:szCs w:val="24"/>
        </w:rPr>
        <w:t>Describe your experimental methods.</w:t>
      </w:r>
      <w:r w:rsidR="00477B6C">
        <w:rPr>
          <w:rFonts w:asciiTheme="minorHAnsi" w:hAnsiTheme="minorHAnsi"/>
          <w:sz w:val="24"/>
          <w:szCs w:val="24"/>
        </w:rPr>
        <w:t xml:space="preserve">  A diagram of the experimental </w:t>
      </w:r>
      <w:r w:rsidRPr="009F7A5A">
        <w:rPr>
          <w:rFonts w:asciiTheme="minorHAnsi" w:hAnsiTheme="minorHAnsi"/>
          <w:sz w:val="24"/>
          <w:szCs w:val="24"/>
        </w:rPr>
        <w:t>apparatus may be required.</w:t>
      </w:r>
    </w:p>
    <w:p w:rsidR="00477B6C" w:rsidRDefault="00477B6C" w:rsidP="00477B6C">
      <w:pPr>
        <w:numPr>
          <w:ilvl w:val="1"/>
          <w:numId w:val="19"/>
        </w:numPr>
        <w:tabs>
          <w:tab w:val="clear" w:pos="1440"/>
          <w:tab w:val="num" w:pos="1800"/>
          <w:tab w:val="num" w:pos="2880"/>
        </w:tabs>
        <w:spacing w:after="0" w:line="240" w:lineRule="auto"/>
        <w:ind w:firstLine="0"/>
        <w:rPr>
          <w:rFonts w:asciiTheme="minorHAnsi" w:hAnsiTheme="minorHAnsi"/>
          <w:sz w:val="24"/>
          <w:szCs w:val="24"/>
        </w:rPr>
      </w:pPr>
      <w:r>
        <w:rPr>
          <w:rFonts w:asciiTheme="minorHAnsi" w:hAnsiTheme="minorHAnsi"/>
          <w:sz w:val="24"/>
          <w:szCs w:val="24"/>
        </w:rPr>
        <w:t xml:space="preserve">Describe </w:t>
      </w:r>
      <w:r w:rsidRPr="00477B6C">
        <w:rPr>
          <w:rFonts w:asciiTheme="minorHAnsi" w:hAnsiTheme="minorHAnsi"/>
          <w:sz w:val="24"/>
          <w:szCs w:val="24"/>
        </w:rPr>
        <w:t xml:space="preserve">how you will quantify your results. </w:t>
      </w:r>
    </w:p>
    <w:p w:rsidR="00477B6C" w:rsidRDefault="00477B6C" w:rsidP="00477B6C">
      <w:pPr>
        <w:numPr>
          <w:ilvl w:val="1"/>
          <w:numId w:val="19"/>
        </w:numPr>
        <w:tabs>
          <w:tab w:val="clear" w:pos="1440"/>
          <w:tab w:val="num" w:pos="1800"/>
          <w:tab w:val="num" w:pos="2880"/>
        </w:tabs>
        <w:spacing w:after="0" w:line="240" w:lineRule="auto"/>
        <w:ind w:firstLine="0"/>
        <w:rPr>
          <w:rFonts w:asciiTheme="minorHAnsi" w:hAnsiTheme="minorHAnsi"/>
          <w:sz w:val="24"/>
          <w:szCs w:val="24"/>
        </w:rPr>
      </w:pPr>
      <w:r>
        <w:rPr>
          <w:rFonts w:asciiTheme="minorHAnsi" w:hAnsiTheme="minorHAnsi"/>
          <w:sz w:val="24"/>
          <w:szCs w:val="24"/>
        </w:rPr>
        <w:lastRenderedPageBreak/>
        <w:t>Describe the statistical analysis that will be performed.</w:t>
      </w:r>
    </w:p>
    <w:p w:rsidR="00C86F8D" w:rsidRPr="009F7A5A" w:rsidRDefault="00585E75" w:rsidP="00F805DC">
      <w:pPr>
        <w:numPr>
          <w:ilvl w:val="1"/>
          <w:numId w:val="10"/>
        </w:numPr>
        <w:tabs>
          <w:tab w:val="num" w:pos="2160"/>
        </w:tabs>
        <w:spacing w:after="0" w:line="240" w:lineRule="auto"/>
        <w:rPr>
          <w:rFonts w:asciiTheme="minorHAnsi" w:hAnsiTheme="minorHAnsi"/>
          <w:sz w:val="24"/>
          <w:szCs w:val="24"/>
        </w:rPr>
      </w:pPr>
      <w:r w:rsidRPr="009F7A5A">
        <w:rPr>
          <w:rFonts w:asciiTheme="minorHAnsi" w:hAnsiTheme="minorHAnsi"/>
          <w:sz w:val="24"/>
          <w:szCs w:val="24"/>
        </w:rPr>
        <w:t xml:space="preserve">Describe the possible </w:t>
      </w:r>
      <w:r w:rsidR="002022CB">
        <w:rPr>
          <w:rFonts w:asciiTheme="minorHAnsi" w:hAnsiTheme="minorHAnsi"/>
          <w:sz w:val="24"/>
          <w:szCs w:val="24"/>
        </w:rPr>
        <w:t>outcomes</w:t>
      </w:r>
      <w:r w:rsidRPr="009F7A5A">
        <w:rPr>
          <w:rFonts w:asciiTheme="minorHAnsi" w:hAnsiTheme="minorHAnsi"/>
          <w:sz w:val="24"/>
          <w:szCs w:val="24"/>
        </w:rPr>
        <w:t xml:space="preserve"> and discuss their meanings.</w:t>
      </w:r>
    </w:p>
    <w:p w:rsidR="00C86F8D" w:rsidRPr="002022CB" w:rsidRDefault="00585E75" w:rsidP="009F7A5A">
      <w:pPr>
        <w:spacing w:after="0" w:line="240" w:lineRule="auto"/>
        <w:ind w:left="1620"/>
        <w:rPr>
          <w:sz w:val="24"/>
        </w:rPr>
      </w:pPr>
      <w:r w:rsidRPr="009F7A5A">
        <w:rPr>
          <w:rFonts w:asciiTheme="minorHAnsi" w:hAnsiTheme="minorHAnsi"/>
          <w:sz w:val="24"/>
          <w:szCs w:val="24"/>
        </w:rPr>
        <w:t xml:space="preserve"> </w:t>
      </w:r>
    </w:p>
    <w:p w:rsidR="00C86F8D" w:rsidRPr="009F7A5A" w:rsidRDefault="00585E75" w:rsidP="002022CB">
      <w:pPr>
        <w:numPr>
          <w:ilvl w:val="1"/>
          <w:numId w:val="10"/>
        </w:numPr>
        <w:tabs>
          <w:tab w:val="num" w:pos="720"/>
        </w:tabs>
        <w:spacing w:after="0" w:line="240" w:lineRule="auto"/>
        <w:rPr>
          <w:rFonts w:asciiTheme="minorHAnsi" w:hAnsiTheme="minorHAnsi"/>
          <w:sz w:val="24"/>
          <w:szCs w:val="24"/>
        </w:rPr>
      </w:pPr>
      <w:r w:rsidRPr="009F7A5A">
        <w:rPr>
          <w:rFonts w:asciiTheme="minorHAnsi" w:hAnsiTheme="minorHAnsi"/>
          <w:sz w:val="24"/>
          <w:szCs w:val="24"/>
        </w:rPr>
        <w:t xml:space="preserve">Once your proposal has been approved, perform your proposed experiment. </w:t>
      </w:r>
    </w:p>
    <w:p w:rsidR="00C86F8D" w:rsidRPr="002022CB" w:rsidRDefault="00585E75" w:rsidP="009F7A5A">
      <w:pPr>
        <w:spacing w:after="0" w:line="240" w:lineRule="auto"/>
        <w:ind w:left="2340" w:hanging="900"/>
        <w:rPr>
          <w:sz w:val="24"/>
        </w:rPr>
      </w:pPr>
      <w:r w:rsidRPr="009F7A5A">
        <w:rPr>
          <w:rFonts w:asciiTheme="minorHAnsi" w:hAnsiTheme="minorHAnsi"/>
          <w:sz w:val="24"/>
          <w:szCs w:val="24"/>
        </w:rPr>
        <w:t>NOTE 1: Once you have started your experiment, it will be your responsibility to take care of your plants.</w:t>
      </w:r>
    </w:p>
    <w:p w:rsidR="00C86F8D" w:rsidRPr="002022CB" w:rsidRDefault="00585E75" w:rsidP="009F7A5A">
      <w:pPr>
        <w:spacing w:after="0" w:line="240" w:lineRule="auto"/>
        <w:ind w:left="2340" w:hanging="900"/>
        <w:rPr>
          <w:sz w:val="24"/>
        </w:rPr>
      </w:pPr>
      <w:r w:rsidRPr="009F7A5A">
        <w:rPr>
          <w:rFonts w:asciiTheme="minorHAnsi" w:hAnsiTheme="minorHAnsi"/>
          <w:sz w:val="24"/>
          <w:szCs w:val="24"/>
        </w:rPr>
        <w:t>NOTE 2: Since several students will be performing experiments at the same time, all materials must be labeled with the following information: Group's name, course section, treatment, date.</w:t>
      </w:r>
    </w:p>
    <w:p w:rsidR="00C86F8D" w:rsidRPr="002022CB" w:rsidRDefault="00C86F8D" w:rsidP="009F7A5A">
      <w:pPr>
        <w:spacing w:line="240" w:lineRule="auto"/>
        <w:ind w:left="720"/>
        <w:rPr>
          <w:sz w:val="24"/>
        </w:rPr>
      </w:pPr>
    </w:p>
    <w:p w:rsidR="00C86F8D" w:rsidRPr="002022CB" w:rsidRDefault="00585E75" w:rsidP="009F7A5A">
      <w:pPr>
        <w:spacing w:after="0" w:line="240" w:lineRule="auto"/>
        <w:rPr>
          <w:sz w:val="24"/>
        </w:rPr>
      </w:pPr>
      <w:r w:rsidRPr="009F7A5A">
        <w:rPr>
          <w:rFonts w:asciiTheme="minorHAnsi" w:hAnsiTheme="minorHAnsi"/>
          <w:sz w:val="24"/>
          <w:szCs w:val="24"/>
        </w:rPr>
        <w:t xml:space="preserve">4.  Write a formal scientific poster describing the results of your experiment.  </w:t>
      </w:r>
    </w:p>
    <w:p w:rsidR="00C86F8D" w:rsidRPr="002022CB" w:rsidRDefault="00585E75" w:rsidP="009F7A5A">
      <w:pPr>
        <w:spacing w:after="0" w:line="240" w:lineRule="auto"/>
        <w:ind w:left="1080" w:hanging="360"/>
        <w:rPr>
          <w:sz w:val="24"/>
        </w:rPr>
      </w:pPr>
      <w:r w:rsidRPr="009F7A5A">
        <w:rPr>
          <w:rFonts w:asciiTheme="minorHAnsi" w:hAnsiTheme="minorHAnsi"/>
          <w:sz w:val="24"/>
          <w:szCs w:val="24"/>
        </w:rPr>
        <w:t>a.   Instructions on how to write your scientific poster will provided in a separate handout.</w:t>
      </w:r>
    </w:p>
    <w:p w:rsidR="00C86F8D" w:rsidRPr="002022CB" w:rsidRDefault="00585E75" w:rsidP="009F7A5A">
      <w:pPr>
        <w:spacing w:after="0" w:line="240" w:lineRule="auto"/>
        <w:ind w:left="1080" w:hanging="360"/>
        <w:rPr>
          <w:sz w:val="24"/>
        </w:rPr>
      </w:pPr>
      <w:r w:rsidRPr="009F7A5A">
        <w:rPr>
          <w:rFonts w:asciiTheme="minorHAnsi" w:hAnsiTheme="minorHAnsi"/>
          <w:sz w:val="24"/>
          <w:szCs w:val="24"/>
        </w:rPr>
        <w:t>b.   Make sure to include the results of the initial dehydration experiments in the poster.  Include the results of the statistical analysis.</w:t>
      </w:r>
    </w:p>
    <w:p w:rsidR="00C86F8D" w:rsidRPr="002022CB" w:rsidRDefault="00C86F8D" w:rsidP="009F7A5A">
      <w:pPr>
        <w:spacing w:after="0" w:line="240" w:lineRule="auto"/>
        <w:ind w:left="360" w:hanging="360"/>
        <w:rPr>
          <w:b/>
          <w:sz w:val="24"/>
        </w:rPr>
      </w:pPr>
    </w:p>
    <w:p w:rsidR="00477B6C" w:rsidRDefault="00477B6C" w:rsidP="009F7A5A">
      <w:pPr>
        <w:spacing w:after="0" w:line="240" w:lineRule="auto"/>
        <w:ind w:left="360" w:hanging="360"/>
        <w:rPr>
          <w:rFonts w:asciiTheme="minorHAnsi" w:hAnsiTheme="minorHAnsi"/>
          <w:sz w:val="24"/>
          <w:szCs w:val="24"/>
        </w:rPr>
      </w:pPr>
    </w:p>
    <w:p w:rsidR="00C86F8D" w:rsidRPr="00477B6C" w:rsidRDefault="00585E75" w:rsidP="009F7A5A">
      <w:pPr>
        <w:spacing w:after="0" w:line="240" w:lineRule="auto"/>
        <w:ind w:left="360" w:hanging="360"/>
        <w:rPr>
          <w:sz w:val="24"/>
          <w:u w:val="single"/>
        </w:rPr>
      </w:pPr>
      <w:r w:rsidRPr="00477B6C">
        <w:rPr>
          <w:rFonts w:asciiTheme="minorHAnsi" w:hAnsiTheme="minorHAnsi"/>
          <w:sz w:val="24"/>
          <w:szCs w:val="24"/>
          <w:u w:val="single"/>
        </w:rPr>
        <w:t>Literature Cited</w:t>
      </w:r>
      <w:r w:rsidR="00477B6C" w:rsidRPr="00477B6C">
        <w:rPr>
          <w:rFonts w:asciiTheme="minorHAnsi" w:hAnsiTheme="minorHAnsi"/>
          <w:sz w:val="24"/>
          <w:szCs w:val="24"/>
          <w:u w:val="single"/>
        </w:rPr>
        <w:br/>
      </w:r>
    </w:p>
    <w:p w:rsidR="00C86F8D" w:rsidRPr="00BF5CC1" w:rsidRDefault="00585E75" w:rsidP="009F7A5A">
      <w:pPr>
        <w:spacing w:line="240" w:lineRule="auto"/>
        <w:ind w:left="720" w:hanging="720"/>
      </w:pPr>
      <w:r w:rsidRPr="009F7A5A">
        <w:rPr>
          <w:rFonts w:asciiTheme="minorHAnsi" w:hAnsiTheme="minorHAnsi"/>
          <w:i/>
          <w:sz w:val="24"/>
          <w:szCs w:val="24"/>
        </w:rPr>
        <w:t>Z</w:t>
      </w:r>
      <w:r w:rsidRPr="009F7A5A">
        <w:rPr>
          <w:rFonts w:asciiTheme="minorHAnsi" w:hAnsiTheme="minorHAnsi"/>
          <w:i/>
          <w:smallCaps/>
          <w:sz w:val="24"/>
          <w:szCs w:val="24"/>
        </w:rPr>
        <w:t xml:space="preserve">hang, </w:t>
      </w:r>
      <w:r w:rsidRPr="009F7A5A">
        <w:rPr>
          <w:rFonts w:asciiTheme="minorHAnsi" w:hAnsiTheme="minorHAnsi"/>
          <w:i/>
          <w:sz w:val="24"/>
          <w:szCs w:val="24"/>
        </w:rPr>
        <w:t>J. Z., R. A. C</w:t>
      </w:r>
      <w:r w:rsidRPr="009F7A5A">
        <w:rPr>
          <w:rFonts w:asciiTheme="minorHAnsi" w:hAnsiTheme="minorHAnsi"/>
          <w:i/>
          <w:smallCaps/>
          <w:sz w:val="24"/>
          <w:szCs w:val="24"/>
        </w:rPr>
        <w:t>reelman</w:t>
      </w:r>
      <w:r w:rsidRPr="009F7A5A">
        <w:rPr>
          <w:rFonts w:asciiTheme="minorHAnsi" w:hAnsiTheme="minorHAnsi"/>
          <w:i/>
          <w:sz w:val="24"/>
          <w:szCs w:val="24"/>
        </w:rPr>
        <w:t xml:space="preserve">, </w:t>
      </w:r>
      <w:r w:rsidR="00477B6C" w:rsidRPr="009F7A5A">
        <w:rPr>
          <w:rFonts w:asciiTheme="minorHAnsi" w:hAnsiTheme="minorHAnsi"/>
          <w:i/>
          <w:sz w:val="24"/>
          <w:szCs w:val="24"/>
        </w:rPr>
        <w:t>AND J</w:t>
      </w:r>
      <w:r w:rsidRPr="009F7A5A">
        <w:rPr>
          <w:rFonts w:asciiTheme="minorHAnsi" w:hAnsiTheme="minorHAnsi"/>
          <w:i/>
          <w:sz w:val="24"/>
          <w:szCs w:val="24"/>
        </w:rPr>
        <w:t>.</w:t>
      </w:r>
      <w:r w:rsidRPr="009F7A5A">
        <w:rPr>
          <w:rFonts w:asciiTheme="minorHAnsi" w:hAnsiTheme="minorHAnsi"/>
          <w:i/>
          <w:smallCaps/>
          <w:sz w:val="24"/>
          <w:szCs w:val="24"/>
        </w:rPr>
        <w:t>-</w:t>
      </w:r>
      <w:r w:rsidRPr="009F7A5A">
        <w:rPr>
          <w:rFonts w:asciiTheme="minorHAnsi" w:hAnsiTheme="minorHAnsi"/>
          <w:i/>
          <w:sz w:val="24"/>
          <w:szCs w:val="24"/>
        </w:rPr>
        <w:t>K. Z</w:t>
      </w:r>
      <w:r w:rsidRPr="009F7A5A">
        <w:rPr>
          <w:rFonts w:asciiTheme="minorHAnsi" w:hAnsiTheme="minorHAnsi"/>
          <w:i/>
          <w:smallCaps/>
          <w:sz w:val="24"/>
          <w:szCs w:val="24"/>
        </w:rPr>
        <w:t>hu</w:t>
      </w:r>
      <w:r w:rsidRPr="009F7A5A">
        <w:rPr>
          <w:rFonts w:asciiTheme="minorHAnsi" w:hAnsiTheme="minorHAnsi"/>
          <w:i/>
          <w:sz w:val="24"/>
          <w:szCs w:val="24"/>
        </w:rPr>
        <w:t>. 2004. From Laboratory to Field. Using Information from Arabidopsis to Engineer Salt, Cold, and Drought Tolerance in Crops. Plant Physiology 135: 615-621.</w:t>
      </w:r>
    </w:p>
    <w:p w:rsidR="00C86F8D" w:rsidRPr="002022CB" w:rsidRDefault="00C86F8D" w:rsidP="009F7A5A">
      <w:pPr>
        <w:spacing w:after="0" w:line="240" w:lineRule="auto"/>
        <w:ind w:left="360" w:hanging="360"/>
        <w:rPr>
          <w:b/>
          <w:sz w:val="24"/>
        </w:rPr>
      </w:pPr>
    </w:p>
    <w:p w:rsidR="00C86F8D" w:rsidRPr="00416C84" w:rsidRDefault="00585E75" w:rsidP="009F7A5A">
      <w:pPr>
        <w:spacing w:after="0" w:line="240" w:lineRule="auto"/>
        <w:ind w:left="360" w:hanging="360"/>
        <w:rPr>
          <w:b/>
          <w:sz w:val="24"/>
        </w:rPr>
      </w:pPr>
      <w:r w:rsidRPr="002022CB">
        <w:rPr>
          <w:b/>
          <w:sz w:val="24"/>
        </w:rPr>
        <w:br w:type="page"/>
      </w:r>
      <w:bookmarkStart w:id="27" w:name="h.1ci93xb" w:colFirst="0" w:colLast="0"/>
      <w:bookmarkStart w:id="28" w:name="OLE_LINK1"/>
      <w:bookmarkStart w:id="29" w:name="OLE_LINK2"/>
      <w:bookmarkEnd w:id="27"/>
      <w:r w:rsidR="00491383">
        <w:rPr>
          <w:rFonts w:asciiTheme="minorHAnsi" w:hAnsiTheme="minorHAnsi"/>
          <w:b/>
          <w:sz w:val="24"/>
          <w:szCs w:val="24"/>
        </w:rPr>
        <w:lastRenderedPageBreak/>
        <w:t>OPTIONAL SECTIONS</w:t>
      </w:r>
    </w:p>
    <w:p w:rsidR="00C86F8D" w:rsidRPr="00416C84" w:rsidRDefault="00C86F8D" w:rsidP="009F7A5A">
      <w:pPr>
        <w:spacing w:after="0" w:line="240" w:lineRule="auto"/>
        <w:ind w:left="360" w:hanging="360"/>
        <w:rPr>
          <w:b/>
          <w:sz w:val="24"/>
        </w:rPr>
      </w:pPr>
    </w:p>
    <w:p w:rsidR="00C86F8D" w:rsidRPr="00416C84" w:rsidRDefault="00585E75" w:rsidP="009F7A5A">
      <w:pPr>
        <w:spacing w:after="0" w:line="240" w:lineRule="auto"/>
        <w:ind w:left="360" w:hanging="360"/>
        <w:rPr>
          <w:b/>
          <w:sz w:val="24"/>
        </w:rPr>
      </w:pPr>
      <w:r w:rsidRPr="009F7A5A">
        <w:rPr>
          <w:rFonts w:asciiTheme="minorHAnsi" w:hAnsiTheme="minorHAnsi"/>
          <w:b/>
          <w:sz w:val="24"/>
          <w:szCs w:val="24"/>
        </w:rPr>
        <w:t>Proposal Checklist</w:t>
      </w:r>
    </w:p>
    <w:p w:rsidR="00C86F8D" w:rsidRPr="00BF5CC1" w:rsidRDefault="00C86F8D" w:rsidP="009F7A5A">
      <w:pPr>
        <w:spacing w:after="0" w:line="240" w:lineRule="auto"/>
        <w:rPr>
          <w:sz w:val="24"/>
        </w:rPr>
      </w:pPr>
    </w:p>
    <w:p w:rsidR="00C86F8D" w:rsidRPr="00BF5CC1" w:rsidRDefault="00585E75" w:rsidP="009F7A5A">
      <w:pPr>
        <w:spacing w:after="0" w:line="240" w:lineRule="auto"/>
        <w:rPr>
          <w:sz w:val="24"/>
        </w:rPr>
      </w:pPr>
      <w:r w:rsidRPr="009F7A5A">
        <w:rPr>
          <w:rFonts w:asciiTheme="minorHAnsi" w:hAnsiTheme="minorHAnsi"/>
          <w:sz w:val="24"/>
          <w:szCs w:val="24"/>
          <w:u w:val="single"/>
        </w:rPr>
        <w:t>Instructions</w:t>
      </w:r>
      <w:r w:rsidRPr="009F7A5A">
        <w:rPr>
          <w:rFonts w:asciiTheme="minorHAnsi" w:hAnsiTheme="minorHAnsi"/>
          <w:sz w:val="24"/>
          <w:szCs w:val="24"/>
        </w:rPr>
        <w:t>: Your short research proposal should contain the following items.</w:t>
      </w:r>
    </w:p>
    <w:p w:rsidR="00C86F8D" w:rsidRPr="00BF5CC1" w:rsidRDefault="00C86F8D" w:rsidP="009F7A5A">
      <w:pPr>
        <w:spacing w:after="0" w:line="240" w:lineRule="auto"/>
        <w:rPr>
          <w:sz w:val="24"/>
        </w:rPr>
      </w:pPr>
    </w:p>
    <w:p w:rsidR="00C86F8D" w:rsidRPr="00BF5CC1" w:rsidRDefault="00585E75" w:rsidP="009F7A5A">
      <w:pPr>
        <w:spacing w:after="0" w:line="240" w:lineRule="auto"/>
        <w:rPr>
          <w:sz w:val="24"/>
        </w:rPr>
      </w:pPr>
      <w:r w:rsidRPr="009F7A5A">
        <w:rPr>
          <w:rFonts w:asciiTheme="minorHAnsi" w:hAnsiTheme="minorHAnsi"/>
          <w:sz w:val="24"/>
          <w:szCs w:val="24"/>
        </w:rPr>
        <w:t>□ List the members of your group</w:t>
      </w:r>
      <w:r w:rsidRPr="009F7A5A">
        <w:rPr>
          <w:rFonts w:asciiTheme="minorHAnsi" w:hAnsiTheme="minorHAnsi"/>
          <w:sz w:val="24"/>
          <w:szCs w:val="24"/>
        </w:rPr>
        <w:tab/>
      </w:r>
    </w:p>
    <w:p w:rsidR="00C86F8D" w:rsidRPr="00BF5CC1" w:rsidRDefault="00585E75" w:rsidP="009F7A5A">
      <w:pPr>
        <w:spacing w:after="0" w:line="240" w:lineRule="auto"/>
        <w:rPr>
          <w:sz w:val="24"/>
        </w:rPr>
      </w:pPr>
      <w:r w:rsidRPr="009F7A5A">
        <w:rPr>
          <w:rFonts w:asciiTheme="minorHAnsi" w:hAnsiTheme="minorHAnsi"/>
          <w:sz w:val="24"/>
          <w:szCs w:val="24"/>
        </w:rPr>
        <w:t>□ State your group’s name</w:t>
      </w:r>
    </w:p>
    <w:p w:rsidR="00C86F8D" w:rsidRPr="00BF5CC1" w:rsidRDefault="00C86F8D" w:rsidP="009F7A5A">
      <w:pPr>
        <w:spacing w:after="0" w:line="240" w:lineRule="auto"/>
        <w:rPr>
          <w:b/>
          <w:color w:val="0000FF"/>
          <w:sz w:val="24"/>
        </w:rPr>
      </w:pPr>
    </w:p>
    <w:p w:rsidR="00C86F8D" w:rsidRPr="00BF5CC1" w:rsidRDefault="00585E75" w:rsidP="009F7A5A">
      <w:pPr>
        <w:spacing w:after="0" w:line="240" w:lineRule="auto"/>
        <w:rPr>
          <w:sz w:val="24"/>
        </w:rPr>
      </w:pPr>
      <w:r w:rsidRPr="009F7A5A">
        <w:rPr>
          <w:rFonts w:asciiTheme="minorHAnsi" w:hAnsiTheme="minorHAnsi"/>
          <w:b/>
          <w:color w:val="0000FF"/>
          <w:sz w:val="24"/>
          <w:szCs w:val="24"/>
        </w:rPr>
        <w:t>Is expression of</w:t>
      </w:r>
      <w:r w:rsidRPr="009F7A5A">
        <w:rPr>
          <w:rFonts w:asciiTheme="minorHAnsi" w:hAnsiTheme="minorHAnsi"/>
          <w:b/>
          <w:i/>
          <w:color w:val="0000FF"/>
          <w:sz w:val="24"/>
          <w:szCs w:val="24"/>
        </w:rPr>
        <w:t xml:space="preserve"> drought2</w:t>
      </w:r>
      <w:r w:rsidRPr="009F7A5A">
        <w:rPr>
          <w:rFonts w:asciiTheme="minorHAnsi" w:hAnsiTheme="minorHAnsi"/>
          <w:b/>
          <w:color w:val="0000FF"/>
          <w:sz w:val="24"/>
          <w:szCs w:val="24"/>
        </w:rPr>
        <w:t xml:space="preserve"> specific to dehydration or is it induced by multiple stresses?</w:t>
      </w:r>
    </w:p>
    <w:p w:rsidR="00C86F8D" w:rsidRPr="00BF5CC1" w:rsidRDefault="00C86F8D" w:rsidP="009F7A5A">
      <w:pPr>
        <w:spacing w:after="0" w:line="240" w:lineRule="auto"/>
        <w:rPr>
          <w:sz w:val="24"/>
        </w:rPr>
      </w:pPr>
    </w:p>
    <w:p w:rsidR="00C86F8D" w:rsidRPr="00BF5CC1" w:rsidRDefault="00585E75" w:rsidP="009F7A5A">
      <w:pPr>
        <w:spacing w:after="0" w:line="240" w:lineRule="auto"/>
        <w:rPr>
          <w:sz w:val="24"/>
        </w:rPr>
      </w:pPr>
      <w:r w:rsidRPr="009F7A5A">
        <w:rPr>
          <w:rFonts w:asciiTheme="minorHAnsi" w:hAnsiTheme="minorHAnsi"/>
          <w:sz w:val="24"/>
          <w:szCs w:val="24"/>
        </w:rPr>
        <w:t>□ Describe the stress (other than withholding water) you plan to investigate.</w:t>
      </w:r>
    </w:p>
    <w:p w:rsidR="00C86F8D" w:rsidRPr="00BF5CC1" w:rsidRDefault="00C86F8D" w:rsidP="009F7A5A">
      <w:pPr>
        <w:spacing w:after="0" w:line="240" w:lineRule="auto"/>
        <w:rPr>
          <w:sz w:val="24"/>
        </w:rPr>
      </w:pPr>
    </w:p>
    <w:p w:rsidR="00C86F8D" w:rsidRPr="00BF5CC1" w:rsidRDefault="00585E75" w:rsidP="00BF5CC1">
      <w:pPr>
        <w:autoSpaceDE w:val="0"/>
        <w:autoSpaceDN w:val="0"/>
        <w:adjustRightInd w:val="0"/>
        <w:ind w:left="360" w:right="50" w:hanging="360"/>
        <w:rPr>
          <w:sz w:val="24"/>
        </w:rPr>
      </w:pPr>
      <w:r w:rsidRPr="009F7A5A">
        <w:rPr>
          <w:rFonts w:asciiTheme="minorHAnsi" w:hAnsiTheme="minorHAnsi"/>
          <w:sz w:val="24"/>
          <w:szCs w:val="24"/>
        </w:rPr>
        <w:t>□ State your hypothesis.</w:t>
      </w:r>
      <w:r w:rsidRPr="009F7A5A">
        <w:rPr>
          <w:rFonts w:asciiTheme="minorHAnsi" w:hAnsiTheme="minorHAnsi"/>
          <w:sz w:val="24"/>
          <w:szCs w:val="24"/>
        </w:rPr>
        <w:br/>
        <w:t xml:space="preserve"> This can be done as an “If . . . then . . .” statement.</w:t>
      </w:r>
    </w:p>
    <w:p w:rsidR="00C86F8D" w:rsidRPr="00BF5CC1" w:rsidRDefault="00585E75" w:rsidP="00BF5CC1">
      <w:pPr>
        <w:autoSpaceDE w:val="0"/>
        <w:autoSpaceDN w:val="0"/>
        <w:adjustRightInd w:val="0"/>
        <w:spacing w:after="0"/>
        <w:ind w:left="196" w:right="50" w:hanging="196"/>
        <w:rPr>
          <w:b/>
          <w:sz w:val="24"/>
        </w:rPr>
      </w:pPr>
      <w:r w:rsidRPr="009F7A5A">
        <w:rPr>
          <w:rFonts w:asciiTheme="minorHAnsi" w:hAnsiTheme="minorHAnsi"/>
          <w:sz w:val="24"/>
          <w:szCs w:val="24"/>
        </w:rPr>
        <w:t>□ Describe the experiment to be conducted.  An apparatus diagram may be required.</w:t>
      </w:r>
    </w:p>
    <w:p w:rsidR="00C86F8D" w:rsidRPr="00BF5CC1" w:rsidRDefault="00585E75" w:rsidP="00BF5CC1">
      <w:pPr>
        <w:tabs>
          <w:tab w:val="num" w:pos="2520"/>
        </w:tabs>
        <w:spacing w:after="0"/>
        <w:ind w:left="540"/>
        <w:rPr>
          <w:sz w:val="24"/>
        </w:rPr>
      </w:pPr>
      <w:r w:rsidRPr="009F7A5A">
        <w:rPr>
          <w:rFonts w:asciiTheme="minorHAnsi" w:hAnsiTheme="minorHAnsi"/>
          <w:sz w:val="24"/>
          <w:szCs w:val="24"/>
        </w:rPr>
        <w:t>□ Describe the variable to be altered.</w:t>
      </w:r>
    </w:p>
    <w:p w:rsidR="00C86F8D" w:rsidRPr="00BF5CC1" w:rsidRDefault="00585E75" w:rsidP="00BF5CC1">
      <w:pPr>
        <w:tabs>
          <w:tab w:val="num" w:pos="2520"/>
        </w:tabs>
        <w:spacing w:after="0"/>
        <w:ind w:left="540"/>
        <w:rPr>
          <w:sz w:val="24"/>
        </w:rPr>
      </w:pPr>
      <w:r w:rsidRPr="009F7A5A">
        <w:rPr>
          <w:rFonts w:asciiTheme="minorHAnsi" w:hAnsiTheme="minorHAnsi"/>
          <w:sz w:val="24"/>
          <w:szCs w:val="24"/>
        </w:rPr>
        <w:t>□ Describe the controls needed.</w:t>
      </w:r>
    </w:p>
    <w:p w:rsidR="00C86F8D" w:rsidRPr="00BF5CC1" w:rsidRDefault="00585E75" w:rsidP="00BF5CC1">
      <w:pPr>
        <w:tabs>
          <w:tab w:val="num" w:pos="1080"/>
        </w:tabs>
        <w:spacing w:after="0"/>
        <w:ind w:left="540"/>
        <w:rPr>
          <w:sz w:val="24"/>
        </w:rPr>
      </w:pPr>
      <w:r w:rsidRPr="009F7A5A">
        <w:rPr>
          <w:rFonts w:asciiTheme="minorHAnsi" w:hAnsiTheme="minorHAnsi"/>
          <w:sz w:val="24"/>
          <w:szCs w:val="24"/>
        </w:rPr>
        <w:tab/>
        <w:t>□ Negative control needed?  Describe.</w:t>
      </w:r>
    </w:p>
    <w:p w:rsidR="00C86F8D" w:rsidRPr="00BF5CC1" w:rsidRDefault="00585E75" w:rsidP="00BF5CC1">
      <w:pPr>
        <w:tabs>
          <w:tab w:val="num" w:pos="1080"/>
        </w:tabs>
        <w:spacing w:after="0"/>
        <w:ind w:left="540"/>
        <w:rPr>
          <w:sz w:val="24"/>
        </w:rPr>
      </w:pPr>
      <w:r w:rsidRPr="009F7A5A">
        <w:rPr>
          <w:rFonts w:asciiTheme="minorHAnsi" w:hAnsiTheme="minorHAnsi"/>
          <w:sz w:val="24"/>
          <w:szCs w:val="24"/>
        </w:rPr>
        <w:tab/>
        <w:t>□ Positive control needed?  Describe.</w:t>
      </w:r>
    </w:p>
    <w:p w:rsidR="00C86F8D" w:rsidRPr="00BF5CC1" w:rsidRDefault="00585E75" w:rsidP="00BF5CC1">
      <w:pPr>
        <w:tabs>
          <w:tab w:val="num" w:pos="2520"/>
        </w:tabs>
        <w:spacing w:after="0"/>
        <w:ind w:left="540"/>
        <w:rPr>
          <w:sz w:val="24"/>
        </w:rPr>
      </w:pPr>
      <w:r w:rsidRPr="009F7A5A">
        <w:rPr>
          <w:rFonts w:asciiTheme="minorHAnsi" w:hAnsiTheme="minorHAnsi"/>
          <w:sz w:val="24"/>
          <w:szCs w:val="24"/>
        </w:rPr>
        <w:t xml:space="preserve">□ Describe how you will quantify your results. </w:t>
      </w:r>
    </w:p>
    <w:p w:rsidR="00C86F8D" w:rsidRPr="00BF5CC1" w:rsidRDefault="00585E75" w:rsidP="009F7A5A">
      <w:pPr>
        <w:spacing w:after="0" w:line="240" w:lineRule="auto"/>
        <w:ind w:firstLine="540"/>
        <w:rPr>
          <w:sz w:val="24"/>
        </w:rPr>
      </w:pPr>
      <w:r w:rsidRPr="009F7A5A">
        <w:rPr>
          <w:rFonts w:asciiTheme="minorHAnsi" w:hAnsiTheme="minorHAnsi"/>
          <w:sz w:val="24"/>
          <w:szCs w:val="24"/>
        </w:rPr>
        <w:t>□ How will you measure stress?</w:t>
      </w:r>
    </w:p>
    <w:p w:rsidR="00C86F8D" w:rsidRPr="00BF5CC1" w:rsidRDefault="00585E75" w:rsidP="00BF5CC1">
      <w:pPr>
        <w:tabs>
          <w:tab w:val="num" w:pos="3240"/>
        </w:tabs>
        <w:spacing w:after="0"/>
        <w:ind w:left="540"/>
        <w:rPr>
          <w:sz w:val="24"/>
        </w:rPr>
      </w:pPr>
      <w:r w:rsidRPr="009F7A5A">
        <w:rPr>
          <w:rFonts w:asciiTheme="minorHAnsi" w:hAnsiTheme="minorHAnsi"/>
          <w:sz w:val="24"/>
          <w:szCs w:val="24"/>
        </w:rPr>
        <w:t>□ Describe the statistical analysis that will be performed.</w:t>
      </w:r>
    </w:p>
    <w:p w:rsidR="00C86F8D" w:rsidRPr="00BF5CC1" w:rsidRDefault="00C86F8D" w:rsidP="00BF5CC1">
      <w:pPr>
        <w:tabs>
          <w:tab w:val="num" w:pos="3240"/>
        </w:tabs>
        <w:spacing w:after="0"/>
        <w:rPr>
          <w:sz w:val="24"/>
        </w:rPr>
      </w:pPr>
    </w:p>
    <w:p w:rsidR="00C86F8D" w:rsidRPr="00BF5CC1" w:rsidRDefault="00585E75" w:rsidP="00BF5CC1">
      <w:pPr>
        <w:tabs>
          <w:tab w:val="num" w:pos="3240"/>
        </w:tabs>
        <w:spacing w:after="0"/>
        <w:rPr>
          <w:sz w:val="24"/>
        </w:rPr>
      </w:pPr>
      <w:r w:rsidRPr="009F7A5A">
        <w:rPr>
          <w:rFonts w:asciiTheme="minorHAnsi" w:hAnsiTheme="minorHAnsi"/>
          <w:sz w:val="24"/>
          <w:szCs w:val="24"/>
        </w:rPr>
        <w:t xml:space="preserve">□ Describe the possible </w:t>
      </w:r>
      <w:r w:rsidR="00BF5CC1">
        <w:rPr>
          <w:rFonts w:asciiTheme="minorHAnsi" w:hAnsiTheme="minorHAnsi"/>
          <w:sz w:val="24"/>
          <w:szCs w:val="24"/>
        </w:rPr>
        <w:t>outcomes</w:t>
      </w:r>
      <w:r w:rsidRPr="009F7A5A">
        <w:rPr>
          <w:rFonts w:asciiTheme="minorHAnsi" w:hAnsiTheme="minorHAnsi"/>
          <w:sz w:val="24"/>
          <w:szCs w:val="24"/>
        </w:rPr>
        <w:t xml:space="preserve"> and discuss their meanings.</w:t>
      </w:r>
    </w:p>
    <w:p w:rsidR="00C86F8D" w:rsidRPr="00BF5CC1" w:rsidRDefault="00C86F8D" w:rsidP="009F7A5A">
      <w:pPr>
        <w:spacing w:after="0" w:line="240" w:lineRule="auto"/>
        <w:rPr>
          <w:sz w:val="24"/>
        </w:rPr>
      </w:pPr>
    </w:p>
    <w:p w:rsidR="00C86F8D" w:rsidRPr="00BF5CC1" w:rsidRDefault="00C86F8D" w:rsidP="00BF5CC1">
      <w:pPr>
        <w:tabs>
          <w:tab w:val="num" w:pos="3240"/>
        </w:tabs>
        <w:spacing w:after="0"/>
        <w:rPr>
          <w:sz w:val="24"/>
        </w:rPr>
      </w:pPr>
    </w:p>
    <w:p w:rsidR="00C86F8D" w:rsidRPr="00BF5CC1" w:rsidRDefault="00585E75" w:rsidP="00BF5CC1">
      <w:pPr>
        <w:tabs>
          <w:tab w:val="num" w:pos="3240"/>
        </w:tabs>
        <w:spacing w:after="0"/>
        <w:rPr>
          <w:sz w:val="24"/>
        </w:rPr>
      </w:pPr>
      <w:r w:rsidRPr="009F7A5A">
        <w:rPr>
          <w:rFonts w:asciiTheme="minorHAnsi" w:hAnsiTheme="minorHAnsi"/>
          <w:sz w:val="24"/>
          <w:szCs w:val="24"/>
        </w:rPr>
        <w:t>Note: You need to include literature cited</w:t>
      </w:r>
      <w:r w:rsidR="00BF5CC1">
        <w:rPr>
          <w:rFonts w:asciiTheme="minorHAnsi" w:hAnsiTheme="minorHAnsi"/>
          <w:sz w:val="24"/>
          <w:szCs w:val="24"/>
        </w:rPr>
        <w:t xml:space="preserve"> section</w:t>
      </w:r>
      <w:r w:rsidRPr="009F7A5A">
        <w:rPr>
          <w:rFonts w:asciiTheme="minorHAnsi" w:hAnsiTheme="minorHAnsi"/>
          <w:sz w:val="24"/>
          <w:szCs w:val="24"/>
        </w:rPr>
        <w:t>.</w:t>
      </w:r>
      <w:bookmarkEnd w:id="28"/>
      <w:bookmarkEnd w:id="29"/>
    </w:p>
    <w:p w:rsidR="00C86F8D" w:rsidRPr="00BF5CC1" w:rsidRDefault="00C86F8D" w:rsidP="009F7A5A">
      <w:pPr>
        <w:spacing w:after="0" w:line="240" w:lineRule="auto"/>
        <w:ind w:left="360" w:hanging="360"/>
        <w:rPr>
          <w:sz w:val="24"/>
        </w:rPr>
      </w:pPr>
    </w:p>
    <w:p w:rsidR="00C86F8D" w:rsidRPr="00BF5CC1" w:rsidRDefault="00C86F8D" w:rsidP="009F7A5A">
      <w:pPr>
        <w:spacing w:after="0" w:line="240" w:lineRule="auto"/>
        <w:ind w:left="360" w:hanging="360"/>
        <w:rPr>
          <w:sz w:val="24"/>
        </w:rPr>
      </w:pPr>
    </w:p>
    <w:p w:rsidR="00C86F8D" w:rsidRPr="00BF5CC1" w:rsidRDefault="00C86F8D" w:rsidP="009F7A5A">
      <w:pPr>
        <w:spacing w:after="0" w:line="240" w:lineRule="auto"/>
        <w:ind w:left="360" w:hanging="360"/>
        <w:rPr>
          <w:sz w:val="24"/>
        </w:rPr>
      </w:pPr>
    </w:p>
    <w:p w:rsidR="00C86F8D" w:rsidRPr="00065FC9" w:rsidRDefault="00585E75" w:rsidP="00065FC9">
      <w:pPr>
        <w:autoSpaceDE w:val="0"/>
        <w:autoSpaceDN w:val="0"/>
        <w:adjustRightInd w:val="0"/>
        <w:spacing w:after="0" w:line="240" w:lineRule="auto"/>
        <w:rPr>
          <w:b/>
          <w:sz w:val="24"/>
          <w:szCs w:val="24"/>
        </w:rPr>
      </w:pPr>
      <w:r w:rsidRPr="00BF5CC1">
        <w:rPr>
          <w:b/>
          <w:sz w:val="24"/>
        </w:rPr>
        <w:br w:type="page"/>
      </w:r>
      <w:r w:rsidRPr="00065FC9">
        <w:rPr>
          <w:rFonts w:asciiTheme="minorHAnsi" w:hAnsiTheme="minorHAnsi"/>
          <w:b/>
          <w:sz w:val="24"/>
          <w:szCs w:val="24"/>
        </w:rPr>
        <w:lastRenderedPageBreak/>
        <w:t>Creating a Scientific Mini-Poster and Grading Rubric</w:t>
      </w:r>
    </w:p>
    <w:p w:rsidR="00C86F8D" w:rsidRPr="00065FC9" w:rsidRDefault="00C86F8D" w:rsidP="00065FC9">
      <w:pPr>
        <w:autoSpaceDE w:val="0"/>
        <w:autoSpaceDN w:val="0"/>
        <w:adjustRightInd w:val="0"/>
        <w:spacing w:after="0" w:line="240" w:lineRule="auto"/>
        <w:rPr>
          <w:b/>
          <w:sz w:val="24"/>
          <w:szCs w:val="24"/>
        </w:rPr>
      </w:pPr>
    </w:p>
    <w:p w:rsidR="00C86F8D" w:rsidRPr="00065FC9" w:rsidRDefault="00585E75" w:rsidP="00065FC9">
      <w:pPr>
        <w:autoSpaceDE w:val="0"/>
        <w:autoSpaceDN w:val="0"/>
        <w:adjustRightInd w:val="0"/>
        <w:spacing w:after="0" w:line="240" w:lineRule="auto"/>
        <w:rPr>
          <w:sz w:val="24"/>
          <w:szCs w:val="24"/>
        </w:rPr>
      </w:pPr>
      <w:r w:rsidRPr="00065FC9">
        <w:rPr>
          <w:rFonts w:asciiTheme="minorHAnsi" w:hAnsiTheme="minorHAnsi"/>
          <w:b/>
          <w:sz w:val="24"/>
          <w:szCs w:val="24"/>
        </w:rPr>
        <w:t xml:space="preserve">I. The title is a </w:t>
      </w:r>
      <w:r w:rsidRPr="00065FC9">
        <w:rPr>
          <w:rFonts w:asciiTheme="minorHAnsi" w:hAnsiTheme="minorHAnsi"/>
          <w:b/>
          <w:sz w:val="24"/>
          <w:szCs w:val="24"/>
          <w:u w:val="single"/>
        </w:rPr>
        <w:t>declarative statement</w:t>
      </w:r>
      <w:r w:rsidRPr="00065FC9">
        <w:rPr>
          <w:rFonts w:asciiTheme="minorHAnsi" w:hAnsiTheme="minorHAnsi"/>
          <w:b/>
          <w:sz w:val="24"/>
          <w:szCs w:val="24"/>
        </w:rPr>
        <w:t xml:space="preserve"> of the main conclusion of your poster.</w:t>
      </w:r>
      <w:r w:rsidRPr="00065FC9">
        <w:rPr>
          <w:rFonts w:asciiTheme="minorHAnsi" w:hAnsiTheme="minorHAnsi"/>
          <w:sz w:val="24"/>
          <w:szCs w:val="24"/>
        </w:rPr>
        <w:t xml:space="preserve">  (2 points).</w:t>
      </w:r>
    </w:p>
    <w:p w:rsidR="00C86F8D" w:rsidRPr="00065FC9" w:rsidRDefault="00C86F8D" w:rsidP="00065FC9">
      <w:pPr>
        <w:autoSpaceDE w:val="0"/>
        <w:autoSpaceDN w:val="0"/>
        <w:adjustRightInd w:val="0"/>
        <w:spacing w:after="0" w:line="240" w:lineRule="auto"/>
        <w:rPr>
          <w:b/>
          <w:sz w:val="24"/>
          <w:szCs w:val="24"/>
        </w:rPr>
      </w:pPr>
    </w:p>
    <w:p w:rsidR="00C86F8D" w:rsidRPr="00065FC9" w:rsidRDefault="00585E75" w:rsidP="00065FC9">
      <w:pPr>
        <w:autoSpaceDE w:val="0"/>
        <w:autoSpaceDN w:val="0"/>
        <w:adjustRightInd w:val="0"/>
        <w:spacing w:after="0" w:line="240" w:lineRule="auto"/>
        <w:rPr>
          <w:b/>
          <w:sz w:val="24"/>
          <w:szCs w:val="24"/>
        </w:rPr>
      </w:pPr>
      <w:r w:rsidRPr="00065FC9">
        <w:rPr>
          <w:rFonts w:asciiTheme="minorHAnsi" w:hAnsiTheme="minorHAnsi"/>
          <w:b/>
          <w:sz w:val="24"/>
          <w:szCs w:val="24"/>
        </w:rPr>
        <w:t xml:space="preserve">II. Introduction: </w:t>
      </w:r>
      <w:r w:rsidRPr="00065FC9">
        <w:rPr>
          <w:rFonts w:asciiTheme="minorHAnsi" w:hAnsiTheme="minorHAnsi"/>
          <w:sz w:val="24"/>
          <w:szCs w:val="24"/>
        </w:rPr>
        <w:t>(5 points)</w:t>
      </w:r>
    </w:p>
    <w:p w:rsidR="00C86F8D" w:rsidRPr="00065FC9" w:rsidRDefault="00585E75" w:rsidP="00065FC9">
      <w:pPr>
        <w:autoSpaceDE w:val="0"/>
        <w:autoSpaceDN w:val="0"/>
        <w:adjustRightInd w:val="0"/>
        <w:spacing w:after="0" w:line="240" w:lineRule="auto"/>
        <w:ind w:left="450" w:hanging="270"/>
        <w:rPr>
          <w:b/>
          <w:sz w:val="24"/>
          <w:szCs w:val="24"/>
        </w:rPr>
      </w:pPr>
      <w:r w:rsidRPr="00065FC9">
        <w:rPr>
          <w:rFonts w:asciiTheme="minorHAnsi" w:hAnsiTheme="minorHAnsi"/>
          <w:sz w:val="24"/>
          <w:szCs w:val="24"/>
        </w:rPr>
        <w:t xml:space="preserve">A. Places issue into larger context. </w:t>
      </w:r>
      <w:r w:rsidRPr="00065FC9">
        <w:rPr>
          <w:rFonts w:asciiTheme="minorHAnsi" w:hAnsiTheme="minorHAnsi"/>
          <w:b/>
          <w:sz w:val="24"/>
          <w:szCs w:val="24"/>
        </w:rPr>
        <w:t xml:space="preserve"> [Transcriptional gene regulation is involved with acclimation]</w:t>
      </w:r>
    </w:p>
    <w:p w:rsidR="00C86F8D" w:rsidRPr="00065FC9" w:rsidRDefault="00585E75" w:rsidP="00065FC9">
      <w:pPr>
        <w:autoSpaceDE w:val="0"/>
        <w:autoSpaceDN w:val="0"/>
        <w:adjustRightInd w:val="0"/>
        <w:spacing w:after="0" w:line="240" w:lineRule="auto"/>
        <w:ind w:left="180"/>
        <w:rPr>
          <w:b/>
          <w:sz w:val="24"/>
          <w:szCs w:val="24"/>
        </w:rPr>
      </w:pPr>
      <w:r w:rsidRPr="00065FC9">
        <w:rPr>
          <w:rFonts w:asciiTheme="minorHAnsi" w:hAnsiTheme="minorHAnsi"/>
          <w:sz w:val="24"/>
          <w:szCs w:val="24"/>
        </w:rPr>
        <w:t xml:space="preserve">B. Provides the pertinent background information to the reader.  </w:t>
      </w:r>
      <w:r w:rsidRPr="00065FC9">
        <w:rPr>
          <w:rFonts w:asciiTheme="minorHAnsi" w:hAnsiTheme="minorHAnsi"/>
          <w:b/>
          <w:sz w:val="24"/>
          <w:szCs w:val="24"/>
        </w:rPr>
        <w:t>Cite sources.</w:t>
      </w:r>
    </w:p>
    <w:p w:rsidR="00C86F8D" w:rsidRPr="00065FC9" w:rsidRDefault="00585E75" w:rsidP="00065FC9">
      <w:pPr>
        <w:autoSpaceDE w:val="0"/>
        <w:autoSpaceDN w:val="0"/>
        <w:adjustRightInd w:val="0"/>
        <w:spacing w:after="0" w:line="240" w:lineRule="auto"/>
        <w:ind w:left="720"/>
        <w:rPr>
          <w:b/>
          <w:sz w:val="24"/>
          <w:szCs w:val="24"/>
        </w:rPr>
      </w:pPr>
      <w:r w:rsidRPr="00065FC9">
        <w:rPr>
          <w:rFonts w:asciiTheme="minorHAnsi" w:hAnsiTheme="minorHAnsi"/>
          <w:b/>
          <w:sz w:val="24"/>
          <w:szCs w:val="24"/>
        </w:rPr>
        <w:t xml:space="preserve">- Describe </w:t>
      </w:r>
      <w:r w:rsidRPr="00065FC9">
        <w:rPr>
          <w:rFonts w:asciiTheme="minorHAnsi" w:hAnsiTheme="minorHAnsi"/>
          <w:b/>
          <w:i/>
          <w:sz w:val="24"/>
          <w:szCs w:val="24"/>
        </w:rPr>
        <w:t>Arabidopsis</w:t>
      </w:r>
      <w:r w:rsidRPr="00065FC9">
        <w:rPr>
          <w:rFonts w:asciiTheme="minorHAnsi" w:hAnsiTheme="minorHAnsi"/>
          <w:b/>
          <w:sz w:val="24"/>
          <w:szCs w:val="24"/>
        </w:rPr>
        <w:t xml:space="preserve"> drought-2 (</w:t>
      </w:r>
      <w:r w:rsidRPr="00E44576">
        <w:rPr>
          <w:rFonts w:asciiTheme="minorHAnsi" w:hAnsiTheme="minorHAnsi"/>
          <w:b/>
          <w:i/>
          <w:sz w:val="24"/>
          <w:szCs w:val="24"/>
        </w:rPr>
        <w:t>drt2</w:t>
      </w:r>
      <w:r w:rsidRPr="00065FC9">
        <w:rPr>
          <w:rFonts w:asciiTheme="minorHAnsi" w:hAnsiTheme="minorHAnsi"/>
          <w:b/>
          <w:sz w:val="24"/>
          <w:szCs w:val="24"/>
        </w:rPr>
        <w:t>) gene</w:t>
      </w:r>
    </w:p>
    <w:p w:rsidR="00C86F8D" w:rsidRPr="00065FC9" w:rsidRDefault="00585E75" w:rsidP="00065FC9">
      <w:pPr>
        <w:autoSpaceDE w:val="0"/>
        <w:autoSpaceDN w:val="0"/>
        <w:adjustRightInd w:val="0"/>
        <w:spacing w:after="0" w:line="240" w:lineRule="auto"/>
        <w:ind w:left="720"/>
        <w:rPr>
          <w:sz w:val="24"/>
          <w:szCs w:val="24"/>
        </w:rPr>
      </w:pPr>
      <w:r w:rsidRPr="00065FC9">
        <w:rPr>
          <w:rFonts w:asciiTheme="minorHAnsi" w:hAnsiTheme="minorHAnsi"/>
          <w:b/>
          <w:sz w:val="24"/>
          <w:szCs w:val="24"/>
        </w:rPr>
        <w:t xml:space="preserve">- Describe </w:t>
      </w:r>
      <w:r w:rsidRPr="00E44576">
        <w:rPr>
          <w:rFonts w:asciiTheme="minorHAnsi" w:hAnsiTheme="minorHAnsi"/>
          <w:b/>
          <w:i/>
          <w:sz w:val="24"/>
          <w:szCs w:val="24"/>
        </w:rPr>
        <w:t>drt2</w:t>
      </w:r>
      <w:r w:rsidRPr="00065FC9">
        <w:rPr>
          <w:rFonts w:asciiTheme="minorHAnsi" w:hAnsiTheme="minorHAnsi"/>
          <w:b/>
          <w:sz w:val="24"/>
          <w:szCs w:val="24"/>
        </w:rPr>
        <w:t>/</w:t>
      </w:r>
      <w:r w:rsidR="00E44576" w:rsidRPr="00E44576">
        <w:rPr>
          <w:rFonts w:asciiTheme="minorHAnsi" w:hAnsiTheme="minorHAnsi"/>
          <w:b/>
          <w:i/>
          <w:sz w:val="24"/>
          <w:szCs w:val="24"/>
        </w:rPr>
        <w:t>gfp</w:t>
      </w:r>
      <w:r w:rsidRPr="00065FC9">
        <w:rPr>
          <w:rFonts w:asciiTheme="minorHAnsi" w:hAnsiTheme="minorHAnsi"/>
          <w:b/>
          <w:sz w:val="24"/>
          <w:szCs w:val="24"/>
        </w:rPr>
        <w:t xml:space="preserve"> (Green Fluorescent Protein) chimeric reporter gene</w:t>
      </w:r>
    </w:p>
    <w:p w:rsidR="00C86F8D" w:rsidRPr="00065FC9" w:rsidRDefault="00585E75" w:rsidP="00065FC9">
      <w:pPr>
        <w:autoSpaceDE w:val="0"/>
        <w:autoSpaceDN w:val="0"/>
        <w:adjustRightInd w:val="0"/>
        <w:spacing w:after="0" w:line="240" w:lineRule="auto"/>
        <w:ind w:left="450" w:hanging="270"/>
        <w:rPr>
          <w:sz w:val="24"/>
          <w:szCs w:val="24"/>
        </w:rPr>
      </w:pPr>
      <w:r w:rsidRPr="00065FC9">
        <w:rPr>
          <w:rFonts w:asciiTheme="minorHAnsi" w:hAnsiTheme="minorHAnsi"/>
          <w:sz w:val="24"/>
          <w:szCs w:val="24"/>
        </w:rPr>
        <w:t xml:space="preserve">C. States the hypothesis being tested or describes the issue being investigated.  </w:t>
      </w:r>
      <w:r w:rsidRPr="00065FC9">
        <w:rPr>
          <w:rFonts w:asciiTheme="minorHAnsi" w:hAnsiTheme="minorHAnsi"/>
          <w:b/>
          <w:sz w:val="24"/>
          <w:szCs w:val="24"/>
        </w:rPr>
        <w:t xml:space="preserve">[Determine specificity of </w:t>
      </w:r>
      <w:r w:rsidRPr="00E44576">
        <w:rPr>
          <w:rFonts w:asciiTheme="minorHAnsi" w:hAnsiTheme="minorHAnsi"/>
          <w:b/>
          <w:i/>
          <w:sz w:val="24"/>
          <w:szCs w:val="24"/>
        </w:rPr>
        <w:t>drt2</w:t>
      </w:r>
      <w:r w:rsidRPr="00065FC9">
        <w:rPr>
          <w:rFonts w:asciiTheme="minorHAnsi" w:hAnsiTheme="minorHAnsi"/>
          <w:b/>
          <w:sz w:val="24"/>
          <w:szCs w:val="24"/>
        </w:rPr>
        <w:t xml:space="preserve"> promoter to stress stimuli.]</w:t>
      </w:r>
    </w:p>
    <w:p w:rsidR="00C86F8D" w:rsidRPr="00065FC9" w:rsidRDefault="00C86F8D" w:rsidP="00065FC9">
      <w:pPr>
        <w:autoSpaceDE w:val="0"/>
        <w:autoSpaceDN w:val="0"/>
        <w:adjustRightInd w:val="0"/>
        <w:spacing w:after="0" w:line="240" w:lineRule="auto"/>
        <w:rPr>
          <w:b/>
          <w:sz w:val="24"/>
          <w:szCs w:val="24"/>
        </w:rPr>
      </w:pPr>
    </w:p>
    <w:p w:rsidR="00C86F8D" w:rsidRPr="00065FC9" w:rsidRDefault="00585E75" w:rsidP="00065FC9">
      <w:pPr>
        <w:autoSpaceDE w:val="0"/>
        <w:autoSpaceDN w:val="0"/>
        <w:adjustRightInd w:val="0"/>
        <w:spacing w:after="0" w:line="240" w:lineRule="auto"/>
        <w:rPr>
          <w:b/>
          <w:sz w:val="24"/>
          <w:szCs w:val="24"/>
        </w:rPr>
      </w:pPr>
      <w:r w:rsidRPr="00065FC9">
        <w:rPr>
          <w:rFonts w:asciiTheme="minorHAnsi" w:hAnsiTheme="minorHAnsi"/>
          <w:b/>
          <w:sz w:val="24"/>
          <w:szCs w:val="24"/>
        </w:rPr>
        <w:t>III</w:t>
      </w:r>
      <w:r w:rsidRPr="00065FC9">
        <w:rPr>
          <w:rFonts w:asciiTheme="minorHAnsi" w:hAnsiTheme="minorHAnsi"/>
          <w:sz w:val="24"/>
          <w:szCs w:val="24"/>
        </w:rPr>
        <w:t xml:space="preserve">. </w:t>
      </w:r>
      <w:r w:rsidRPr="00065FC9">
        <w:rPr>
          <w:rFonts w:asciiTheme="minorHAnsi" w:hAnsiTheme="minorHAnsi"/>
          <w:b/>
          <w:sz w:val="24"/>
          <w:szCs w:val="24"/>
        </w:rPr>
        <w:t xml:space="preserve">Materials and Methods: </w:t>
      </w:r>
      <w:r w:rsidRPr="00065FC9">
        <w:rPr>
          <w:rFonts w:asciiTheme="minorHAnsi" w:hAnsiTheme="minorHAnsi"/>
          <w:sz w:val="24"/>
          <w:szCs w:val="24"/>
        </w:rPr>
        <w:t>(10 points)</w:t>
      </w:r>
    </w:p>
    <w:p w:rsidR="00C86F8D" w:rsidRPr="00065FC9" w:rsidRDefault="00585E75" w:rsidP="00065FC9">
      <w:pPr>
        <w:autoSpaceDE w:val="0"/>
        <w:autoSpaceDN w:val="0"/>
        <w:adjustRightInd w:val="0"/>
        <w:spacing w:after="0" w:line="240" w:lineRule="auto"/>
        <w:rPr>
          <w:sz w:val="24"/>
          <w:szCs w:val="24"/>
        </w:rPr>
      </w:pPr>
      <w:r w:rsidRPr="00065FC9">
        <w:rPr>
          <w:rFonts w:asciiTheme="minorHAnsi" w:hAnsiTheme="minorHAnsi"/>
          <w:sz w:val="24"/>
          <w:szCs w:val="24"/>
        </w:rPr>
        <w:t>This section describes procedures in enough detail so another investigation can interpret the data. This section is written as a narrative, not as a list of steps.</w:t>
      </w:r>
    </w:p>
    <w:p w:rsidR="00C86F8D" w:rsidRPr="00065FC9" w:rsidRDefault="00585E75" w:rsidP="00065FC9">
      <w:pPr>
        <w:autoSpaceDE w:val="0"/>
        <w:autoSpaceDN w:val="0"/>
        <w:adjustRightInd w:val="0"/>
        <w:spacing w:after="0" w:line="240" w:lineRule="auto"/>
        <w:ind w:left="360" w:hanging="180"/>
        <w:rPr>
          <w:sz w:val="24"/>
          <w:szCs w:val="24"/>
        </w:rPr>
      </w:pPr>
      <w:r w:rsidRPr="00065FC9">
        <w:rPr>
          <w:rFonts w:asciiTheme="minorHAnsi" w:hAnsiTheme="minorHAnsi"/>
          <w:sz w:val="24"/>
          <w:szCs w:val="24"/>
        </w:rPr>
        <w:t xml:space="preserve">A. Provides a description of the unique materials used in the experiment (like species of plant, genetics, etc.).  </w:t>
      </w:r>
    </w:p>
    <w:p w:rsidR="00C86F8D" w:rsidRPr="00065FC9" w:rsidRDefault="00585E75" w:rsidP="00065FC9">
      <w:pPr>
        <w:autoSpaceDE w:val="0"/>
        <w:autoSpaceDN w:val="0"/>
        <w:adjustRightInd w:val="0"/>
        <w:spacing w:after="0" w:line="240" w:lineRule="auto"/>
        <w:ind w:left="900" w:hanging="900"/>
        <w:rPr>
          <w:b/>
          <w:sz w:val="24"/>
          <w:szCs w:val="24"/>
        </w:rPr>
      </w:pPr>
      <w:r w:rsidRPr="00065FC9">
        <w:rPr>
          <w:rFonts w:asciiTheme="minorHAnsi" w:hAnsiTheme="minorHAnsi"/>
          <w:b/>
          <w:sz w:val="24"/>
          <w:szCs w:val="24"/>
        </w:rPr>
        <w:t xml:space="preserve">           1. Used </w:t>
      </w:r>
      <w:r w:rsidRPr="00065FC9">
        <w:rPr>
          <w:rFonts w:asciiTheme="minorHAnsi" w:hAnsiTheme="minorHAnsi"/>
          <w:b/>
          <w:i/>
          <w:sz w:val="24"/>
          <w:szCs w:val="24"/>
        </w:rPr>
        <w:t>Arabidopsis thaliana</w:t>
      </w:r>
      <w:r w:rsidRPr="00065FC9">
        <w:rPr>
          <w:rFonts w:asciiTheme="minorHAnsi" w:hAnsiTheme="minorHAnsi"/>
          <w:b/>
          <w:sz w:val="24"/>
          <w:szCs w:val="24"/>
        </w:rPr>
        <w:t xml:space="preserve">.  Transgenic plants contained chimeric gene </w:t>
      </w:r>
      <w:r w:rsidRPr="00065FC9">
        <w:rPr>
          <w:rFonts w:asciiTheme="minorHAnsi" w:hAnsiTheme="minorHAnsi"/>
          <w:b/>
          <w:i/>
          <w:sz w:val="24"/>
          <w:szCs w:val="24"/>
        </w:rPr>
        <w:t>35S/gfp</w:t>
      </w:r>
      <w:r w:rsidRPr="00065FC9">
        <w:rPr>
          <w:rFonts w:asciiTheme="minorHAnsi" w:hAnsiTheme="minorHAnsi"/>
          <w:b/>
          <w:sz w:val="24"/>
          <w:szCs w:val="24"/>
        </w:rPr>
        <w:t xml:space="preserve"> (always expressed so a positive control) and </w:t>
      </w:r>
      <w:r w:rsidRPr="00065FC9">
        <w:rPr>
          <w:rFonts w:asciiTheme="minorHAnsi" w:hAnsiTheme="minorHAnsi"/>
          <w:b/>
          <w:i/>
          <w:sz w:val="24"/>
          <w:szCs w:val="24"/>
        </w:rPr>
        <w:t>drt2/gfp</w:t>
      </w:r>
      <w:r w:rsidRPr="00065FC9">
        <w:rPr>
          <w:rFonts w:asciiTheme="minorHAnsi" w:hAnsiTheme="minorHAnsi"/>
          <w:b/>
          <w:sz w:val="24"/>
          <w:szCs w:val="24"/>
        </w:rPr>
        <w:t>.</w:t>
      </w:r>
    </w:p>
    <w:p w:rsidR="00C86F8D" w:rsidRPr="00065FC9" w:rsidRDefault="00585E75" w:rsidP="00065FC9">
      <w:pPr>
        <w:autoSpaceDE w:val="0"/>
        <w:autoSpaceDN w:val="0"/>
        <w:adjustRightInd w:val="0"/>
        <w:spacing w:after="0" w:line="240" w:lineRule="auto"/>
        <w:ind w:left="360" w:hanging="180"/>
        <w:rPr>
          <w:sz w:val="24"/>
          <w:szCs w:val="24"/>
        </w:rPr>
      </w:pPr>
      <w:r w:rsidRPr="00065FC9">
        <w:rPr>
          <w:rFonts w:asciiTheme="minorHAnsi" w:hAnsiTheme="minorHAnsi"/>
          <w:sz w:val="24"/>
          <w:szCs w:val="24"/>
        </w:rPr>
        <w:t xml:space="preserve">B. Describes the procedures used.  In posters, procedures are often presented as a flow chart, with pictures added to help the reader visualize the process.  </w:t>
      </w:r>
    </w:p>
    <w:p w:rsidR="00C86F8D" w:rsidRPr="00065FC9" w:rsidRDefault="00585E75" w:rsidP="00065FC9">
      <w:pPr>
        <w:tabs>
          <w:tab w:val="left" w:pos="900"/>
        </w:tabs>
        <w:autoSpaceDE w:val="0"/>
        <w:autoSpaceDN w:val="0"/>
        <w:adjustRightInd w:val="0"/>
        <w:spacing w:after="0" w:line="240" w:lineRule="auto"/>
        <w:ind w:left="900" w:hanging="900"/>
        <w:rPr>
          <w:sz w:val="24"/>
          <w:szCs w:val="24"/>
        </w:rPr>
      </w:pPr>
      <w:r w:rsidRPr="00065FC9">
        <w:rPr>
          <w:rFonts w:asciiTheme="minorHAnsi" w:hAnsiTheme="minorHAnsi"/>
          <w:sz w:val="24"/>
          <w:szCs w:val="24"/>
        </w:rPr>
        <w:t xml:space="preserve">           1. If an unusual apparatus was used, a diagram might be included.</w:t>
      </w:r>
      <w:r w:rsidRPr="00065FC9">
        <w:rPr>
          <w:rFonts w:asciiTheme="minorHAnsi" w:hAnsiTheme="minorHAnsi"/>
          <w:b/>
          <w:sz w:val="24"/>
          <w:szCs w:val="24"/>
        </w:rPr>
        <w:t xml:space="preserve"> [Do not photograph the epifluorescence camera.  Describe YOUR </w:t>
      </w:r>
      <w:r w:rsidR="00E44576">
        <w:rPr>
          <w:rFonts w:asciiTheme="minorHAnsi" w:hAnsiTheme="minorHAnsi"/>
          <w:b/>
          <w:sz w:val="24"/>
          <w:szCs w:val="24"/>
        </w:rPr>
        <w:t>e</w:t>
      </w:r>
      <w:r w:rsidRPr="00065FC9">
        <w:rPr>
          <w:rFonts w:asciiTheme="minorHAnsi" w:hAnsiTheme="minorHAnsi"/>
          <w:b/>
          <w:sz w:val="24"/>
          <w:szCs w:val="24"/>
        </w:rPr>
        <w:t>xperiment.</w:t>
      </w:r>
      <w:r w:rsidRPr="00065FC9">
        <w:rPr>
          <w:rFonts w:asciiTheme="minorHAnsi" w:hAnsiTheme="minorHAnsi"/>
          <w:sz w:val="24"/>
          <w:szCs w:val="24"/>
        </w:rPr>
        <w:t>]</w:t>
      </w:r>
    </w:p>
    <w:p w:rsidR="00C86F8D" w:rsidRPr="00065FC9" w:rsidRDefault="00585E75" w:rsidP="00065FC9">
      <w:pPr>
        <w:autoSpaceDE w:val="0"/>
        <w:autoSpaceDN w:val="0"/>
        <w:adjustRightInd w:val="0"/>
        <w:spacing w:after="0" w:line="240" w:lineRule="auto"/>
        <w:ind w:left="360" w:hanging="180"/>
        <w:rPr>
          <w:sz w:val="24"/>
          <w:szCs w:val="24"/>
        </w:rPr>
      </w:pPr>
      <w:r w:rsidRPr="00065FC9">
        <w:rPr>
          <w:rFonts w:asciiTheme="minorHAnsi" w:hAnsiTheme="minorHAnsi"/>
          <w:sz w:val="24"/>
          <w:szCs w:val="24"/>
        </w:rPr>
        <w:t xml:space="preserve">C. You may simply cite the sources describing the procedures and calculations used instead of writing them out at length.  </w:t>
      </w:r>
    </w:p>
    <w:p w:rsidR="00C86F8D" w:rsidRPr="00065FC9" w:rsidRDefault="00585E75" w:rsidP="00065FC9">
      <w:pPr>
        <w:autoSpaceDE w:val="0"/>
        <w:autoSpaceDN w:val="0"/>
        <w:adjustRightInd w:val="0"/>
        <w:spacing w:after="0" w:line="240" w:lineRule="auto"/>
        <w:ind w:left="810" w:hanging="630"/>
        <w:rPr>
          <w:sz w:val="24"/>
          <w:szCs w:val="24"/>
        </w:rPr>
      </w:pPr>
      <w:r w:rsidRPr="00065FC9">
        <w:rPr>
          <w:rFonts w:asciiTheme="minorHAnsi" w:hAnsiTheme="minorHAnsi"/>
          <w:sz w:val="24"/>
          <w:szCs w:val="24"/>
        </w:rPr>
        <w:t xml:space="preserve">       1. </w:t>
      </w:r>
      <w:r w:rsidRPr="00065FC9">
        <w:rPr>
          <w:rFonts w:asciiTheme="minorHAnsi" w:hAnsiTheme="minorHAnsi"/>
          <w:b/>
          <w:sz w:val="24"/>
          <w:szCs w:val="24"/>
        </w:rPr>
        <w:t xml:space="preserve">For the epifluorescence camera, cite the paper Baker </w:t>
      </w:r>
      <w:r w:rsidRPr="00065FC9">
        <w:rPr>
          <w:rFonts w:asciiTheme="minorHAnsi" w:hAnsiTheme="minorHAnsi"/>
          <w:b/>
          <w:i/>
          <w:sz w:val="24"/>
          <w:szCs w:val="24"/>
        </w:rPr>
        <w:t>et al</w:t>
      </w:r>
      <w:r w:rsidRPr="00065FC9">
        <w:rPr>
          <w:rFonts w:asciiTheme="minorHAnsi" w:hAnsiTheme="minorHAnsi"/>
          <w:b/>
          <w:sz w:val="24"/>
          <w:szCs w:val="24"/>
        </w:rPr>
        <w:t>. (2012).</w:t>
      </w:r>
    </w:p>
    <w:p w:rsidR="00C86F8D" w:rsidRPr="00065FC9" w:rsidRDefault="00585E75" w:rsidP="00065FC9">
      <w:pPr>
        <w:autoSpaceDE w:val="0"/>
        <w:autoSpaceDN w:val="0"/>
        <w:adjustRightInd w:val="0"/>
        <w:spacing w:after="0" w:line="240" w:lineRule="auto"/>
        <w:ind w:left="810" w:hanging="270"/>
        <w:rPr>
          <w:sz w:val="24"/>
          <w:szCs w:val="24"/>
        </w:rPr>
      </w:pPr>
      <w:r w:rsidRPr="00065FC9">
        <w:rPr>
          <w:rFonts w:asciiTheme="minorHAnsi" w:hAnsiTheme="minorHAnsi"/>
          <w:sz w:val="24"/>
          <w:szCs w:val="24"/>
        </w:rPr>
        <w:t xml:space="preserve"> 2. Note: The sentences are written in the past tense. You are writing the report after </w:t>
      </w:r>
      <w:r w:rsidR="00E44576">
        <w:rPr>
          <w:rFonts w:asciiTheme="minorHAnsi" w:hAnsiTheme="minorHAnsi"/>
          <w:sz w:val="24"/>
          <w:szCs w:val="24"/>
        </w:rPr>
        <w:t>the experiments were completed.</w:t>
      </w:r>
    </w:p>
    <w:p w:rsidR="00C86F8D" w:rsidRPr="00065FC9" w:rsidRDefault="00C86F8D" w:rsidP="00065FC9">
      <w:pPr>
        <w:autoSpaceDE w:val="0"/>
        <w:autoSpaceDN w:val="0"/>
        <w:adjustRightInd w:val="0"/>
        <w:spacing w:after="0" w:line="240" w:lineRule="auto"/>
        <w:rPr>
          <w:sz w:val="24"/>
          <w:szCs w:val="24"/>
        </w:rPr>
      </w:pPr>
    </w:p>
    <w:p w:rsidR="00C86F8D" w:rsidRPr="00065FC9" w:rsidRDefault="00585E75" w:rsidP="00065FC9">
      <w:pPr>
        <w:autoSpaceDE w:val="0"/>
        <w:autoSpaceDN w:val="0"/>
        <w:adjustRightInd w:val="0"/>
        <w:spacing w:after="0" w:line="240" w:lineRule="auto"/>
        <w:ind w:left="540" w:hanging="360"/>
        <w:rPr>
          <w:rStyle w:val="fnt0"/>
          <w:sz w:val="24"/>
          <w:szCs w:val="24"/>
        </w:rPr>
      </w:pPr>
      <w:r w:rsidRPr="00065FC9">
        <w:rPr>
          <w:rStyle w:val="fnt0"/>
          <w:sz w:val="24"/>
          <w:szCs w:val="24"/>
        </w:rPr>
        <w:t xml:space="preserve">Baker, S.S., C.B. Vidican, D. Cameron, H. Greib, C.C. Jarocki, A.W. Setaputri, C. Spicuzza. 2012.  An epifluorescent attachment improves whole plant digital photograph of </w:t>
      </w:r>
      <w:r w:rsidRPr="00065FC9">
        <w:rPr>
          <w:rStyle w:val="fnt0"/>
          <w:i/>
          <w:sz w:val="24"/>
          <w:szCs w:val="24"/>
        </w:rPr>
        <w:t>Arabidopsis thaliana</w:t>
      </w:r>
      <w:r w:rsidRPr="00065FC9">
        <w:rPr>
          <w:rStyle w:val="fnt0"/>
          <w:sz w:val="24"/>
          <w:szCs w:val="24"/>
        </w:rPr>
        <w:t xml:space="preserve"> expressing red-shifted green fluorescent protein. AoB Plants DIO:10.1093/aobpla/pls003.</w:t>
      </w:r>
    </w:p>
    <w:p w:rsidR="00C86F8D" w:rsidRPr="007A436A" w:rsidRDefault="00C86F8D" w:rsidP="00BF5CC1">
      <w:pPr>
        <w:autoSpaceDE w:val="0"/>
        <w:autoSpaceDN w:val="0"/>
        <w:adjustRightInd w:val="0"/>
        <w:spacing w:after="0"/>
        <w:rPr>
          <w:sz w:val="24"/>
        </w:rPr>
      </w:pPr>
    </w:p>
    <w:p w:rsidR="00C86F8D" w:rsidRPr="007A436A" w:rsidRDefault="00C86F8D" w:rsidP="00BF5CC1">
      <w:pPr>
        <w:autoSpaceDE w:val="0"/>
        <w:autoSpaceDN w:val="0"/>
        <w:adjustRightInd w:val="0"/>
        <w:spacing w:after="0"/>
        <w:rPr>
          <w:sz w:val="24"/>
        </w:rPr>
      </w:pPr>
    </w:p>
    <w:p w:rsidR="00C86F8D" w:rsidRPr="00065FC9" w:rsidRDefault="00585E75" w:rsidP="00065FC9">
      <w:pPr>
        <w:autoSpaceDE w:val="0"/>
        <w:autoSpaceDN w:val="0"/>
        <w:adjustRightInd w:val="0"/>
        <w:spacing w:after="0" w:line="240" w:lineRule="auto"/>
        <w:rPr>
          <w:b/>
          <w:sz w:val="24"/>
          <w:szCs w:val="24"/>
        </w:rPr>
      </w:pPr>
      <w:r w:rsidRPr="00065FC9">
        <w:rPr>
          <w:rFonts w:asciiTheme="minorHAnsi" w:hAnsiTheme="minorHAnsi"/>
          <w:b/>
          <w:sz w:val="24"/>
          <w:szCs w:val="24"/>
        </w:rPr>
        <w:t xml:space="preserve">IV. Results: </w:t>
      </w:r>
      <w:r w:rsidRPr="00065FC9">
        <w:rPr>
          <w:rFonts w:asciiTheme="minorHAnsi" w:hAnsiTheme="minorHAnsi"/>
          <w:sz w:val="24"/>
          <w:szCs w:val="24"/>
        </w:rPr>
        <w:t>(6 points)</w:t>
      </w:r>
    </w:p>
    <w:p w:rsidR="00C86F8D" w:rsidRPr="00065FC9" w:rsidRDefault="00585E75" w:rsidP="00065FC9">
      <w:pPr>
        <w:autoSpaceDE w:val="0"/>
        <w:autoSpaceDN w:val="0"/>
        <w:adjustRightInd w:val="0"/>
        <w:spacing w:after="0" w:line="240" w:lineRule="auto"/>
        <w:rPr>
          <w:sz w:val="24"/>
          <w:szCs w:val="24"/>
        </w:rPr>
      </w:pPr>
      <w:r w:rsidRPr="00065FC9">
        <w:rPr>
          <w:rFonts w:asciiTheme="minorHAnsi" w:hAnsiTheme="minorHAnsi"/>
          <w:sz w:val="24"/>
          <w:szCs w:val="24"/>
        </w:rPr>
        <w:t>In posters, the results section is often presented just as figures and tables.</w:t>
      </w:r>
    </w:p>
    <w:p w:rsidR="00C86F8D" w:rsidRPr="00065FC9" w:rsidRDefault="00585E75" w:rsidP="00065FC9">
      <w:pPr>
        <w:autoSpaceDE w:val="0"/>
        <w:autoSpaceDN w:val="0"/>
        <w:adjustRightInd w:val="0"/>
        <w:spacing w:after="0" w:line="240" w:lineRule="auto"/>
        <w:ind w:left="180"/>
        <w:rPr>
          <w:sz w:val="24"/>
          <w:szCs w:val="24"/>
        </w:rPr>
      </w:pPr>
      <w:r w:rsidRPr="00065FC9">
        <w:rPr>
          <w:rFonts w:asciiTheme="minorHAnsi" w:hAnsiTheme="minorHAnsi"/>
          <w:sz w:val="24"/>
          <w:szCs w:val="24"/>
        </w:rPr>
        <w:t xml:space="preserve">A.  Figures include diagrams, graphs, and photographs.  </w:t>
      </w:r>
    </w:p>
    <w:p w:rsidR="00C86F8D" w:rsidRPr="00065FC9" w:rsidRDefault="00585E75" w:rsidP="00065FC9">
      <w:pPr>
        <w:autoSpaceDE w:val="0"/>
        <w:autoSpaceDN w:val="0"/>
        <w:adjustRightInd w:val="0"/>
        <w:spacing w:after="0" w:line="240" w:lineRule="auto"/>
        <w:ind w:left="540"/>
        <w:rPr>
          <w:sz w:val="24"/>
          <w:szCs w:val="24"/>
        </w:rPr>
      </w:pPr>
      <w:r w:rsidRPr="00065FC9">
        <w:rPr>
          <w:rFonts w:asciiTheme="minorHAnsi" w:hAnsiTheme="minorHAnsi"/>
          <w:sz w:val="24"/>
          <w:szCs w:val="24"/>
        </w:rPr>
        <w:t xml:space="preserve">1.  They are presented in the order they will be </w:t>
      </w:r>
      <w:r w:rsidR="00981DA9">
        <w:rPr>
          <w:rFonts w:asciiTheme="minorHAnsi" w:hAnsiTheme="minorHAnsi"/>
          <w:sz w:val="24"/>
          <w:szCs w:val="24"/>
        </w:rPr>
        <w:t>presented</w:t>
      </w:r>
      <w:r w:rsidRPr="00065FC9">
        <w:rPr>
          <w:rFonts w:asciiTheme="minorHAnsi" w:hAnsiTheme="minorHAnsi"/>
          <w:sz w:val="24"/>
          <w:szCs w:val="24"/>
        </w:rPr>
        <w:t xml:space="preserve"> in the Discussion section.</w:t>
      </w:r>
    </w:p>
    <w:p w:rsidR="00C86F8D" w:rsidRPr="00065FC9" w:rsidRDefault="00585E75" w:rsidP="00065FC9">
      <w:pPr>
        <w:autoSpaceDE w:val="0"/>
        <w:autoSpaceDN w:val="0"/>
        <w:adjustRightInd w:val="0"/>
        <w:spacing w:after="0" w:line="240" w:lineRule="auto"/>
        <w:ind w:left="540"/>
        <w:rPr>
          <w:sz w:val="24"/>
          <w:szCs w:val="24"/>
        </w:rPr>
      </w:pPr>
      <w:r w:rsidRPr="00065FC9">
        <w:rPr>
          <w:rFonts w:asciiTheme="minorHAnsi" w:hAnsiTheme="minorHAnsi"/>
          <w:sz w:val="24"/>
          <w:szCs w:val="24"/>
        </w:rPr>
        <w:t>2. Figures should clearly present information.</w:t>
      </w:r>
    </w:p>
    <w:p w:rsidR="00C86F8D" w:rsidRPr="00065FC9" w:rsidRDefault="00585E75" w:rsidP="00065FC9">
      <w:pPr>
        <w:autoSpaceDE w:val="0"/>
        <w:autoSpaceDN w:val="0"/>
        <w:adjustRightInd w:val="0"/>
        <w:spacing w:after="0" w:line="240" w:lineRule="auto"/>
        <w:ind w:left="540"/>
        <w:rPr>
          <w:sz w:val="24"/>
          <w:szCs w:val="24"/>
        </w:rPr>
      </w:pPr>
      <w:r w:rsidRPr="00065FC9">
        <w:rPr>
          <w:rFonts w:asciiTheme="minorHAnsi" w:hAnsiTheme="minorHAnsi"/>
          <w:sz w:val="24"/>
          <w:szCs w:val="24"/>
        </w:rPr>
        <w:t>3. Appropriate statistics are presented.</w:t>
      </w:r>
    </w:p>
    <w:p w:rsidR="00C86F8D" w:rsidRPr="00065FC9" w:rsidRDefault="00585E75" w:rsidP="00981DA9">
      <w:pPr>
        <w:autoSpaceDE w:val="0"/>
        <w:autoSpaceDN w:val="0"/>
        <w:adjustRightInd w:val="0"/>
        <w:spacing w:after="0" w:line="240" w:lineRule="auto"/>
        <w:ind w:left="810" w:hanging="270"/>
        <w:rPr>
          <w:sz w:val="24"/>
          <w:szCs w:val="24"/>
        </w:rPr>
      </w:pPr>
      <w:r w:rsidRPr="00065FC9">
        <w:rPr>
          <w:rFonts w:asciiTheme="minorHAnsi" w:hAnsiTheme="minorHAnsi"/>
          <w:sz w:val="24"/>
          <w:szCs w:val="24"/>
        </w:rPr>
        <w:lastRenderedPageBreak/>
        <w:t xml:space="preserve">4. Figure statements </w:t>
      </w:r>
      <w:r w:rsidR="007A436A" w:rsidRPr="00065FC9">
        <w:rPr>
          <w:rFonts w:asciiTheme="minorHAnsi" w:hAnsiTheme="minorHAnsi"/>
          <w:sz w:val="24"/>
          <w:szCs w:val="24"/>
        </w:rPr>
        <w:t xml:space="preserve">(captions under the figures) </w:t>
      </w:r>
      <w:r w:rsidRPr="00065FC9">
        <w:rPr>
          <w:rFonts w:asciiTheme="minorHAnsi" w:hAnsiTheme="minorHAnsi"/>
          <w:sz w:val="24"/>
          <w:szCs w:val="24"/>
        </w:rPr>
        <w:t>that are complete, and provide enough information for interpretation of data without referring to the text. They are numbered consecutively with Arabic numerals.</w:t>
      </w:r>
    </w:p>
    <w:p w:rsidR="00C86F8D" w:rsidRPr="00065FC9" w:rsidRDefault="00585E75" w:rsidP="00491383">
      <w:pPr>
        <w:autoSpaceDE w:val="0"/>
        <w:autoSpaceDN w:val="0"/>
        <w:adjustRightInd w:val="0"/>
        <w:spacing w:after="0" w:line="240" w:lineRule="auto"/>
        <w:ind w:left="540"/>
        <w:rPr>
          <w:sz w:val="24"/>
          <w:szCs w:val="24"/>
        </w:rPr>
      </w:pPr>
      <w:r w:rsidRPr="00065FC9">
        <w:rPr>
          <w:rFonts w:asciiTheme="minorHAnsi" w:hAnsiTheme="minorHAnsi"/>
          <w:sz w:val="24"/>
          <w:szCs w:val="24"/>
        </w:rPr>
        <w:t>5. Raw data used to create figures are not included in the results.</w:t>
      </w:r>
      <w:r w:rsidR="00981DA9">
        <w:rPr>
          <w:rFonts w:asciiTheme="minorHAnsi" w:hAnsiTheme="minorHAnsi"/>
          <w:sz w:val="24"/>
          <w:szCs w:val="24"/>
        </w:rPr>
        <w:br/>
      </w:r>
    </w:p>
    <w:p w:rsidR="00C86F8D" w:rsidRPr="00981DA9" w:rsidRDefault="00585E75" w:rsidP="00981DA9">
      <w:pPr>
        <w:pStyle w:val="ListParagraph"/>
        <w:numPr>
          <w:ilvl w:val="5"/>
          <w:numId w:val="19"/>
        </w:numPr>
        <w:autoSpaceDE w:val="0"/>
        <w:autoSpaceDN w:val="0"/>
        <w:adjustRightInd w:val="0"/>
        <w:spacing w:after="0" w:line="240" w:lineRule="auto"/>
        <w:ind w:left="540"/>
        <w:rPr>
          <w:sz w:val="24"/>
          <w:szCs w:val="24"/>
        </w:rPr>
      </w:pPr>
      <w:r w:rsidRPr="00981DA9">
        <w:rPr>
          <w:rFonts w:asciiTheme="minorHAnsi" w:hAnsiTheme="minorHAnsi"/>
          <w:sz w:val="24"/>
          <w:szCs w:val="24"/>
        </w:rPr>
        <w:t xml:space="preserve">Tables are not figures, they are tables. Tables are </w:t>
      </w:r>
      <w:r w:rsidR="002F202C" w:rsidRPr="00981DA9">
        <w:rPr>
          <w:rFonts w:asciiTheme="minorHAnsi" w:hAnsiTheme="minorHAnsi"/>
          <w:sz w:val="24"/>
          <w:szCs w:val="24"/>
        </w:rPr>
        <w:t>number</w:t>
      </w:r>
      <w:r w:rsidRPr="00981DA9">
        <w:rPr>
          <w:rFonts w:asciiTheme="minorHAnsi" w:hAnsiTheme="minorHAnsi"/>
          <w:sz w:val="24"/>
          <w:szCs w:val="24"/>
        </w:rPr>
        <w:t xml:space="preserve"> consecutively with Roman numerals.  The table’s written information provides the same information as a figure statement, except the table number and title are on top of the table. The rest of the table statement is written under the table. </w:t>
      </w:r>
    </w:p>
    <w:p w:rsidR="00C86F8D" w:rsidRPr="00065FC9" w:rsidRDefault="00C86F8D" w:rsidP="00491383">
      <w:pPr>
        <w:autoSpaceDE w:val="0"/>
        <w:autoSpaceDN w:val="0"/>
        <w:adjustRightInd w:val="0"/>
        <w:spacing w:after="0" w:line="240" w:lineRule="auto"/>
        <w:rPr>
          <w:b/>
          <w:sz w:val="24"/>
          <w:szCs w:val="24"/>
        </w:rPr>
      </w:pPr>
    </w:p>
    <w:p w:rsidR="00C86F8D" w:rsidRPr="00065FC9" w:rsidRDefault="00585E75" w:rsidP="00491383">
      <w:pPr>
        <w:autoSpaceDE w:val="0"/>
        <w:autoSpaceDN w:val="0"/>
        <w:adjustRightInd w:val="0"/>
        <w:spacing w:after="0" w:line="240" w:lineRule="auto"/>
        <w:rPr>
          <w:sz w:val="24"/>
          <w:szCs w:val="24"/>
        </w:rPr>
      </w:pPr>
      <w:r w:rsidRPr="00065FC9">
        <w:rPr>
          <w:rFonts w:asciiTheme="minorHAnsi" w:hAnsiTheme="minorHAnsi"/>
          <w:b/>
          <w:sz w:val="24"/>
          <w:szCs w:val="24"/>
        </w:rPr>
        <w:t>V. Discussion</w:t>
      </w:r>
      <w:r w:rsidRPr="00065FC9">
        <w:rPr>
          <w:rFonts w:asciiTheme="minorHAnsi" w:hAnsiTheme="minorHAnsi"/>
          <w:sz w:val="24"/>
          <w:szCs w:val="24"/>
        </w:rPr>
        <w:t>:  (15 points)</w:t>
      </w:r>
    </w:p>
    <w:p w:rsidR="00C86F8D" w:rsidRPr="00065FC9" w:rsidRDefault="00585E75" w:rsidP="00491383">
      <w:pPr>
        <w:autoSpaceDE w:val="0"/>
        <w:autoSpaceDN w:val="0"/>
        <w:adjustRightInd w:val="0"/>
        <w:spacing w:after="0" w:line="240" w:lineRule="auto"/>
        <w:rPr>
          <w:sz w:val="24"/>
          <w:szCs w:val="24"/>
        </w:rPr>
      </w:pPr>
      <w:r w:rsidRPr="00065FC9">
        <w:rPr>
          <w:rFonts w:asciiTheme="minorHAnsi" w:hAnsiTheme="minorHAnsi"/>
          <w:sz w:val="24"/>
          <w:szCs w:val="24"/>
        </w:rPr>
        <w:t>The discussion is the most important part of the report.</w:t>
      </w:r>
    </w:p>
    <w:p w:rsidR="00C86F8D" w:rsidRPr="00065FC9" w:rsidRDefault="00585E75" w:rsidP="00981DA9">
      <w:pPr>
        <w:autoSpaceDE w:val="0"/>
        <w:autoSpaceDN w:val="0"/>
        <w:adjustRightInd w:val="0"/>
        <w:spacing w:after="0" w:line="240" w:lineRule="auto"/>
        <w:ind w:left="540" w:hanging="360"/>
        <w:rPr>
          <w:sz w:val="24"/>
          <w:szCs w:val="24"/>
        </w:rPr>
      </w:pPr>
      <w:r w:rsidRPr="00065FC9">
        <w:rPr>
          <w:rFonts w:asciiTheme="minorHAnsi" w:hAnsiTheme="minorHAnsi"/>
          <w:sz w:val="24"/>
          <w:szCs w:val="24"/>
        </w:rPr>
        <w:t xml:space="preserve">A.  The meaning of the data is concisely discussed. This is not a statement of the results.  It is a discussion of the meaning of the results.  </w:t>
      </w:r>
    </w:p>
    <w:p w:rsidR="00C86F8D" w:rsidRPr="00065FC9" w:rsidRDefault="00585E75" w:rsidP="00491383">
      <w:pPr>
        <w:numPr>
          <w:ilvl w:val="0"/>
          <w:numId w:val="14"/>
        </w:numPr>
        <w:autoSpaceDE w:val="0"/>
        <w:autoSpaceDN w:val="0"/>
        <w:adjustRightInd w:val="0"/>
        <w:spacing w:after="0" w:line="240" w:lineRule="auto"/>
        <w:rPr>
          <w:rFonts w:asciiTheme="minorHAnsi" w:hAnsiTheme="minorHAnsi"/>
          <w:sz w:val="24"/>
          <w:szCs w:val="24"/>
        </w:rPr>
      </w:pPr>
      <w:r w:rsidRPr="00065FC9">
        <w:rPr>
          <w:rFonts w:asciiTheme="minorHAnsi" w:hAnsiTheme="minorHAnsi"/>
          <w:sz w:val="24"/>
          <w:szCs w:val="24"/>
        </w:rPr>
        <w:t>Make specific references to each figure</w:t>
      </w:r>
      <w:r w:rsidR="00981DA9">
        <w:rPr>
          <w:rFonts w:asciiTheme="minorHAnsi" w:hAnsiTheme="minorHAnsi"/>
          <w:sz w:val="24"/>
          <w:szCs w:val="24"/>
        </w:rPr>
        <w:t xml:space="preserve"> and table</w:t>
      </w:r>
      <w:r w:rsidRPr="00065FC9">
        <w:rPr>
          <w:rFonts w:asciiTheme="minorHAnsi" w:hAnsiTheme="minorHAnsi"/>
          <w:sz w:val="24"/>
          <w:szCs w:val="24"/>
        </w:rPr>
        <w:t xml:space="preserve"> in the order presented</w:t>
      </w:r>
      <w:r w:rsidR="00981DA9">
        <w:rPr>
          <w:rFonts w:asciiTheme="minorHAnsi" w:hAnsiTheme="minorHAnsi"/>
          <w:sz w:val="24"/>
          <w:szCs w:val="24"/>
        </w:rPr>
        <w:t xml:space="preserve"> in the results section</w:t>
      </w:r>
      <w:r w:rsidRPr="00065FC9">
        <w:rPr>
          <w:rFonts w:asciiTheme="minorHAnsi" w:hAnsiTheme="minorHAnsi"/>
          <w:sz w:val="24"/>
          <w:szCs w:val="24"/>
        </w:rPr>
        <w:t xml:space="preserve">.  </w:t>
      </w:r>
    </w:p>
    <w:p w:rsidR="00C86F8D" w:rsidRPr="00065FC9" w:rsidRDefault="00585E75" w:rsidP="00491383">
      <w:pPr>
        <w:numPr>
          <w:ilvl w:val="0"/>
          <w:numId w:val="14"/>
        </w:numPr>
        <w:autoSpaceDE w:val="0"/>
        <w:autoSpaceDN w:val="0"/>
        <w:adjustRightInd w:val="0"/>
        <w:spacing w:after="0" w:line="240" w:lineRule="auto"/>
        <w:rPr>
          <w:rFonts w:asciiTheme="minorHAnsi" w:hAnsiTheme="minorHAnsi"/>
          <w:sz w:val="24"/>
          <w:szCs w:val="24"/>
        </w:rPr>
      </w:pPr>
      <w:r w:rsidRPr="00065FC9">
        <w:rPr>
          <w:rFonts w:asciiTheme="minorHAnsi" w:hAnsiTheme="minorHAnsi"/>
          <w:sz w:val="24"/>
          <w:szCs w:val="24"/>
        </w:rPr>
        <w:t xml:space="preserve">Make specific comparisons between treatments and controls in your analysis. </w:t>
      </w:r>
    </w:p>
    <w:p w:rsidR="00C86F8D" w:rsidRPr="00065FC9" w:rsidRDefault="00585E75" w:rsidP="00491383">
      <w:pPr>
        <w:numPr>
          <w:ilvl w:val="0"/>
          <w:numId w:val="14"/>
        </w:numPr>
        <w:autoSpaceDE w:val="0"/>
        <w:autoSpaceDN w:val="0"/>
        <w:adjustRightInd w:val="0"/>
        <w:spacing w:after="0" w:line="240" w:lineRule="auto"/>
        <w:rPr>
          <w:rFonts w:asciiTheme="minorHAnsi" w:hAnsiTheme="minorHAnsi"/>
          <w:sz w:val="24"/>
          <w:szCs w:val="24"/>
        </w:rPr>
      </w:pPr>
      <w:r w:rsidRPr="00065FC9">
        <w:rPr>
          <w:rFonts w:asciiTheme="minorHAnsi" w:hAnsiTheme="minorHAnsi"/>
          <w:sz w:val="24"/>
          <w:szCs w:val="24"/>
        </w:rPr>
        <w:t>State if the differences between treatments and controls are statistically significant.</w:t>
      </w:r>
      <w:r w:rsidR="00981DA9">
        <w:rPr>
          <w:rFonts w:asciiTheme="minorHAnsi" w:hAnsiTheme="minorHAnsi"/>
          <w:sz w:val="24"/>
          <w:szCs w:val="24"/>
        </w:rPr>
        <w:br/>
      </w:r>
    </w:p>
    <w:p w:rsidR="00C86F8D" w:rsidRPr="00065FC9" w:rsidRDefault="00585E75" w:rsidP="00981DA9">
      <w:pPr>
        <w:autoSpaceDE w:val="0"/>
        <w:autoSpaceDN w:val="0"/>
        <w:adjustRightInd w:val="0"/>
        <w:spacing w:after="0" w:line="240" w:lineRule="auto"/>
        <w:ind w:left="450" w:hanging="270"/>
        <w:rPr>
          <w:b/>
          <w:sz w:val="24"/>
          <w:szCs w:val="24"/>
        </w:rPr>
      </w:pPr>
      <w:r w:rsidRPr="00065FC9">
        <w:rPr>
          <w:rFonts w:asciiTheme="minorHAnsi" w:hAnsiTheme="minorHAnsi"/>
          <w:sz w:val="24"/>
          <w:szCs w:val="24"/>
        </w:rPr>
        <w:t xml:space="preserve">B. Relate your results to the proposed hypothesis presented in the introduction. </w:t>
      </w:r>
      <w:r w:rsidRPr="00065FC9">
        <w:rPr>
          <w:rFonts w:asciiTheme="minorHAnsi" w:hAnsiTheme="minorHAnsi"/>
          <w:b/>
          <w:sz w:val="24"/>
          <w:szCs w:val="24"/>
        </w:rPr>
        <w:t xml:space="preserve">(Is </w:t>
      </w:r>
      <w:r w:rsidRPr="00065FC9">
        <w:rPr>
          <w:rFonts w:asciiTheme="minorHAnsi" w:hAnsiTheme="minorHAnsi"/>
          <w:b/>
          <w:i/>
          <w:sz w:val="24"/>
          <w:szCs w:val="24"/>
        </w:rPr>
        <w:t>drt2</w:t>
      </w:r>
      <w:r w:rsidRPr="00065FC9">
        <w:rPr>
          <w:rFonts w:asciiTheme="minorHAnsi" w:hAnsiTheme="minorHAnsi"/>
          <w:b/>
          <w:sz w:val="24"/>
          <w:szCs w:val="24"/>
        </w:rPr>
        <w:t xml:space="preserve"> promoter induction specific to dehydration or is it induced by other stresses?)</w:t>
      </w:r>
      <w:r w:rsidR="00981DA9">
        <w:rPr>
          <w:rFonts w:asciiTheme="minorHAnsi" w:hAnsiTheme="minorHAnsi"/>
          <w:b/>
          <w:sz w:val="24"/>
          <w:szCs w:val="24"/>
        </w:rPr>
        <w:br/>
      </w:r>
    </w:p>
    <w:p w:rsidR="00C86F8D" w:rsidRPr="00065FC9" w:rsidRDefault="00585E75" w:rsidP="00981DA9">
      <w:pPr>
        <w:autoSpaceDE w:val="0"/>
        <w:autoSpaceDN w:val="0"/>
        <w:adjustRightInd w:val="0"/>
        <w:spacing w:after="0" w:line="240" w:lineRule="auto"/>
        <w:ind w:left="450" w:hanging="270"/>
        <w:rPr>
          <w:sz w:val="24"/>
          <w:szCs w:val="24"/>
        </w:rPr>
      </w:pPr>
      <w:r w:rsidRPr="00065FC9">
        <w:rPr>
          <w:rFonts w:asciiTheme="minorHAnsi" w:hAnsiTheme="minorHAnsi"/>
          <w:sz w:val="24"/>
          <w:szCs w:val="24"/>
        </w:rPr>
        <w:t>C.  Assess the strengths and weaknesses of your study. Do not conceal “bad” data. Instead, explain what is inconsistent in the observation. Propose an explanation of why your data is weak and how the problem can be corrected.</w:t>
      </w:r>
      <w:r w:rsidR="00981DA9">
        <w:rPr>
          <w:rFonts w:asciiTheme="minorHAnsi" w:hAnsiTheme="minorHAnsi"/>
          <w:sz w:val="24"/>
          <w:szCs w:val="24"/>
        </w:rPr>
        <w:br/>
      </w:r>
    </w:p>
    <w:p w:rsidR="00C86F8D" w:rsidRPr="00065FC9" w:rsidRDefault="00585E75" w:rsidP="00491383">
      <w:pPr>
        <w:autoSpaceDE w:val="0"/>
        <w:autoSpaceDN w:val="0"/>
        <w:adjustRightInd w:val="0"/>
        <w:spacing w:after="0" w:line="240" w:lineRule="auto"/>
        <w:ind w:left="360" w:hanging="180"/>
        <w:rPr>
          <w:sz w:val="24"/>
          <w:szCs w:val="24"/>
        </w:rPr>
      </w:pPr>
      <w:r w:rsidRPr="00065FC9">
        <w:rPr>
          <w:rFonts w:asciiTheme="minorHAnsi" w:hAnsiTheme="minorHAnsi"/>
          <w:sz w:val="24"/>
          <w:szCs w:val="24"/>
        </w:rPr>
        <w:t xml:space="preserve">D.   Relate observation to the scientific literature.  </w:t>
      </w:r>
      <w:r w:rsidRPr="00065FC9">
        <w:rPr>
          <w:rFonts w:asciiTheme="minorHAnsi" w:hAnsiTheme="minorHAnsi"/>
          <w:b/>
          <w:sz w:val="24"/>
          <w:szCs w:val="24"/>
        </w:rPr>
        <w:t xml:space="preserve">Cite </w:t>
      </w:r>
      <w:r w:rsidR="00441F54" w:rsidRPr="00065FC9">
        <w:rPr>
          <w:rFonts w:asciiTheme="minorHAnsi" w:hAnsiTheme="minorHAnsi"/>
          <w:b/>
          <w:sz w:val="24"/>
          <w:szCs w:val="24"/>
        </w:rPr>
        <w:t>your sources</w:t>
      </w:r>
      <w:r w:rsidRPr="00065FC9">
        <w:rPr>
          <w:rFonts w:asciiTheme="minorHAnsi" w:hAnsiTheme="minorHAnsi"/>
          <w:b/>
          <w:sz w:val="24"/>
          <w:szCs w:val="24"/>
        </w:rPr>
        <w:t>.</w:t>
      </w:r>
    </w:p>
    <w:p w:rsidR="00C86F8D" w:rsidRDefault="00C86F8D" w:rsidP="00491383">
      <w:pPr>
        <w:autoSpaceDE w:val="0"/>
        <w:autoSpaceDN w:val="0"/>
        <w:adjustRightInd w:val="0"/>
        <w:spacing w:after="0" w:line="240" w:lineRule="auto"/>
        <w:rPr>
          <w:sz w:val="24"/>
          <w:szCs w:val="24"/>
        </w:rPr>
      </w:pPr>
    </w:p>
    <w:p w:rsidR="00981DA9" w:rsidRPr="00065FC9" w:rsidRDefault="00981DA9" w:rsidP="00491383">
      <w:pPr>
        <w:autoSpaceDE w:val="0"/>
        <w:autoSpaceDN w:val="0"/>
        <w:adjustRightInd w:val="0"/>
        <w:spacing w:after="0" w:line="240" w:lineRule="auto"/>
        <w:rPr>
          <w:sz w:val="24"/>
          <w:szCs w:val="24"/>
        </w:rPr>
      </w:pPr>
    </w:p>
    <w:p w:rsidR="00C86F8D" w:rsidRPr="00065FC9" w:rsidRDefault="00981DA9" w:rsidP="00491383">
      <w:pPr>
        <w:autoSpaceDE w:val="0"/>
        <w:autoSpaceDN w:val="0"/>
        <w:adjustRightInd w:val="0"/>
        <w:spacing w:after="0" w:line="240" w:lineRule="auto"/>
        <w:rPr>
          <w:b/>
          <w:sz w:val="24"/>
          <w:szCs w:val="24"/>
        </w:rPr>
      </w:pPr>
      <w:r>
        <w:rPr>
          <w:rFonts w:asciiTheme="minorHAnsi" w:hAnsiTheme="minorHAnsi"/>
          <w:b/>
          <w:sz w:val="24"/>
          <w:szCs w:val="24"/>
        </w:rPr>
        <w:t>VI.</w:t>
      </w:r>
      <w:r w:rsidR="00585E75" w:rsidRPr="00065FC9">
        <w:rPr>
          <w:rFonts w:asciiTheme="minorHAnsi" w:hAnsiTheme="minorHAnsi"/>
          <w:b/>
          <w:sz w:val="24"/>
          <w:szCs w:val="24"/>
        </w:rPr>
        <w:t xml:space="preserve"> Literature Cited: </w:t>
      </w:r>
      <w:r w:rsidR="00585E75" w:rsidRPr="00065FC9">
        <w:rPr>
          <w:rFonts w:asciiTheme="minorHAnsi" w:hAnsiTheme="minorHAnsi"/>
          <w:sz w:val="24"/>
          <w:szCs w:val="24"/>
        </w:rPr>
        <w:t>(5 points)</w:t>
      </w:r>
    </w:p>
    <w:p w:rsidR="00C86F8D" w:rsidRPr="00065FC9" w:rsidRDefault="00585E75" w:rsidP="00491383">
      <w:pPr>
        <w:autoSpaceDE w:val="0"/>
        <w:autoSpaceDN w:val="0"/>
        <w:adjustRightInd w:val="0"/>
        <w:spacing w:after="0" w:line="240" w:lineRule="auto"/>
        <w:ind w:left="540" w:hanging="360"/>
        <w:rPr>
          <w:sz w:val="24"/>
          <w:szCs w:val="24"/>
        </w:rPr>
      </w:pPr>
      <w:r w:rsidRPr="00065FC9">
        <w:rPr>
          <w:rFonts w:asciiTheme="minorHAnsi" w:hAnsiTheme="minorHAnsi"/>
          <w:sz w:val="24"/>
          <w:szCs w:val="24"/>
        </w:rPr>
        <w:t xml:space="preserve">A. </w:t>
      </w:r>
      <w:r w:rsidR="00981DA9">
        <w:rPr>
          <w:rFonts w:asciiTheme="minorHAnsi" w:hAnsiTheme="minorHAnsi"/>
          <w:sz w:val="24"/>
          <w:szCs w:val="24"/>
        </w:rPr>
        <w:t xml:space="preserve"> </w:t>
      </w:r>
      <w:r w:rsidRPr="00065FC9">
        <w:rPr>
          <w:rFonts w:asciiTheme="minorHAnsi" w:hAnsiTheme="minorHAnsi"/>
          <w:sz w:val="24"/>
          <w:szCs w:val="24"/>
        </w:rPr>
        <w:t>List each cited work, in alphabetical order by author’s last name.</w:t>
      </w:r>
    </w:p>
    <w:p w:rsidR="00C86F8D" w:rsidRPr="00065FC9" w:rsidRDefault="00585E75" w:rsidP="00981DA9">
      <w:pPr>
        <w:tabs>
          <w:tab w:val="left" w:pos="450"/>
        </w:tabs>
        <w:autoSpaceDE w:val="0"/>
        <w:autoSpaceDN w:val="0"/>
        <w:adjustRightInd w:val="0"/>
        <w:spacing w:after="0" w:line="240" w:lineRule="auto"/>
        <w:ind w:left="450" w:hanging="270"/>
        <w:rPr>
          <w:rFonts w:asciiTheme="minorHAnsi" w:hAnsiTheme="minorHAnsi"/>
          <w:sz w:val="24"/>
          <w:szCs w:val="24"/>
        </w:rPr>
      </w:pPr>
      <w:bookmarkStart w:id="30" w:name="h.3whwml4" w:colFirst="0" w:colLast="0"/>
      <w:bookmarkEnd w:id="30"/>
      <w:r w:rsidRPr="00065FC9">
        <w:rPr>
          <w:rFonts w:asciiTheme="minorHAnsi" w:hAnsiTheme="minorHAnsi"/>
          <w:sz w:val="24"/>
          <w:szCs w:val="24"/>
        </w:rPr>
        <w:t xml:space="preserve">B. </w:t>
      </w:r>
      <w:r w:rsidR="00981DA9">
        <w:rPr>
          <w:rFonts w:asciiTheme="minorHAnsi" w:hAnsiTheme="minorHAnsi"/>
          <w:sz w:val="24"/>
          <w:szCs w:val="24"/>
        </w:rPr>
        <w:t xml:space="preserve"> </w:t>
      </w:r>
      <w:r w:rsidRPr="00065FC9">
        <w:rPr>
          <w:rFonts w:asciiTheme="minorHAnsi" w:hAnsiTheme="minorHAnsi"/>
          <w:sz w:val="24"/>
          <w:szCs w:val="24"/>
        </w:rPr>
        <w:t xml:space="preserve">Use the </w:t>
      </w:r>
      <w:r w:rsidRPr="00065FC9">
        <w:rPr>
          <w:rStyle w:val="fnt0"/>
          <w:sz w:val="24"/>
          <w:szCs w:val="24"/>
        </w:rPr>
        <w:t xml:space="preserve">Council Science Editors (CSE) </w:t>
      </w:r>
      <w:r w:rsidRPr="00065FC9">
        <w:rPr>
          <w:rFonts w:asciiTheme="minorHAnsi" w:hAnsiTheme="minorHAnsi"/>
          <w:sz w:val="24"/>
          <w:szCs w:val="24"/>
        </w:rPr>
        <w:t>format when citing the literature.</w:t>
      </w:r>
      <w:r w:rsidRPr="00065FC9">
        <w:rPr>
          <w:rStyle w:val="fnt0"/>
          <w:sz w:val="24"/>
          <w:szCs w:val="24"/>
        </w:rPr>
        <w:t xml:space="preserve">  CSE is different than MLA or APA.  A </w:t>
      </w:r>
      <w:r w:rsidRPr="00065FC9">
        <w:rPr>
          <w:rFonts w:asciiTheme="minorHAnsi" w:hAnsiTheme="minorHAnsi"/>
          <w:sz w:val="24"/>
          <w:szCs w:val="24"/>
        </w:rPr>
        <w:t xml:space="preserve">detailed description of CBE citation can be found at: </w:t>
      </w:r>
      <w:hyperlink r:id="rId60">
        <w:r w:rsidRPr="00065FC9">
          <w:rPr>
            <w:rFonts w:asciiTheme="minorHAnsi" w:hAnsiTheme="minorHAnsi"/>
            <w:color w:val="0000FF"/>
            <w:sz w:val="24"/>
            <w:szCs w:val="24"/>
            <w:u w:val="single"/>
          </w:rPr>
          <w:t>http://writing.colostate.edu/guides/researchsources/documentation/cbe_name/</w:t>
        </w:r>
      </w:hyperlink>
      <w:r w:rsidR="00065FC9" w:rsidRPr="00065FC9">
        <w:rPr>
          <w:rFonts w:asciiTheme="minorHAnsi" w:hAnsiTheme="minorHAnsi"/>
          <w:color w:val="000000" w:themeColor="text1"/>
          <w:sz w:val="24"/>
          <w:szCs w:val="24"/>
        </w:rPr>
        <w:t>.</w:t>
      </w:r>
      <w:r w:rsidR="00065FC9">
        <w:rPr>
          <w:rFonts w:asciiTheme="minorHAnsi" w:hAnsiTheme="minorHAnsi"/>
          <w:sz w:val="24"/>
          <w:szCs w:val="24"/>
        </w:rPr>
        <w:t xml:space="preserve">  A</w:t>
      </w:r>
      <w:r w:rsidR="003739B9">
        <w:rPr>
          <w:rFonts w:asciiTheme="minorHAnsi" w:hAnsiTheme="minorHAnsi"/>
          <w:sz w:val="24"/>
          <w:szCs w:val="24"/>
        </w:rPr>
        <w:t xml:space="preserve">n online tool to create CSE formatted citations can be found at </w:t>
      </w:r>
      <w:hyperlink r:id="rId61" w:history="1">
        <w:r w:rsidR="008D1C34" w:rsidRPr="00B9151E">
          <w:rPr>
            <w:rStyle w:val="Hyperlink"/>
            <w:rFonts w:asciiTheme="minorHAnsi" w:hAnsiTheme="minorHAnsi"/>
            <w:sz w:val="24"/>
            <w:szCs w:val="24"/>
          </w:rPr>
          <w:t>http://www.lib.ncsu.edu/citationbuilder/</w:t>
        </w:r>
      </w:hyperlink>
      <w:r w:rsidR="008D1C34">
        <w:rPr>
          <w:rFonts w:asciiTheme="minorHAnsi" w:hAnsiTheme="minorHAnsi"/>
          <w:sz w:val="24"/>
          <w:szCs w:val="24"/>
        </w:rPr>
        <w:t xml:space="preserve"> and at </w:t>
      </w:r>
      <w:hyperlink r:id="rId62" w:history="1">
        <w:r w:rsidR="003739B9" w:rsidRPr="00B9151E">
          <w:rPr>
            <w:rStyle w:val="Hyperlink"/>
            <w:rFonts w:asciiTheme="minorHAnsi" w:hAnsiTheme="minorHAnsi"/>
            <w:sz w:val="24"/>
            <w:szCs w:val="24"/>
          </w:rPr>
          <w:t>https://21cif.com/tools/citation/cse/citeWizard_cse_1.0.html</w:t>
        </w:r>
      </w:hyperlink>
      <w:r w:rsidR="003739B9">
        <w:rPr>
          <w:rFonts w:asciiTheme="minorHAnsi" w:hAnsiTheme="minorHAnsi"/>
          <w:sz w:val="24"/>
          <w:szCs w:val="24"/>
        </w:rPr>
        <w:t xml:space="preserve">. </w:t>
      </w:r>
      <w:hyperlink r:id="rId63"/>
    </w:p>
    <w:p w:rsidR="00C86F8D" w:rsidRPr="009F7A5A" w:rsidRDefault="00F507B3" w:rsidP="00491383">
      <w:pPr>
        <w:spacing w:after="0" w:line="240" w:lineRule="auto"/>
        <w:ind w:left="540" w:hanging="360"/>
        <w:rPr>
          <w:rFonts w:asciiTheme="minorHAnsi" w:hAnsiTheme="minorHAnsi"/>
          <w:sz w:val="24"/>
          <w:szCs w:val="24"/>
        </w:rPr>
      </w:pPr>
      <w:hyperlink r:id="rId64"/>
    </w:p>
    <w:p w:rsidR="00C86F8D" w:rsidRPr="009F7A5A" w:rsidRDefault="00F507B3" w:rsidP="00491383">
      <w:pPr>
        <w:spacing w:after="0" w:line="240" w:lineRule="auto"/>
        <w:ind w:left="540" w:hanging="360"/>
        <w:rPr>
          <w:rFonts w:asciiTheme="minorHAnsi" w:hAnsiTheme="minorHAnsi"/>
          <w:sz w:val="24"/>
          <w:szCs w:val="24"/>
        </w:rPr>
      </w:pPr>
      <w:hyperlink r:id="rId65"/>
    </w:p>
    <w:p w:rsidR="00981DA9" w:rsidRDefault="00981DA9">
      <w:pPr>
        <w:rPr>
          <w:rFonts w:asciiTheme="minorHAnsi" w:hAnsiTheme="minorHAnsi" w:cs="Times New Roman"/>
          <w:b/>
          <w:noProof/>
          <w:color w:val="auto"/>
          <w:sz w:val="24"/>
          <w:szCs w:val="24"/>
        </w:rPr>
      </w:pPr>
      <w:r>
        <w:rPr>
          <w:rFonts w:asciiTheme="minorHAnsi" w:hAnsiTheme="minorHAnsi"/>
          <w:b/>
          <w:sz w:val="24"/>
          <w:szCs w:val="24"/>
        </w:rPr>
        <w:br w:type="page"/>
      </w:r>
    </w:p>
    <w:p w:rsidR="00C86F8D" w:rsidRPr="00491383" w:rsidRDefault="00585E75" w:rsidP="00724FA1">
      <w:pPr>
        <w:pStyle w:val="EndNoteBibliography"/>
        <w:spacing w:after="0"/>
        <w:rPr>
          <w:b/>
          <w:sz w:val="24"/>
        </w:rPr>
      </w:pPr>
      <w:r w:rsidRPr="009F7A5A">
        <w:rPr>
          <w:rFonts w:asciiTheme="minorHAnsi" w:hAnsiTheme="minorHAnsi"/>
          <w:b/>
          <w:sz w:val="24"/>
          <w:szCs w:val="24"/>
        </w:rPr>
        <w:lastRenderedPageBreak/>
        <w:t xml:space="preserve">VII. Citing Sources: </w:t>
      </w:r>
    </w:p>
    <w:p w:rsidR="00C86F8D" w:rsidRPr="00491383" w:rsidRDefault="00C86F8D" w:rsidP="00491383">
      <w:pPr>
        <w:pStyle w:val="EndNoteBibliography"/>
        <w:spacing w:after="0"/>
        <w:ind w:left="720" w:hanging="720"/>
        <w:rPr>
          <w:b/>
          <w:sz w:val="24"/>
        </w:rPr>
      </w:pPr>
    </w:p>
    <w:p w:rsidR="00C86F8D" w:rsidRPr="00491383" w:rsidRDefault="00585E75" w:rsidP="00981DA9">
      <w:pPr>
        <w:autoSpaceDE w:val="0"/>
        <w:autoSpaceDN w:val="0"/>
        <w:adjustRightInd w:val="0"/>
        <w:spacing w:after="0" w:line="240" w:lineRule="auto"/>
        <w:rPr>
          <w:sz w:val="24"/>
        </w:rPr>
      </w:pPr>
      <w:r w:rsidRPr="009F7A5A">
        <w:rPr>
          <w:rFonts w:asciiTheme="minorHAnsi" w:hAnsiTheme="minorHAnsi"/>
          <w:sz w:val="24"/>
          <w:szCs w:val="24"/>
        </w:rPr>
        <w:t>The citation most often used in science involves using the author’s last name and date of publication. Examples:</w:t>
      </w:r>
      <w:r w:rsidR="00981DA9">
        <w:rPr>
          <w:rFonts w:asciiTheme="minorHAnsi" w:hAnsiTheme="minorHAnsi"/>
          <w:sz w:val="24"/>
          <w:szCs w:val="24"/>
        </w:rPr>
        <w:br/>
      </w:r>
    </w:p>
    <w:p w:rsidR="00C86F8D" w:rsidRPr="00491383" w:rsidRDefault="00585E75" w:rsidP="00491383">
      <w:pPr>
        <w:autoSpaceDE w:val="0"/>
        <w:autoSpaceDN w:val="0"/>
        <w:adjustRightInd w:val="0"/>
        <w:spacing w:after="0" w:line="240" w:lineRule="auto"/>
        <w:ind w:left="360"/>
        <w:rPr>
          <w:sz w:val="24"/>
        </w:rPr>
      </w:pPr>
      <w:r w:rsidRPr="009F7A5A">
        <w:rPr>
          <w:rFonts w:asciiTheme="minorHAnsi" w:hAnsiTheme="minorHAnsi"/>
          <w:sz w:val="24"/>
          <w:szCs w:val="24"/>
        </w:rPr>
        <w:t>JPG files use lossy compression (Cromey 2006) . . . [single author]</w:t>
      </w:r>
    </w:p>
    <w:p w:rsidR="00C86F8D" w:rsidRPr="00491383" w:rsidRDefault="00585E75" w:rsidP="00491383">
      <w:pPr>
        <w:autoSpaceDE w:val="0"/>
        <w:autoSpaceDN w:val="0"/>
        <w:adjustRightInd w:val="0"/>
        <w:spacing w:after="0" w:line="240" w:lineRule="auto"/>
        <w:ind w:left="360"/>
        <w:rPr>
          <w:sz w:val="24"/>
        </w:rPr>
      </w:pPr>
      <w:r w:rsidRPr="009F7A5A">
        <w:rPr>
          <w:rFonts w:asciiTheme="minorHAnsi" w:hAnsiTheme="minorHAnsi"/>
          <w:sz w:val="24"/>
          <w:szCs w:val="24"/>
        </w:rPr>
        <w:t>The soil extraction method of Sills and Niehuis (1995) was used . . . [two authors]</w:t>
      </w:r>
    </w:p>
    <w:p w:rsidR="00491383" w:rsidRPr="00981DA9" w:rsidRDefault="00585E75" w:rsidP="00981DA9">
      <w:pPr>
        <w:autoSpaceDE w:val="0"/>
        <w:autoSpaceDN w:val="0"/>
        <w:adjustRightInd w:val="0"/>
        <w:spacing w:after="0" w:line="240" w:lineRule="auto"/>
        <w:ind w:left="360"/>
        <w:rPr>
          <w:sz w:val="24"/>
        </w:rPr>
      </w:pPr>
      <w:r w:rsidRPr="009F7A5A">
        <w:rPr>
          <w:rFonts w:asciiTheme="minorHAnsi" w:hAnsiTheme="minorHAnsi"/>
          <w:sz w:val="24"/>
          <w:szCs w:val="24"/>
        </w:rPr>
        <w:t xml:space="preserve">Several economic systems reward pollution (Raven </w:t>
      </w:r>
      <w:r w:rsidRPr="009F7A5A">
        <w:rPr>
          <w:rFonts w:asciiTheme="minorHAnsi" w:hAnsiTheme="minorHAnsi"/>
          <w:i/>
          <w:sz w:val="24"/>
          <w:szCs w:val="24"/>
        </w:rPr>
        <w:t>et al</w:t>
      </w:r>
      <w:r w:rsidRPr="009F7A5A">
        <w:rPr>
          <w:rFonts w:asciiTheme="minorHAnsi" w:hAnsiTheme="minorHAnsi"/>
          <w:sz w:val="24"/>
          <w:szCs w:val="24"/>
        </w:rPr>
        <w:t xml:space="preserve">. 1994) . . . [more than two authors; </w:t>
      </w:r>
      <w:r w:rsidRPr="009F7A5A">
        <w:rPr>
          <w:rFonts w:asciiTheme="minorHAnsi" w:hAnsiTheme="minorHAnsi"/>
          <w:i/>
          <w:sz w:val="24"/>
          <w:szCs w:val="24"/>
        </w:rPr>
        <w:t>et al</w:t>
      </w:r>
      <w:r w:rsidRPr="009F7A5A">
        <w:rPr>
          <w:rFonts w:asciiTheme="minorHAnsi" w:hAnsiTheme="minorHAnsi"/>
          <w:sz w:val="24"/>
          <w:szCs w:val="24"/>
        </w:rPr>
        <w:t>. is a Latin abbreviation for “and others”]</w:t>
      </w:r>
    </w:p>
    <w:p w:rsidR="00491383" w:rsidRPr="00491383" w:rsidRDefault="00491383" w:rsidP="00491383">
      <w:pPr>
        <w:autoSpaceDE w:val="0"/>
        <w:autoSpaceDN w:val="0"/>
        <w:adjustRightInd w:val="0"/>
        <w:spacing w:after="0"/>
        <w:rPr>
          <w:sz w:val="24"/>
        </w:rPr>
      </w:pPr>
    </w:p>
    <w:p w:rsidR="00C86F8D" w:rsidRPr="00491383" w:rsidRDefault="00585E75" w:rsidP="00491383">
      <w:pPr>
        <w:autoSpaceDE w:val="0"/>
        <w:autoSpaceDN w:val="0"/>
        <w:adjustRightInd w:val="0"/>
        <w:spacing w:after="0" w:line="240" w:lineRule="auto"/>
        <w:rPr>
          <w:sz w:val="24"/>
        </w:rPr>
      </w:pPr>
      <w:r w:rsidRPr="009F7A5A">
        <w:rPr>
          <w:rFonts w:asciiTheme="minorHAnsi" w:hAnsiTheme="minorHAnsi"/>
          <w:b/>
          <w:sz w:val="24"/>
          <w:szCs w:val="24"/>
        </w:rPr>
        <w:t>VIII. General information</w:t>
      </w:r>
      <w:r w:rsidRPr="009F7A5A">
        <w:rPr>
          <w:rFonts w:asciiTheme="minorHAnsi" w:hAnsiTheme="minorHAnsi"/>
          <w:sz w:val="24"/>
          <w:szCs w:val="24"/>
        </w:rPr>
        <w:t>: (7 points)</w:t>
      </w:r>
    </w:p>
    <w:p w:rsidR="00C86F8D" w:rsidRPr="00491383" w:rsidRDefault="00585E75" w:rsidP="00981DA9">
      <w:pPr>
        <w:autoSpaceDE w:val="0"/>
        <w:autoSpaceDN w:val="0"/>
        <w:adjustRightInd w:val="0"/>
        <w:spacing w:after="0" w:line="240" w:lineRule="auto"/>
        <w:ind w:left="450" w:hanging="270"/>
        <w:rPr>
          <w:sz w:val="24"/>
        </w:rPr>
      </w:pPr>
      <w:r w:rsidRPr="009F7A5A">
        <w:rPr>
          <w:rFonts w:asciiTheme="minorHAnsi" w:hAnsiTheme="minorHAnsi"/>
          <w:sz w:val="24"/>
          <w:szCs w:val="24"/>
        </w:rPr>
        <w:t>A. Type onto a single 8.5” by 11” paper, using 10 point or 12 point font.  Margins can be as small as 0.25 inches.  You can type the text by word processor and glue</w:t>
      </w:r>
      <w:r w:rsidR="00491383">
        <w:rPr>
          <w:rFonts w:asciiTheme="minorHAnsi" w:hAnsiTheme="minorHAnsi"/>
          <w:sz w:val="24"/>
          <w:szCs w:val="24"/>
        </w:rPr>
        <w:t xml:space="preserve"> the printout </w:t>
      </w:r>
      <w:r w:rsidRPr="009F7A5A">
        <w:rPr>
          <w:rFonts w:asciiTheme="minorHAnsi" w:hAnsiTheme="minorHAnsi"/>
          <w:sz w:val="24"/>
          <w:szCs w:val="24"/>
        </w:rPr>
        <w:t xml:space="preserve">onto your poster or you can create your poster as a Power Point slide.  </w:t>
      </w:r>
      <w:r w:rsidR="00981DA9">
        <w:rPr>
          <w:rFonts w:asciiTheme="minorHAnsi" w:hAnsiTheme="minorHAnsi"/>
          <w:sz w:val="24"/>
          <w:szCs w:val="24"/>
        </w:rPr>
        <w:br/>
      </w:r>
    </w:p>
    <w:p w:rsidR="00C86F8D" w:rsidRPr="00491383" w:rsidRDefault="00585E75" w:rsidP="00981DA9">
      <w:pPr>
        <w:autoSpaceDE w:val="0"/>
        <w:autoSpaceDN w:val="0"/>
        <w:adjustRightInd w:val="0"/>
        <w:spacing w:after="0" w:line="240" w:lineRule="auto"/>
        <w:ind w:left="450" w:hanging="270"/>
        <w:rPr>
          <w:sz w:val="24"/>
        </w:rPr>
      </w:pPr>
      <w:r w:rsidRPr="009F7A5A">
        <w:rPr>
          <w:rFonts w:asciiTheme="minorHAnsi" w:hAnsiTheme="minorHAnsi"/>
          <w:sz w:val="24"/>
          <w:szCs w:val="24"/>
        </w:rPr>
        <w:t>B. Diagrams and graphs can be made by hand then photo-reduced to fit onto the page.   Alternately, graphs and diagrams can be made with computer software.  Make sure all elements are legible after photo-reduction.</w:t>
      </w:r>
      <w:r w:rsidR="00981DA9">
        <w:rPr>
          <w:rFonts w:asciiTheme="minorHAnsi" w:hAnsiTheme="minorHAnsi"/>
          <w:sz w:val="24"/>
          <w:szCs w:val="24"/>
        </w:rPr>
        <w:br/>
      </w:r>
    </w:p>
    <w:p w:rsidR="00C86F8D" w:rsidRPr="00491383" w:rsidRDefault="00585E75" w:rsidP="00981DA9">
      <w:pPr>
        <w:autoSpaceDE w:val="0"/>
        <w:autoSpaceDN w:val="0"/>
        <w:adjustRightInd w:val="0"/>
        <w:spacing w:after="0" w:line="240" w:lineRule="auto"/>
        <w:ind w:left="450" w:hanging="270"/>
        <w:rPr>
          <w:sz w:val="24"/>
        </w:rPr>
      </w:pPr>
      <w:r w:rsidRPr="009F7A5A">
        <w:rPr>
          <w:rFonts w:asciiTheme="minorHAnsi" w:hAnsiTheme="minorHAnsi"/>
          <w:sz w:val="24"/>
          <w:szCs w:val="24"/>
        </w:rPr>
        <w:t>C. You are not required to use color prints, though color is permitted.  If you are using black-and-white reproduction, make sure the text descriptions are compatible with black-and-white</w:t>
      </w:r>
      <w:r w:rsidR="00724FA1">
        <w:rPr>
          <w:rFonts w:asciiTheme="minorHAnsi" w:hAnsiTheme="minorHAnsi"/>
          <w:sz w:val="24"/>
          <w:szCs w:val="24"/>
        </w:rPr>
        <w:t xml:space="preserve"> figures</w:t>
      </w:r>
      <w:r w:rsidRPr="009F7A5A">
        <w:rPr>
          <w:rFonts w:asciiTheme="minorHAnsi" w:hAnsiTheme="minorHAnsi"/>
          <w:sz w:val="24"/>
          <w:szCs w:val="24"/>
        </w:rPr>
        <w:t>.</w:t>
      </w:r>
      <w:r w:rsidR="00981DA9">
        <w:rPr>
          <w:rFonts w:asciiTheme="minorHAnsi" w:hAnsiTheme="minorHAnsi"/>
          <w:sz w:val="24"/>
          <w:szCs w:val="24"/>
        </w:rPr>
        <w:br/>
      </w:r>
    </w:p>
    <w:p w:rsidR="00C86F8D" w:rsidRPr="00491383" w:rsidRDefault="00981DA9" w:rsidP="00491383">
      <w:pPr>
        <w:autoSpaceDE w:val="0"/>
        <w:autoSpaceDN w:val="0"/>
        <w:adjustRightInd w:val="0"/>
        <w:spacing w:after="0" w:line="240" w:lineRule="auto"/>
        <w:ind w:left="360" w:hanging="180"/>
        <w:rPr>
          <w:sz w:val="24"/>
        </w:rPr>
      </w:pPr>
      <w:r>
        <w:rPr>
          <w:rFonts w:asciiTheme="minorHAnsi" w:hAnsiTheme="minorHAnsi"/>
          <w:sz w:val="24"/>
          <w:szCs w:val="24"/>
        </w:rPr>
        <w:t>D</w:t>
      </w:r>
      <w:r w:rsidR="00585E75" w:rsidRPr="009F7A5A">
        <w:rPr>
          <w:rFonts w:asciiTheme="minorHAnsi" w:hAnsiTheme="minorHAnsi"/>
          <w:sz w:val="24"/>
          <w:szCs w:val="24"/>
        </w:rPr>
        <w:t xml:space="preserve">. </w:t>
      </w:r>
      <w:r>
        <w:rPr>
          <w:rFonts w:asciiTheme="minorHAnsi" w:hAnsiTheme="minorHAnsi"/>
          <w:sz w:val="24"/>
          <w:szCs w:val="24"/>
        </w:rPr>
        <w:t xml:space="preserve"> </w:t>
      </w:r>
      <w:r w:rsidR="00585E75" w:rsidRPr="009F7A5A">
        <w:rPr>
          <w:rFonts w:asciiTheme="minorHAnsi" w:hAnsiTheme="minorHAnsi"/>
          <w:sz w:val="24"/>
          <w:szCs w:val="24"/>
        </w:rPr>
        <w:t>Use proper grammar and spelling.</w:t>
      </w:r>
      <w:r>
        <w:rPr>
          <w:rFonts w:asciiTheme="minorHAnsi" w:hAnsiTheme="minorHAnsi"/>
          <w:sz w:val="24"/>
          <w:szCs w:val="24"/>
        </w:rPr>
        <w:br/>
      </w:r>
    </w:p>
    <w:p w:rsidR="00C86F8D" w:rsidRPr="00491383" w:rsidRDefault="00981DA9" w:rsidP="00491383">
      <w:pPr>
        <w:autoSpaceDE w:val="0"/>
        <w:autoSpaceDN w:val="0"/>
        <w:adjustRightInd w:val="0"/>
        <w:spacing w:after="0" w:line="240" w:lineRule="auto"/>
        <w:ind w:left="360" w:hanging="180"/>
        <w:rPr>
          <w:sz w:val="24"/>
        </w:rPr>
      </w:pPr>
      <w:r>
        <w:rPr>
          <w:rFonts w:asciiTheme="minorHAnsi" w:hAnsiTheme="minorHAnsi"/>
          <w:sz w:val="24"/>
          <w:szCs w:val="24"/>
        </w:rPr>
        <w:t>E</w:t>
      </w:r>
      <w:r w:rsidR="00585E75" w:rsidRPr="009F7A5A">
        <w:rPr>
          <w:rFonts w:asciiTheme="minorHAnsi" w:hAnsiTheme="minorHAnsi"/>
          <w:sz w:val="24"/>
          <w:szCs w:val="24"/>
        </w:rPr>
        <w:t xml:space="preserve">. </w:t>
      </w:r>
      <w:r>
        <w:rPr>
          <w:rFonts w:asciiTheme="minorHAnsi" w:hAnsiTheme="minorHAnsi"/>
          <w:sz w:val="24"/>
          <w:szCs w:val="24"/>
        </w:rPr>
        <w:t xml:space="preserve"> </w:t>
      </w:r>
      <w:r w:rsidR="00585E75" w:rsidRPr="009F7A5A">
        <w:rPr>
          <w:rFonts w:asciiTheme="minorHAnsi" w:hAnsiTheme="minorHAnsi"/>
          <w:sz w:val="24"/>
          <w:szCs w:val="24"/>
        </w:rPr>
        <w:t>Never use contractions</w:t>
      </w:r>
      <w:r w:rsidR="002F202C" w:rsidRPr="009F7A5A">
        <w:rPr>
          <w:rFonts w:asciiTheme="minorHAnsi" w:hAnsiTheme="minorHAnsi"/>
          <w:sz w:val="24"/>
          <w:szCs w:val="24"/>
        </w:rPr>
        <w:t>.</w:t>
      </w:r>
      <w:r>
        <w:rPr>
          <w:rFonts w:asciiTheme="minorHAnsi" w:hAnsiTheme="minorHAnsi"/>
          <w:sz w:val="24"/>
          <w:szCs w:val="24"/>
        </w:rPr>
        <w:br/>
      </w:r>
    </w:p>
    <w:p w:rsidR="00C86F8D" w:rsidRPr="00491383" w:rsidRDefault="00981DA9" w:rsidP="00981DA9">
      <w:pPr>
        <w:autoSpaceDE w:val="0"/>
        <w:autoSpaceDN w:val="0"/>
        <w:adjustRightInd w:val="0"/>
        <w:spacing w:after="0" w:line="240" w:lineRule="auto"/>
        <w:ind w:left="450" w:hanging="270"/>
        <w:rPr>
          <w:sz w:val="24"/>
        </w:rPr>
      </w:pPr>
      <w:r>
        <w:rPr>
          <w:rFonts w:asciiTheme="minorHAnsi" w:hAnsiTheme="minorHAnsi"/>
          <w:sz w:val="24"/>
          <w:szCs w:val="24"/>
        </w:rPr>
        <w:t>F</w:t>
      </w:r>
      <w:r w:rsidR="00585E75" w:rsidRPr="009F7A5A">
        <w:rPr>
          <w:rFonts w:asciiTheme="minorHAnsi" w:hAnsiTheme="minorHAnsi"/>
          <w:sz w:val="24"/>
          <w:szCs w:val="24"/>
        </w:rPr>
        <w:t>.</w:t>
      </w:r>
      <w:r w:rsidR="00724FA1">
        <w:rPr>
          <w:rFonts w:asciiTheme="minorHAnsi" w:hAnsiTheme="minorHAnsi"/>
          <w:sz w:val="24"/>
          <w:szCs w:val="24"/>
        </w:rPr>
        <w:t xml:space="preserve"> </w:t>
      </w:r>
      <w:r w:rsidR="00585E75" w:rsidRPr="009F7A5A">
        <w:rPr>
          <w:rFonts w:asciiTheme="minorHAnsi" w:hAnsiTheme="minorHAnsi"/>
          <w:sz w:val="24"/>
          <w:szCs w:val="24"/>
        </w:rPr>
        <w:t xml:space="preserve"> Latin terms and scientific names of organisms are written in </w:t>
      </w:r>
      <w:r w:rsidR="00585E75" w:rsidRPr="009F7A5A">
        <w:rPr>
          <w:rFonts w:asciiTheme="minorHAnsi" w:hAnsiTheme="minorHAnsi"/>
          <w:i/>
          <w:sz w:val="24"/>
          <w:szCs w:val="24"/>
        </w:rPr>
        <w:t>italics</w:t>
      </w:r>
      <w:r w:rsidR="00585E75" w:rsidRPr="009F7A5A">
        <w:rPr>
          <w:rFonts w:asciiTheme="minorHAnsi" w:hAnsiTheme="minorHAnsi"/>
          <w:sz w:val="24"/>
          <w:szCs w:val="24"/>
        </w:rPr>
        <w:t xml:space="preserve">. The scientific name of an organism has two parts, the genus name and the species name. The genus name is capitalized, but the species name is not. For example, the correct way to write the scientific name for humans is </w:t>
      </w:r>
      <w:r w:rsidR="00585E75" w:rsidRPr="009F7A5A">
        <w:rPr>
          <w:rFonts w:asciiTheme="minorHAnsi" w:hAnsiTheme="minorHAnsi"/>
          <w:i/>
          <w:sz w:val="24"/>
          <w:szCs w:val="24"/>
        </w:rPr>
        <w:t>Homo sapiens</w:t>
      </w:r>
      <w:r w:rsidR="00585E75" w:rsidRPr="009F7A5A">
        <w:rPr>
          <w:rFonts w:asciiTheme="minorHAnsi" w:hAnsiTheme="minorHAnsi"/>
          <w:sz w:val="24"/>
          <w:szCs w:val="24"/>
        </w:rPr>
        <w:t>.</w:t>
      </w:r>
      <w:r>
        <w:rPr>
          <w:rFonts w:asciiTheme="minorHAnsi" w:hAnsiTheme="minorHAnsi"/>
          <w:sz w:val="24"/>
          <w:szCs w:val="24"/>
        </w:rPr>
        <w:br/>
      </w:r>
    </w:p>
    <w:p w:rsidR="00C86F8D" w:rsidRPr="00491383" w:rsidRDefault="00981DA9" w:rsidP="00491383">
      <w:pPr>
        <w:autoSpaceDE w:val="0"/>
        <w:autoSpaceDN w:val="0"/>
        <w:adjustRightInd w:val="0"/>
        <w:spacing w:after="0" w:line="240" w:lineRule="auto"/>
        <w:ind w:left="360" w:hanging="180"/>
        <w:rPr>
          <w:sz w:val="24"/>
        </w:rPr>
      </w:pPr>
      <w:r>
        <w:rPr>
          <w:rFonts w:asciiTheme="minorHAnsi" w:hAnsiTheme="minorHAnsi"/>
          <w:sz w:val="24"/>
          <w:szCs w:val="24"/>
        </w:rPr>
        <w:t>G</w:t>
      </w:r>
      <w:r w:rsidR="00585E75" w:rsidRPr="009F7A5A">
        <w:rPr>
          <w:rFonts w:asciiTheme="minorHAnsi" w:hAnsiTheme="minorHAnsi"/>
          <w:sz w:val="24"/>
          <w:szCs w:val="24"/>
        </w:rPr>
        <w:t>. Use metric units of measures (</w:t>
      </w:r>
      <w:r w:rsidR="00585E75" w:rsidRPr="009F7A5A">
        <w:rPr>
          <w:rFonts w:asciiTheme="minorHAnsi" w:hAnsiTheme="minorHAnsi"/>
          <w:sz w:val="24"/>
          <w:szCs w:val="24"/>
          <w:vertAlign w:val="superscript"/>
        </w:rPr>
        <w:t>o</w:t>
      </w:r>
      <w:r w:rsidR="00585E75" w:rsidRPr="009F7A5A">
        <w:rPr>
          <w:rFonts w:asciiTheme="minorHAnsi" w:hAnsiTheme="minorHAnsi"/>
          <w:sz w:val="24"/>
          <w:szCs w:val="24"/>
        </w:rPr>
        <w:t xml:space="preserve">C not </w:t>
      </w:r>
      <w:r w:rsidR="00585E75" w:rsidRPr="009F7A5A">
        <w:rPr>
          <w:rFonts w:asciiTheme="minorHAnsi" w:hAnsiTheme="minorHAnsi"/>
          <w:sz w:val="24"/>
          <w:szCs w:val="24"/>
          <w:vertAlign w:val="superscript"/>
        </w:rPr>
        <w:t>o</w:t>
      </w:r>
      <w:r w:rsidR="00585E75" w:rsidRPr="009F7A5A">
        <w:rPr>
          <w:rFonts w:asciiTheme="minorHAnsi" w:hAnsiTheme="minorHAnsi"/>
          <w:sz w:val="24"/>
          <w:szCs w:val="24"/>
        </w:rPr>
        <w:t>F, cm not inches)</w:t>
      </w:r>
      <w:r>
        <w:rPr>
          <w:rFonts w:asciiTheme="minorHAnsi" w:hAnsiTheme="minorHAnsi"/>
          <w:sz w:val="24"/>
          <w:szCs w:val="24"/>
        </w:rPr>
        <w:br/>
      </w:r>
    </w:p>
    <w:p w:rsidR="00C86F8D" w:rsidRPr="00491383" w:rsidRDefault="00981DA9" w:rsidP="00491383">
      <w:pPr>
        <w:autoSpaceDE w:val="0"/>
        <w:autoSpaceDN w:val="0"/>
        <w:adjustRightInd w:val="0"/>
        <w:spacing w:after="0" w:line="240" w:lineRule="auto"/>
        <w:ind w:left="360" w:hanging="180"/>
        <w:rPr>
          <w:sz w:val="24"/>
        </w:rPr>
      </w:pPr>
      <w:r>
        <w:rPr>
          <w:rFonts w:asciiTheme="minorHAnsi" w:hAnsiTheme="minorHAnsi"/>
          <w:sz w:val="24"/>
          <w:szCs w:val="24"/>
        </w:rPr>
        <w:t>H</w:t>
      </w:r>
      <w:r w:rsidR="00585E75" w:rsidRPr="009F7A5A">
        <w:rPr>
          <w:rFonts w:asciiTheme="minorHAnsi" w:hAnsiTheme="minorHAnsi"/>
          <w:sz w:val="24"/>
          <w:szCs w:val="24"/>
        </w:rPr>
        <w:t>.  Spell out ac</w:t>
      </w:r>
      <w:r>
        <w:rPr>
          <w:rFonts w:asciiTheme="minorHAnsi" w:hAnsiTheme="minorHAnsi"/>
          <w:sz w:val="24"/>
          <w:szCs w:val="24"/>
        </w:rPr>
        <w:t xml:space="preserve">ronyms the first time used. </w:t>
      </w:r>
      <w:r w:rsidR="00585E75" w:rsidRPr="009F7A5A">
        <w:rPr>
          <w:rFonts w:asciiTheme="minorHAnsi" w:hAnsiTheme="minorHAnsi"/>
          <w:sz w:val="24"/>
          <w:szCs w:val="24"/>
        </w:rPr>
        <w:t>(e.g., Green fluoresce</w:t>
      </w:r>
      <w:r>
        <w:rPr>
          <w:rFonts w:asciiTheme="minorHAnsi" w:hAnsiTheme="minorHAnsi"/>
          <w:sz w:val="24"/>
          <w:szCs w:val="24"/>
        </w:rPr>
        <w:t>nt protein (GFP) was used . . .</w:t>
      </w:r>
      <w:r w:rsidR="00585E75" w:rsidRPr="009F7A5A">
        <w:rPr>
          <w:rFonts w:asciiTheme="minorHAnsi" w:hAnsiTheme="minorHAnsi"/>
          <w:sz w:val="24"/>
          <w:szCs w:val="24"/>
        </w:rPr>
        <w:t>)</w:t>
      </w:r>
      <w:r>
        <w:rPr>
          <w:rFonts w:asciiTheme="minorHAnsi" w:hAnsiTheme="minorHAnsi"/>
          <w:sz w:val="24"/>
          <w:szCs w:val="24"/>
        </w:rPr>
        <w:br/>
      </w:r>
    </w:p>
    <w:p w:rsidR="00C86F8D" w:rsidRPr="00491383" w:rsidRDefault="00981DA9" w:rsidP="00491383">
      <w:pPr>
        <w:autoSpaceDE w:val="0"/>
        <w:autoSpaceDN w:val="0"/>
        <w:adjustRightInd w:val="0"/>
        <w:spacing w:after="0" w:line="240" w:lineRule="auto"/>
        <w:ind w:left="360" w:hanging="180"/>
        <w:rPr>
          <w:sz w:val="24"/>
        </w:rPr>
      </w:pPr>
      <w:r>
        <w:rPr>
          <w:rFonts w:asciiTheme="minorHAnsi" w:hAnsiTheme="minorHAnsi"/>
          <w:sz w:val="24"/>
          <w:szCs w:val="24"/>
        </w:rPr>
        <w:t>I</w:t>
      </w:r>
      <w:r w:rsidR="00585E75" w:rsidRPr="009F7A5A">
        <w:rPr>
          <w:rFonts w:asciiTheme="minorHAnsi" w:hAnsiTheme="minorHAnsi"/>
          <w:sz w:val="24"/>
          <w:szCs w:val="24"/>
        </w:rPr>
        <w:t xml:space="preserve">.  Cite </w:t>
      </w:r>
      <w:r w:rsidR="00585E75" w:rsidRPr="009F7A5A">
        <w:rPr>
          <w:rFonts w:asciiTheme="minorHAnsi" w:hAnsiTheme="minorHAnsi"/>
          <w:b/>
          <w:sz w:val="24"/>
          <w:szCs w:val="24"/>
        </w:rPr>
        <w:t xml:space="preserve">all </w:t>
      </w:r>
      <w:r>
        <w:rPr>
          <w:rFonts w:asciiTheme="minorHAnsi" w:hAnsiTheme="minorHAnsi"/>
          <w:sz w:val="24"/>
          <w:szCs w:val="24"/>
        </w:rPr>
        <w:t>information from other sources.</w:t>
      </w:r>
      <w:r>
        <w:rPr>
          <w:rFonts w:asciiTheme="minorHAnsi" w:hAnsiTheme="minorHAnsi"/>
          <w:sz w:val="24"/>
          <w:szCs w:val="24"/>
        </w:rPr>
        <w:br/>
      </w:r>
    </w:p>
    <w:p w:rsidR="00C86F8D" w:rsidRPr="00491383" w:rsidRDefault="00981DA9" w:rsidP="00491383">
      <w:pPr>
        <w:autoSpaceDE w:val="0"/>
        <w:autoSpaceDN w:val="0"/>
        <w:adjustRightInd w:val="0"/>
        <w:spacing w:after="0" w:line="240" w:lineRule="auto"/>
        <w:ind w:left="360" w:hanging="180"/>
        <w:rPr>
          <w:sz w:val="24"/>
        </w:rPr>
      </w:pPr>
      <w:r>
        <w:rPr>
          <w:rFonts w:asciiTheme="minorHAnsi" w:hAnsiTheme="minorHAnsi"/>
          <w:sz w:val="24"/>
          <w:szCs w:val="24"/>
        </w:rPr>
        <w:t>J</w:t>
      </w:r>
      <w:r w:rsidR="00585E75" w:rsidRPr="009F7A5A">
        <w:rPr>
          <w:rFonts w:asciiTheme="minorHAnsi" w:hAnsiTheme="minorHAnsi"/>
          <w:sz w:val="24"/>
          <w:szCs w:val="24"/>
        </w:rPr>
        <w:t>. The Materials and Methods section and Results section are written in past tense.</w:t>
      </w:r>
      <w:r>
        <w:rPr>
          <w:rFonts w:asciiTheme="minorHAnsi" w:hAnsiTheme="minorHAnsi"/>
          <w:sz w:val="24"/>
          <w:szCs w:val="24"/>
        </w:rPr>
        <w:br/>
      </w:r>
    </w:p>
    <w:p w:rsidR="00C86F8D" w:rsidRPr="00981DA9" w:rsidRDefault="00981DA9" w:rsidP="00981DA9">
      <w:pPr>
        <w:autoSpaceDE w:val="0"/>
        <w:autoSpaceDN w:val="0"/>
        <w:adjustRightInd w:val="0"/>
        <w:spacing w:after="0" w:line="240" w:lineRule="auto"/>
        <w:ind w:left="450" w:hanging="270"/>
        <w:rPr>
          <w:sz w:val="24"/>
        </w:rPr>
      </w:pPr>
      <w:r>
        <w:rPr>
          <w:rFonts w:asciiTheme="minorHAnsi" w:hAnsiTheme="minorHAnsi"/>
          <w:sz w:val="24"/>
          <w:szCs w:val="24"/>
        </w:rPr>
        <w:t>K</w:t>
      </w:r>
      <w:r w:rsidR="00585E75" w:rsidRPr="009F7A5A">
        <w:rPr>
          <w:rFonts w:asciiTheme="minorHAnsi" w:hAnsiTheme="minorHAnsi"/>
          <w:sz w:val="24"/>
          <w:szCs w:val="24"/>
        </w:rPr>
        <w:t xml:space="preserve">. Write in the third person, objective voice.  Never use the words “I” or “we”.  Example: “The experiment was performed” rather than “I performed the experiment.” </w:t>
      </w:r>
      <w:r>
        <w:rPr>
          <w:rFonts w:asciiTheme="minorHAnsi" w:hAnsiTheme="minorHAnsi"/>
          <w:sz w:val="24"/>
          <w:szCs w:val="24"/>
        </w:rPr>
        <w:br/>
      </w:r>
    </w:p>
    <w:p w:rsidR="00491383" w:rsidRDefault="00491383">
      <w:pPr>
        <w:rPr>
          <w:rFonts w:asciiTheme="minorHAnsi" w:hAnsiTheme="minorHAnsi"/>
          <w:b/>
          <w:sz w:val="24"/>
          <w:szCs w:val="24"/>
        </w:rPr>
      </w:pPr>
      <w:r>
        <w:rPr>
          <w:rFonts w:asciiTheme="minorHAnsi" w:hAnsiTheme="minorHAnsi"/>
          <w:b/>
          <w:sz w:val="24"/>
          <w:szCs w:val="24"/>
        </w:rPr>
        <w:br w:type="page"/>
      </w:r>
    </w:p>
    <w:p w:rsidR="009A7DF2" w:rsidRPr="00491383" w:rsidRDefault="00A71981" w:rsidP="009F7A5A">
      <w:pPr>
        <w:spacing w:after="0" w:line="240" w:lineRule="auto"/>
        <w:ind w:left="360" w:hanging="360"/>
        <w:rPr>
          <w:rFonts w:asciiTheme="minorHAnsi" w:hAnsiTheme="minorHAnsi"/>
          <w:b/>
          <w:sz w:val="24"/>
          <w:szCs w:val="24"/>
        </w:rPr>
      </w:pPr>
      <w:r w:rsidRPr="00491383">
        <w:rPr>
          <w:rFonts w:asciiTheme="minorHAnsi" w:hAnsiTheme="minorHAnsi"/>
          <w:b/>
          <w:noProof/>
          <w:sz w:val="24"/>
          <w:szCs w:val="24"/>
        </w:rPr>
        <w:lastRenderedPageBreak/>
        <w:drawing>
          <wp:anchor distT="0" distB="0" distL="114300" distR="114300" simplePos="0" relativeHeight="251738112" behindDoc="0" locked="0" layoutInCell="1" allowOverlap="1" wp14:anchorId="6E947C5A" wp14:editId="1F7D717A">
            <wp:simplePos x="0" y="0"/>
            <wp:positionH relativeFrom="column">
              <wp:posOffset>0</wp:posOffset>
            </wp:positionH>
            <wp:positionV relativeFrom="paragraph">
              <wp:posOffset>257175</wp:posOffset>
            </wp:positionV>
            <wp:extent cx="5943600" cy="7938135"/>
            <wp:effectExtent l="0" t="0" r="0" b="5715"/>
            <wp:wrapSquare wrapText="bothSides"/>
            <wp:docPr id="91" name="Picture 61" descr="Example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xample Poster"/>
                    <pic:cNvPicPr>
                      <a:picLocks noChangeAspect="1" noChangeArrowheads="1"/>
                    </pic:cNvPicPr>
                  </pic:nvPicPr>
                  <pic:blipFill>
                    <a:blip r:embed="rId66">
                      <a:extLst>
                        <a:ext uri="{28A0092B-C50C-407E-A947-70E740481C1C}">
                          <a14:useLocalDpi xmlns:a14="http://schemas.microsoft.com/office/drawing/2010/main" val="0"/>
                        </a:ext>
                      </a:extLst>
                    </a:blip>
                    <a:srcRect l="3024" t="2080" r="2609" b="615"/>
                    <a:stretch>
                      <a:fillRect/>
                    </a:stretch>
                  </pic:blipFill>
                  <pic:spPr bwMode="auto">
                    <a:xfrm>
                      <a:off x="0" y="0"/>
                      <a:ext cx="5943600" cy="7938135"/>
                    </a:xfrm>
                    <a:prstGeom prst="rect">
                      <a:avLst/>
                    </a:prstGeom>
                    <a:noFill/>
                    <a:ln>
                      <a:noFill/>
                    </a:ln>
                  </pic:spPr>
                </pic:pic>
              </a:graphicData>
            </a:graphic>
            <wp14:sizeRelH relativeFrom="page">
              <wp14:pctWidth>0</wp14:pctWidth>
            </wp14:sizeRelH>
            <wp14:sizeRelV relativeFrom="page">
              <wp14:pctHeight>0</wp14:pctHeight>
            </wp14:sizeRelV>
          </wp:anchor>
        </w:drawing>
      </w:r>
      <w:r w:rsidR="00585E75" w:rsidRPr="00491383">
        <w:rPr>
          <w:rFonts w:asciiTheme="minorHAnsi" w:hAnsiTheme="minorHAnsi"/>
          <w:b/>
          <w:sz w:val="24"/>
          <w:szCs w:val="24"/>
        </w:rPr>
        <w:t>Example of good scientific mini-poster</w:t>
      </w:r>
      <w:r w:rsidR="00031A8A" w:rsidRPr="00491383">
        <w:rPr>
          <w:rFonts w:asciiTheme="minorHAnsi" w:hAnsiTheme="minorHAnsi"/>
          <w:b/>
          <w:sz w:val="24"/>
          <w:szCs w:val="24"/>
        </w:rPr>
        <w:t>:</w:t>
      </w:r>
      <w:r w:rsidR="009D00C5" w:rsidRPr="00491383">
        <w:rPr>
          <w:rFonts w:asciiTheme="minorHAnsi" w:hAnsiTheme="minorHAnsi"/>
          <w:b/>
          <w:sz w:val="24"/>
          <w:szCs w:val="24"/>
        </w:rPr>
        <w:fldChar w:fldCharType="begin"/>
      </w:r>
      <w:r w:rsidR="009D00C5" w:rsidRPr="00491383">
        <w:rPr>
          <w:rFonts w:asciiTheme="minorHAnsi" w:hAnsiTheme="minorHAnsi"/>
          <w:b/>
          <w:sz w:val="24"/>
          <w:szCs w:val="24"/>
        </w:rPr>
        <w:instrText xml:space="preserve"> ADDIN </w:instrText>
      </w:r>
      <w:r w:rsidR="009D00C5" w:rsidRPr="00491383">
        <w:rPr>
          <w:rFonts w:asciiTheme="minorHAnsi" w:hAnsiTheme="minorHAnsi"/>
          <w:b/>
          <w:sz w:val="24"/>
          <w:szCs w:val="24"/>
        </w:rPr>
        <w:fldChar w:fldCharType="end"/>
      </w:r>
    </w:p>
    <w:sectPr w:rsidR="009A7DF2" w:rsidRPr="00491383" w:rsidSect="00507B0E">
      <w:headerReference w:type="default" r:id="rId67"/>
      <w:footerReference w:type="default" r:id="rId68"/>
      <w:pgSz w:w="12240" w:h="15840"/>
      <w:pgMar w:top="994" w:right="1440" w:bottom="1440" w:left="1440" w:header="432" w:footer="432"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17822" w:rsidRDefault="00D17822">
      <w:pPr>
        <w:spacing w:after="0" w:line="240" w:lineRule="auto"/>
      </w:pPr>
      <w:r>
        <w:separator/>
      </w:r>
    </w:p>
  </w:endnote>
  <w:endnote w:type="continuationSeparator" w:id="0">
    <w:p w:rsidR="00D17822" w:rsidRDefault="00D17822">
      <w:pPr>
        <w:spacing w:after="0" w:line="240" w:lineRule="auto"/>
      </w:pPr>
      <w:r>
        <w:continuationSeparator/>
      </w:r>
    </w:p>
  </w:endnote>
  <w:endnote w:type="continuationNotice" w:id="1">
    <w:p w:rsidR="00D17822" w:rsidRDefault="00D1782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07B3" w:rsidRDefault="00F507B3">
    <w:pPr>
      <w:jc w:val="right"/>
    </w:pPr>
    <w:r>
      <w:fldChar w:fldCharType="begin"/>
    </w:r>
    <w:r>
      <w:instrText>PAGE</w:instrText>
    </w:r>
    <w:r>
      <w:fldChar w:fldCharType="separate"/>
    </w:r>
    <w:r w:rsidR="00C238D9">
      <w:rPr>
        <w:noProof/>
      </w:rPr>
      <w:t>1</w:t>
    </w:r>
    <w:r>
      <w:fldChar w:fldCharType="end"/>
    </w:r>
  </w:p>
  <w:p w:rsidR="00F507B3" w:rsidRDefault="00F507B3" w:rsidP="004E668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17822" w:rsidRDefault="00D17822">
      <w:pPr>
        <w:spacing w:after="0" w:line="240" w:lineRule="auto"/>
      </w:pPr>
      <w:r>
        <w:separator/>
      </w:r>
    </w:p>
  </w:footnote>
  <w:footnote w:type="continuationSeparator" w:id="0">
    <w:p w:rsidR="00D17822" w:rsidRDefault="00D17822">
      <w:pPr>
        <w:spacing w:after="0" w:line="240" w:lineRule="auto"/>
      </w:pPr>
      <w:r>
        <w:continuationSeparator/>
      </w:r>
    </w:p>
  </w:footnote>
  <w:footnote w:type="continuationNotice" w:id="1">
    <w:p w:rsidR="00D17822" w:rsidRDefault="00D17822">
      <w:pPr>
        <w:spacing w:after="0" w:line="240" w:lineRule="auto"/>
      </w:pPr>
    </w:p>
  </w:footnote>
  <w:footnote w:id="2">
    <w:p w:rsidR="00F507B3" w:rsidRPr="002022CB" w:rsidRDefault="00F507B3" w:rsidP="002022CB">
      <w:pPr>
        <w:pStyle w:val="FootnoteText"/>
        <w:rPr>
          <w:rFonts w:asciiTheme="minorHAnsi" w:hAnsiTheme="minorHAnsi"/>
          <w:sz w:val="24"/>
          <w:szCs w:val="24"/>
        </w:rPr>
      </w:pPr>
      <w:r w:rsidRPr="002022CB">
        <w:rPr>
          <w:rFonts w:asciiTheme="minorHAnsi" w:hAnsiTheme="minorHAnsi"/>
          <w:sz w:val="24"/>
          <w:szCs w:val="24"/>
          <w:vertAlign w:val="superscript"/>
        </w:rPr>
        <w:footnoteRef/>
      </w:r>
      <w:r w:rsidRPr="002022CB">
        <w:rPr>
          <w:rFonts w:asciiTheme="minorHAnsi" w:hAnsiTheme="minorHAnsi"/>
          <w:sz w:val="24"/>
          <w:szCs w:val="24"/>
          <w:vertAlign w:val="superscript"/>
        </w:rPr>
        <w:t xml:space="preserve"> </w:t>
      </w:r>
      <w:r w:rsidRPr="002022CB">
        <w:rPr>
          <w:rFonts w:asciiTheme="minorHAnsi" w:hAnsiTheme="minorHAnsi"/>
          <w:sz w:val="24"/>
          <w:szCs w:val="24"/>
        </w:rPr>
        <w:t>An Einstei</w:t>
      </w:r>
      <w:r>
        <w:rPr>
          <w:rFonts w:asciiTheme="minorHAnsi" w:hAnsiTheme="minorHAnsi"/>
          <w:sz w:val="24"/>
          <w:szCs w:val="24"/>
        </w:rPr>
        <w:t>n is a mole of photons. A micro-</w:t>
      </w:r>
      <w:r w:rsidRPr="002022CB">
        <w:rPr>
          <w:rFonts w:asciiTheme="minorHAnsi" w:hAnsiTheme="minorHAnsi"/>
          <w:sz w:val="24"/>
          <w:szCs w:val="24"/>
        </w:rPr>
        <w:t>Einstein can be abbreviated as μE.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07B3" w:rsidRPr="00507B0E" w:rsidRDefault="00F507B3" w:rsidP="00507B0E">
    <w:pPr>
      <w:pStyle w:val="Header"/>
      <w:tabs>
        <w:tab w:val="clear" w:pos="4680"/>
        <w:tab w:val="left" w:pos="4050"/>
      </w:tabs>
      <w:spacing w:after="0"/>
      <w:jc w:val="right"/>
      <w:rPr>
        <w:b/>
      </w:rPr>
    </w:pPr>
    <w:r>
      <w:rPr>
        <w:b/>
      </w:rPr>
      <w:t>Learning Activity Template</w:t>
    </w:r>
    <w:r>
      <w:rPr>
        <w:b/>
        <w:sz w:val="20"/>
        <w:szCs w:val="20"/>
      </w:rPr>
      <w:tab/>
    </w:r>
    <w:r>
      <w:rPr>
        <w:b/>
        <w:sz w:val="20"/>
        <w:szCs w:val="20"/>
      </w:rPr>
      <w:tab/>
    </w:r>
    <w:r>
      <w:rPr>
        <w:b/>
      </w:rPr>
      <w:t xml:space="preserve">Life DiscoveryEd Digital Library Portal </w:t>
    </w:r>
  </w:p>
  <w:p w:rsidR="00F507B3" w:rsidRDefault="00F507B3" w:rsidP="00AF0DFB">
    <w:pPr>
      <w:pStyle w:val="Header"/>
      <w:tabs>
        <w:tab w:val="clear" w:pos="4680"/>
        <w:tab w:val="left" w:pos="4050"/>
      </w:tabs>
      <w:spacing w:after="0"/>
      <w:jc w:val="right"/>
      <w:rPr>
        <w:b/>
      </w:rPr>
    </w:pPr>
    <w:r w:rsidRPr="0062326E">
      <w:rPr>
        <w:b/>
      </w:rPr>
      <w:t>(</w:t>
    </w:r>
    <w:hyperlink r:id="rId1" w:history="1">
      <w:r>
        <w:rPr>
          <w:rStyle w:val="Hyperlink"/>
          <w:b/>
        </w:rPr>
        <w:t>http://lifediscoveryed.org/</w:t>
      </w:r>
    </w:hyperlink>
    <w:r w:rsidRPr="0062326E">
      <w:rPr>
        <w:b/>
      </w:rPr>
      <w:t>)</w:t>
    </w:r>
  </w:p>
  <w:p w:rsidR="00F507B3" w:rsidRPr="00507B0E" w:rsidRDefault="00F507B3" w:rsidP="00507B0E">
    <w:pPr>
      <w:pStyle w:val="Header"/>
      <w:tabs>
        <w:tab w:val="clear" w:pos="4680"/>
        <w:tab w:val="left" w:pos="4050"/>
      </w:tabs>
      <w:spacing w:after="0"/>
      <w:jc w:val="right"/>
      <w:rPr>
        <w:rFonts w:cs="Calibri"/>
        <w:b/>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7035255"/>
    <w:multiLevelType w:val="hybridMultilevel"/>
    <w:tmpl w:val="C2D273F0"/>
    <w:lvl w:ilvl="0" w:tplc="04090019">
      <w:start w:val="1"/>
      <w:numFmt w:val="lowerLetter"/>
      <w:lvlText w:val="%1."/>
      <w:lvlJc w:val="left"/>
      <w:pPr>
        <w:tabs>
          <w:tab w:val="num" w:pos="720"/>
        </w:tabs>
        <w:ind w:left="720" w:hanging="360"/>
      </w:pPr>
    </w:lvl>
    <w:lvl w:ilvl="1" w:tplc="0409001B">
      <w:start w:val="1"/>
      <w:numFmt w:val="lowerRoman"/>
      <w:lvlText w:val="%2."/>
      <w:lvlJc w:val="righ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296A0A5C"/>
    <w:multiLevelType w:val="hybridMultilevel"/>
    <w:tmpl w:val="98D46ED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2EC45A08"/>
    <w:multiLevelType w:val="multilevel"/>
    <w:tmpl w:val="7458DE5C"/>
    <w:lvl w:ilvl="0">
      <w:start w:val="1"/>
      <w:numFmt w:val="decimal"/>
      <w:lvlText w:val="%1."/>
      <w:lvlJc w:val="left"/>
      <w:pPr>
        <w:ind w:left="900" w:firstLine="540"/>
      </w:pPr>
      <w:rPr>
        <w:vertAlign w:val="baseline"/>
      </w:rPr>
    </w:lvl>
    <w:lvl w:ilvl="1">
      <w:start w:val="1"/>
      <w:numFmt w:val="lowerLetter"/>
      <w:lvlText w:val="%2."/>
      <w:lvlJc w:val="left"/>
      <w:pPr>
        <w:ind w:left="1620" w:firstLine="1260"/>
      </w:pPr>
      <w:rPr>
        <w:vertAlign w:val="baseline"/>
      </w:rPr>
    </w:lvl>
    <w:lvl w:ilvl="2">
      <w:start w:val="1"/>
      <w:numFmt w:val="lowerRoman"/>
      <w:lvlText w:val="%3."/>
      <w:lvlJc w:val="right"/>
      <w:pPr>
        <w:ind w:left="2340" w:firstLine="2160"/>
      </w:pPr>
      <w:rPr>
        <w:vertAlign w:val="baseline"/>
      </w:rPr>
    </w:lvl>
    <w:lvl w:ilvl="3">
      <w:start w:val="1"/>
      <w:numFmt w:val="decimal"/>
      <w:lvlText w:val="%4."/>
      <w:lvlJc w:val="left"/>
      <w:pPr>
        <w:ind w:left="3060" w:firstLine="2700"/>
      </w:pPr>
      <w:rPr>
        <w:vertAlign w:val="baseline"/>
      </w:rPr>
    </w:lvl>
    <w:lvl w:ilvl="4">
      <w:start w:val="1"/>
      <w:numFmt w:val="lowerLetter"/>
      <w:lvlText w:val="%5."/>
      <w:lvlJc w:val="left"/>
      <w:pPr>
        <w:ind w:left="3780" w:firstLine="3420"/>
      </w:pPr>
      <w:rPr>
        <w:vertAlign w:val="baseline"/>
      </w:rPr>
    </w:lvl>
    <w:lvl w:ilvl="5">
      <w:start w:val="1"/>
      <w:numFmt w:val="lowerRoman"/>
      <w:lvlText w:val="%6."/>
      <w:lvlJc w:val="right"/>
      <w:pPr>
        <w:ind w:left="4500" w:firstLine="4320"/>
      </w:pPr>
      <w:rPr>
        <w:vertAlign w:val="baseline"/>
      </w:rPr>
    </w:lvl>
    <w:lvl w:ilvl="6">
      <w:start w:val="1"/>
      <w:numFmt w:val="decimal"/>
      <w:lvlText w:val="%7."/>
      <w:lvlJc w:val="left"/>
      <w:pPr>
        <w:ind w:left="5220" w:firstLine="4860"/>
      </w:pPr>
      <w:rPr>
        <w:vertAlign w:val="baseline"/>
      </w:rPr>
    </w:lvl>
    <w:lvl w:ilvl="7">
      <w:start w:val="1"/>
      <w:numFmt w:val="lowerLetter"/>
      <w:lvlText w:val="%8."/>
      <w:lvlJc w:val="left"/>
      <w:pPr>
        <w:ind w:left="5940" w:firstLine="5580"/>
      </w:pPr>
      <w:rPr>
        <w:vertAlign w:val="baseline"/>
      </w:rPr>
    </w:lvl>
    <w:lvl w:ilvl="8">
      <w:start w:val="1"/>
      <w:numFmt w:val="lowerRoman"/>
      <w:lvlText w:val="%9."/>
      <w:lvlJc w:val="right"/>
      <w:pPr>
        <w:ind w:left="6660" w:firstLine="6480"/>
      </w:pPr>
      <w:rPr>
        <w:vertAlign w:val="baseline"/>
      </w:rPr>
    </w:lvl>
  </w:abstractNum>
  <w:abstractNum w:abstractNumId="3" w15:restartNumberingAfterBreak="0">
    <w:nsid w:val="336B592B"/>
    <w:multiLevelType w:val="hybridMultilevel"/>
    <w:tmpl w:val="305E1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C3E4860"/>
    <w:multiLevelType w:val="hybridMultilevel"/>
    <w:tmpl w:val="A7A86758"/>
    <w:lvl w:ilvl="0" w:tplc="04090019">
      <w:start w:val="1"/>
      <w:numFmt w:val="low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3C9E2875"/>
    <w:multiLevelType w:val="hybridMultilevel"/>
    <w:tmpl w:val="8C343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FF26E6B"/>
    <w:multiLevelType w:val="multilevel"/>
    <w:tmpl w:val="B636DD22"/>
    <w:lvl w:ilvl="0">
      <w:start w:val="1"/>
      <w:numFmt w:val="decimal"/>
      <w:lvlText w:val="%1."/>
      <w:lvlJc w:val="left"/>
      <w:pPr>
        <w:ind w:left="540" w:firstLine="180"/>
      </w:pPr>
      <w:rPr>
        <w:vertAlign w:val="baseline"/>
      </w:rPr>
    </w:lvl>
    <w:lvl w:ilvl="1">
      <w:start w:val="1"/>
      <w:numFmt w:val="lowerLetter"/>
      <w:lvlText w:val="%2."/>
      <w:lvlJc w:val="left"/>
      <w:pPr>
        <w:ind w:left="1440" w:firstLine="1080"/>
      </w:pPr>
      <w:rPr>
        <w:vertAlign w:val="baseline"/>
      </w:rPr>
    </w:lvl>
    <w:lvl w:ilvl="2">
      <w:start w:val="1"/>
      <w:numFmt w:val="lowerRoman"/>
      <w:lvlText w:val="%3."/>
      <w:lvlJc w:val="right"/>
      <w:pPr>
        <w:ind w:left="2160" w:firstLine="1980"/>
      </w:pPr>
      <w:rPr>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abstractNum w:abstractNumId="7" w15:restartNumberingAfterBreak="0">
    <w:nsid w:val="45516A39"/>
    <w:multiLevelType w:val="multilevel"/>
    <w:tmpl w:val="C5CA6790"/>
    <w:lvl w:ilvl="0">
      <w:start w:val="1"/>
      <w:numFmt w:val="bullet"/>
      <w:lvlText w:val="●"/>
      <w:lvlJc w:val="left"/>
      <w:pPr>
        <w:ind w:left="360" w:firstLine="720"/>
      </w:pPr>
      <w:rPr>
        <w:rFonts w:ascii="Arial" w:eastAsia="Arial" w:hAnsi="Arial" w:cs="Arial"/>
        <w:vertAlign w:val="baseline"/>
      </w:rPr>
    </w:lvl>
    <w:lvl w:ilvl="1">
      <w:start w:val="4"/>
      <w:numFmt w:val="decimal"/>
      <w:lvlText w:val="%2."/>
      <w:lvlJc w:val="left"/>
      <w:pPr>
        <w:ind w:left="1080" w:firstLine="1440"/>
      </w:pPr>
      <w:rPr>
        <w:vertAlign w:val="baseline"/>
      </w:rPr>
    </w:lvl>
    <w:lvl w:ilvl="2">
      <w:start w:val="1"/>
      <w:numFmt w:val="lowerRoman"/>
      <w:lvlText w:val="%3."/>
      <w:lvlJc w:val="right"/>
      <w:pPr>
        <w:ind w:left="1800" w:firstLine="2340"/>
      </w:pPr>
      <w:rPr>
        <w:vertAlign w:val="baseline"/>
      </w:rPr>
    </w:lvl>
    <w:lvl w:ilvl="3">
      <w:start w:val="1"/>
      <w:numFmt w:val="decimal"/>
      <w:lvlText w:val="%4."/>
      <w:lvlJc w:val="left"/>
      <w:pPr>
        <w:ind w:left="2520" w:firstLine="2880"/>
      </w:pPr>
      <w:rPr>
        <w:vertAlign w:val="baseline"/>
      </w:rPr>
    </w:lvl>
    <w:lvl w:ilvl="4">
      <w:start w:val="1"/>
      <w:numFmt w:val="lowerLetter"/>
      <w:lvlText w:val="%5."/>
      <w:lvlJc w:val="left"/>
      <w:pPr>
        <w:ind w:left="3240" w:firstLine="3600"/>
      </w:pPr>
      <w:rPr>
        <w:vertAlign w:val="baseline"/>
      </w:rPr>
    </w:lvl>
    <w:lvl w:ilvl="5">
      <w:start w:val="1"/>
      <w:numFmt w:val="lowerRoman"/>
      <w:lvlText w:val="%6."/>
      <w:lvlJc w:val="right"/>
      <w:pPr>
        <w:ind w:left="3960" w:firstLine="4500"/>
      </w:pPr>
      <w:rPr>
        <w:vertAlign w:val="baseline"/>
      </w:rPr>
    </w:lvl>
    <w:lvl w:ilvl="6">
      <w:start w:val="1"/>
      <w:numFmt w:val="decimal"/>
      <w:lvlText w:val="%7."/>
      <w:lvlJc w:val="left"/>
      <w:pPr>
        <w:ind w:left="4680" w:firstLine="5040"/>
      </w:pPr>
      <w:rPr>
        <w:vertAlign w:val="baseline"/>
      </w:rPr>
    </w:lvl>
    <w:lvl w:ilvl="7">
      <w:start w:val="1"/>
      <w:numFmt w:val="lowerLetter"/>
      <w:lvlText w:val="%8."/>
      <w:lvlJc w:val="left"/>
      <w:pPr>
        <w:ind w:left="5400" w:firstLine="5760"/>
      </w:pPr>
      <w:rPr>
        <w:vertAlign w:val="baseline"/>
      </w:rPr>
    </w:lvl>
    <w:lvl w:ilvl="8">
      <w:start w:val="1"/>
      <w:numFmt w:val="lowerRoman"/>
      <w:lvlText w:val="%9."/>
      <w:lvlJc w:val="right"/>
      <w:pPr>
        <w:ind w:left="6120" w:firstLine="6660"/>
      </w:pPr>
      <w:rPr>
        <w:vertAlign w:val="baseline"/>
      </w:rPr>
    </w:lvl>
  </w:abstractNum>
  <w:abstractNum w:abstractNumId="8" w15:restartNumberingAfterBreak="0">
    <w:nsid w:val="4C406A33"/>
    <w:multiLevelType w:val="hybridMultilevel"/>
    <w:tmpl w:val="B22AA70E"/>
    <w:lvl w:ilvl="0" w:tplc="04090001">
      <w:start w:val="1"/>
      <w:numFmt w:val="bullet"/>
      <w:lvlText w:val=""/>
      <w:lvlJc w:val="left"/>
      <w:pPr>
        <w:tabs>
          <w:tab w:val="num" w:pos="1080"/>
        </w:tabs>
        <w:ind w:left="1080" w:hanging="360"/>
      </w:pPr>
      <w:rPr>
        <w:rFonts w:ascii="Symbol" w:hAnsi="Symbol" w:hint="default"/>
      </w:rPr>
    </w:lvl>
    <w:lvl w:ilvl="1" w:tplc="4B2078FA">
      <w:start w:val="4"/>
      <w:numFmt w:val="decimal"/>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15:restartNumberingAfterBreak="0">
    <w:nsid w:val="4F3619F1"/>
    <w:multiLevelType w:val="hybridMultilevel"/>
    <w:tmpl w:val="D5C21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0DF3524"/>
    <w:multiLevelType w:val="hybridMultilevel"/>
    <w:tmpl w:val="A7366F10"/>
    <w:lvl w:ilvl="0" w:tplc="04090019">
      <w:start w:val="1"/>
      <w:numFmt w:val="lowerLetter"/>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09000F">
      <w:start w:val="1"/>
      <w:numFmt w:val="decimal"/>
      <w:lvlText w:val="%3."/>
      <w:lvlJc w:val="lef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2500CEEA">
      <w:start w:val="2"/>
      <w:numFmt w:val="upperLetter"/>
      <w:lvlText w:val="%6."/>
      <w:lvlJc w:val="left"/>
      <w:pPr>
        <w:ind w:left="4500" w:hanging="360"/>
      </w:pPr>
      <w:rPr>
        <w:rFonts w:asciiTheme="minorHAnsi" w:hAnsiTheme="minorHAnsi" w:hint="default"/>
      </w:r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550028E3"/>
    <w:multiLevelType w:val="hybridMultilevel"/>
    <w:tmpl w:val="6CC2A89E"/>
    <w:lvl w:ilvl="0" w:tplc="0409000F">
      <w:start w:val="1"/>
      <w:numFmt w:val="decimal"/>
      <w:lvlText w:val="%1."/>
      <w:lvlJc w:val="left"/>
      <w:pPr>
        <w:tabs>
          <w:tab w:val="num" w:pos="900"/>
        </w:tabs>
        <w:ind w:left="900" w:hanging="360"/>
      </w:p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2" w15:restartNumberingAfterBreak="0">
    <w:nsid w:val="56217D8F"/>
    <w:multiLevelType w:val="multilevel"/>
    <w:tmpl w:val="714C111A"/>
    <w:lvl w:ilvl="0">
      <w:start w:val="1"/>
      <w:numFmt w:val="decimal"/>
      <w:lvlText w:val="%1."/>
      <w:lvlJc w:val="left"/>
      <w:pPr>
        <w:ind w:left="720" w:firstLine="360"/>
      </w:pPr>
      <w:rPr>
        <w:vertAlign w:val="baseline"/>
      </w:rPr>
    </w:lvl>
    <w:lvl w:ilvl="1">
      <w:start w:val="1"/>
      <w:numFmt w:val="lowerLetter"/>
      <w:lvlText w:val="%2."/>
      <w:lvlJc w:val="left"/>
      <w:pPr>
        <w:ind w:left="1440" w:firstLine="1080"/>
      </w:pPr>
      <w:rPr>
        <w:vertAlign w:val="baseline"/>
      </w:rPr>
    </w:lvl>
    <w:lvl w:ilvl="2">
      <w:start w:val="1"/>
      <w:numFmt w:val="lowerRoman"/>
      <w:lvlText w:val="%3."/>
      <w:lvlJc w:val="right"/>
      <w:pPr>
        <w:ind w:left="2160" w:firstLine="1980"/>
      </w:pPr>
      <w:rPr>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abstractNum w:abstractNumId="13" w15:restartNumberingAfterBreak="0">
    <w:nsid w:val="573F4564"/>
    <w:multiLevelType w:val="hybridMultilevel"/>
    <w:tmpl w:val="862A59B4"/>
    <w:lvl w:ilvl="0" w:tplc="04090019">
      <w:start w:val="1"/>
      <w:numFmt w:val="lowerLetter"/>
      <w:lvlText w:val="%1."/>
      <w:lvlJc w:val="left"/>
      <w:pPr>
        <w:tabs>
          <w:tab w:val="num" w:pos="720"/>
        </w:tabs>
        <w:ind w:left="720" w:hanging="360"/>
      </w:pPr>
    </w:lvl>
    <w:lvl w:ilvl="1" w:tplc="0409001B">
      <w:start w:val="1"/>
      <w:numFmt w:val="lowerRoman"/>
      <w:lvlText w:val="%2."/>
      <w:lvlJc w:val="right"/>
      <w:pPr>
        <w:tabs>
          <w:tab w:val="num" w:pos="1440"/>
        </w:tabs>
        <w:ind w:left="1440" w:hanging="360"/>
      </w:pPr>
    </w:lvl>
    <w:lvl w:ilvl="2" w:tplc="0409000F">
      <w:start w:val="1"/>
      <w:numFmt w:val="decimal"/>
      <w:lvlText w:val="%3."/>
      <w:lvlJc w:val="lef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5788490E"/>
    <w:multiLevelType w:val="hybridMultilevel"/>
    <w:tmpl w:val="41CCB152"/>
    <w:lvl w:ilvl="0" w:tplc="0409000F">
      <w:start w:val="1"/>
      <w:numFmt w:val="decimal"/>
      <w:lvlText w:val="%1."/>
      <w:lvlJc w:val="left"/>
      <w:pPr>
        <w:tabs>
          <w:tab w:val="num" w:pos="540"/>
        </w:tabs>
        <w:ind w:left="5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5B4D538E"/>
    <w:multiLevelType w:val="multilevel"/>
    <w:tmpl w:val="8F320E22"/>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16" w15:restartNumberingAfterBreak="0">
    <w:nsid w:val="60E31F6E"/>
    <w:multiLevelType w:val="hybridMultilevel"/>
    <w:tmpl w:val="FEA80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6E22E2D"/>
    <w:multiLevelType w:val="hybridMultilevel"/>
    <w:tmpl w:val="4BF45E40"/>
    <w:lvl w:ilvl="0" w:tplc="04090015">
      <w:start w:val="1"/>
      <w:numFmt w:val="upperLetter"/>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8" w15:restartNumberingAfterBreak="0">
    <w:nsid w:val="76FD21F5"/>
    <w:multiLevelType w:val="multilevel"/>
    <w:tmpl w:val="FE6AC3E2"/>
    <w:lvl w:ilvl="0">
      <w:start w:val="1"/>
      <w:numFmt w:val="decimal"/>
      <w:lvlText w:val="%1."/>
      <w:lvlJc w:val="left"/>
      <w:pPr>
        <w:ind w:left="720" w:firstLine="360"/>
      </w:pPr>
      <w:rPr>
        <w:vertAlign w:val="baseline"/>
      </w:rPr>
    </w:lvl>
    <w:lvl w:ilvl="1">
      <w:start w:val="1"/>
      <w:numFmt w:val="lowerLetter"/>
      <w:lvlText w:val="%2."/>
      <w:lvlJc w:val="left"/>
      <w:pPr>
        <w:ind w:left="1440" w:firstLine="1080"/>
      </w:pPr>
      <w:rPr>
        <w:vertAlign w:val="baseline"/>
      </w:rPr>
    </w:lvl>
    <w:lvl w:ilvl="2">
      <w:start w:val="1"/>
      <w:numFmt w:val="lowerRoman"/>
      <w:lvlText w:val="%3."/>
      <w:lvlJc w:val="right"/>
      <w:pPr>
        <w:ind w:left="2160" w:firstLine="1980"/>
      </w:pPr>
      <w:rPr>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abstractNum w:abstractNumId="19" w15:restartNumberingAfterBreak="0">
    <w:nsid w:val="778626F7"/>
    <w:multiLevelType w:val="multilevel"/>
    <w:tmpl w:val="2AF8E9D8"/>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num w:numId="1">
    <w:abstractNumId w:val="7"/>
  </w:num>
  <w:num w:numId="2">
    <w:abstractNumId w:val="6"/>
  </w:num>
  <w:num w:numId="3">
    <w:abstractNumId w:val="18"/>
  </w:num>
  <w:num w:numId="4">
    <w:abstractNumId w:val="2"/>
  </w:num>
  <w:num w:numId="5">
    <w:abstractNumId w:val="19"/>
  </w:num>
  <w:num w:numId="6">
    <w:abstractNumId w:val="15"/>
  </w:num>
  <w:num w:numId="7">
    <w:abstractNumId w:val="12"/>
  </w:num>
  <w:num w:numId="8">
    <w:abstractNumId w:val="3"/>
  </w:num>
  <w:num w:numId="9">
    <w:abstractNumId w:val="16"/>
  </w:num>
  <w:num w:numId="10">
    <w:abstractNumId w:val="0"/>
  </w:num>
  <w:num w:numId="11">
    <w:abstractNumId w:val="8"/>
  </w:num>
  <w:num w:numId="12">
    <w:abstractNumId w:val="14"/>
  </w:num>
  <w:num w:numId="13">
    <w:abstractNumId w:val="1"/>
  </w:num>
  <w:num w:numId="14">
    <w:abstractNumId w:val="11"/>
  </w:num>
  <w:num w:numId="15">
    <w:abstractNumId w:val="5"/>
  </w:num>
  <w:num w:numId="16">
    <w:abstractNumId w:val="9"/>
  </w:num>
  <w:num w:numId="17">
    <w:abstractNumId w:val="4"/>
  </w:num>
  <w:num w:numId="18">
    <w:abstractNumId w:val="13"/>
  </w:num>
  <w:num w:numId="19">
    <w:abstractNumId w:val="10"/>
  </w:num>
  <w:num w:numId="2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mer J Botan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t20svr2zyzzsenew2ad5szwffs52x25aweda&quot;&gt;SSBaker&lt;record-ids&gt;&lt;item&gt;33&lt;/item&gt;&lt;item&gt;40&lt;/item&gt;&lt;item&gt;51&lt;/item&gt;&lt;item&gt;56&lt;/item&gt;&lt;item&gt;155&lt;/item&gt;&lt;item&gt;591&lt;/item&gt;&lt;item&gt;604&lt;/item&gt;&lt;item&gt;611&lt;/item&gt;&lt;item&gt;612&lt;/item&gt;&lt;item&gt;749&lt;/item&gt;&lt;item&gt;774&lt;/item&gt;&lt;item&gt;776&lt;/item&gt;&lt;item&gt;778&lt;/item&gt;&lt;item&gt;779&lt;/item&gt;&lt;item&gt;780&lt;/item&gt;&lt;item&gt;783&lt;/item&gt;&lt;item&gt;785&lt;/item&gt;&lt;item&gt;786&lt;/item&gt;&lt;item&gt;787&lt;/item&gt;&lt;item&gt;985&lt;/item&gt;&lt;item&gt;1037&lt;/item&gt;&lt;/record-ids&gt;&lt;/item&gt;&lt;/Libraries&gt;"/>
  </w:docVars>
  <w:rsids>
    <w:rsidRoot w:val="00C86F8D"/>
    <w:rsid w:val="00005C74"/>
    <w:rsid w:val="00010E09"/>
    <w:rsid w:val="00011796"/>
    <w:rsid w:val="0001281F"/>
    <w:rsid w:val="00012986"/>
    <w:rsid w:val="000150AA"/>
    <w:rsid w:val="00015794"/>
    <w:rsid w:val="000200B5"/>
    <w:rsid w:val="0002246C"/>
    <w:rsid w:val="00024E23"/>
    <w:rsid w:val="00025613"/>
    <w:rsid w:val="00025A33"/>
    <w:rsid w:val="0003142D"/>
    <w:rsid w:val="000316A2"/>
    <w:rsid w:val="00031A8A"/>
    <w:rsid w:val="00034004"/>
    <w:rsid w:val="000371B5"/>
    <w:rsid w:val="0004170F"/>
    <w:rsid w:val="000417EF"/>
    <w:rsid w:val="000418BD"/>
    <w:rsid w:val="00041F7E"/>
    <w:rsid w:val="00043787"/>
    <w:rsid w:val="000439FB"/>
    <w:rsid w:val="000448DE"/>
    <w:rsid w:val="00045F52"/>
    <w:rsid w:val="00046EB8"/>
    <w:rsid w:val="00051F16"/>
    <w:rsid w:val="00053415"/>
    <w:rsid w:val="000554A7"/>
    <w:rsid w:val="0006042D"/>
    <w:rsid w:val="00060DDD"/>
    <w:rsid w:val="00060E0D"/>
    <w:rsid w:val="00063FBC"/>
    <w:rsid w:val="00065FC9"/>
    <w:rsid w:val="000667A0"/>
    <w:rsid w:val="00067B1C"/>
    <w:rsid w:val="000717C6"/>
    <w:rsid w:val="00072005"/>
    <w:rsid w:val="0007231F"/>
    <w:rsid w:val="000725C0"/>
    <w:rsid w:val="00073BD8"/>
    <w:rsid w:val="0007666C"/>
    <w:rsid w:val="00080520"/>
    <w:rsid w:val="00081D93"/>
    <w:rsid w:val="00083B90"/>
    <w:rsid w:val="000841F1"/>
    <w:rsid w:val="0008620E"/>
    <w:rsid w:val="0009054B"/>
    <w:rsid w:val="00091F2B"/>
    <w:rsid w:val="000923B9"/>
    <w:rsid w:val="00092FC3"/>
    <w:rsid w:val="000955C4"/>
    <w:rsid w:val="00095728"/>
    <w:rsid w:val="0009590D"/>
    <w:rsid w:val="000964CD"/>
    <w:rsid w:val="00097E67"/>
    <w:rsid w:val="000A047C"/>
    <w:rsid w:val="000B19F6"/>
    <w:rsid w:val="000B280C"/>
    <w:rsid w:val="000B400E"/>
    <w:rsid w:val="000C0A1F"/>
    <w:rsid w:val="000C2CC5"/>
    <w:rsid w:val="000C5FEF"/>
    <w:rsid w:val="000C76FD"/>
    <w:rsid w:val="000C78A6"/>
    <w:rsid w:val="000D6880"/>
    <w:rsid w:val="000E0B86"/>
    <w:rsid w:val="000E39E5"/>
    <w:rsid w:val="000E5578"/>
    <w:rsid w:val="000E6732"/>
    <w:rsid w:val="000E6F6A"/>
    <w:rsid w:val="000E702F"/>
    <w:rsid w:val="000E7999"/>
    <w:rsid w:val="000F1A83"/>
    <w:rsid w:val="000F1DAF"/>
    <w:rsid w:val="000F2E66"/>
    <w:rsid w:val="000F6E8F"/>
    <w:rsid w:val="00100F74"/>
    <w:rsid w:val="001028C0"/>
    <w:rsid w:val="00102977"/>
    <w:rsid w:val="00102F97"/>
    <w:rsid w:val="0011034B"/>
    <w:rsid w:val="001104ED"/>
    <w:rsid w:val="00111E02"/>
    <w:rsid w:val="001125DF"/>
    <w:rsid w:val="001139A0"/>
    <w:rsid w:val="00120821"/>
    <w:rsid w:val="001258C3"/>
    <w:rsid w:val="00132685"/>
    <w:rsid w:val="0013367F"/>
    <w:rsid w:val="0013681C"/>
    <w:rsid w:val="00137474"/>
    <w:rsid w:val="00142C8C"/>
    <w:rsid w:val="00145F92"/>
    <w:rsid w:val="00147246"/>
    <w:rsid w:val="00147DF0"/>
    <w:rsid w:val="00147EC4"/>
    <w:rsid w:val="00150434"/>
    <w:rsid w:val="0015330D"/>
    <w:rsid w:val="00155E3A"/>
    <w:rsid w:val="00156577"/>
    <w:rsid w:val="00161222"/>
    <w:rsid w:val="00163655"/>
    <w:rsid w:val="001665F6"/>
    <w:rsid w:val="00166F18"/>
    <w:rsid w:val="001728FE"/>
    <w:rsid w:val="00172959"/>
    <w:rsid w:val="00172BE0"/>
    <w:rsid w:val="00174A8C"/>
    <w:rsid w:val="00174BE0"/>
    <w:rsid w:val="001759C0"/>
    <w:rsid w:val="00176880"/>
    <w:rsid w:val="00176ED4"/>
    <w:rsid w:val="0017705E"/>
    <w:rsid w:val="0017759D"/>
    <w:rsid w:val="00180860"/>
    <w:rsid w:val="00184D92"/>
    <w:rsid w:val="00190567"/>
    <w:rsid w:val="00190970"/>
    <w:rsid w:val="00192E6C"/>
    <w:rsid w:val="00193114"/>
    <w:rsid w:val="00193ADB"/>
    <w:rsid w:val="001958C3"/>
    <w:rsid w:val="001A0877"/>
    <w:rsid w:val="001A1672"/>
    <w:rsid w:val="001A450E"/>
    <w:rsid w:val="001B023D"/>
    <w:rsid w:val="001B6133"/>
    <w:rsid w:val="001C271B"/>
    <w:rsid w:val="001C56E6"/>
    <w:rsid w:val="001C57B9"/>
    <w:rsid w:val="001D1043"/>
    <w:rsid w:val="001D16FF"/>
    <w:rsid w:val="001D4300"/>
    <w:rsid w:val="001D5DBD"/>
    <w:rsid w:val="001D6C99"/>
    <w:rsid w:val="001E05B7"/>
    <w:rsid w:val="001E09B0"/>
    <w:rsid w:val="001E3314"/>
    <w:rsid w:val="001E3776"/>
    <w:rsid w:val="001E37EF"/>
    <w:rsid w:val="001E4A3E"/>
    <w:rsid w:val="001E55C3"/>
    <w:rsid w:val="001E5D14"/>
    <w:rsid w:val="001E7720"/>
    <w:rsid w:val="001F04DA"/>
    <w:rsid w:val="001F1DBF"/>
    <w:rsid w:val="001F2ACD"/>
    <w:rsid w:val="001F3065"/>
    <w:rsid w:val="001F4AD2"/>
    <w:rsid w:val="001F6272"/>
    <w:rsid w:val="001F7042"/>
    <w:rsid w:val="001F7947"/>
    <w:rsid w:val="001F797B"/>
    <w:rsid w:val="00200168"/>
    <w:rsid w:val="002022CB"/>
    <w:rsid w:val="00202859"/>
    <w:rsid w:val="00203BE2"/>
    <w:rsid w:val="00205C23"/>
    <w:rsid w:val="002111D2"/>
    <w:rsid w:val="002116C9"/>
    <w:rsid w:val="00211B4F"/>
    <w:rsid w:val="00216AEC"/>
    <w:rsid w:val="00217DBE"/>
    <w:rsid w:val="00223094"/>
    <w:rsid w:val="00223F83"/>
    <w:rsid w:val="00230E3D"/>
    <w:rsid w:val="00235161"/>
    <w:rsid w:val="0023624D"/>
    <w:rsid w:val="00236819"/>
    <w:rsid w:val="00236CF9"/>
    <w:rsid w:val="002370E3"/>
    <w:rsid w:val="00241454"/>
    <w:rsid w:val="00242EFE"/>
    <w:rsid w:val="002439D9"/>
    <w:rsid w:val="002455B5"/>
    <w:rsid w:val="002457CE"/>
    <w:rsid w:val="002473A9"/>
    <w:rsid w:val="002523D9"/>
    <w:rsid w:val="00254651"/>
    <w:rsid w:val="0025677C"/>
    <w:rsid w:val="00262045"/>
    <w:rsid w:val="00263A1F"/>
    <w:rsid w:val="0026499F"/>
    <w:rsid w:val="00264F85"/>
    <w:rsid w:val="002710DB"/>
    <w:rsid w:val="00271AB2"/>
    <w:rsid w:val="00273A19"/>
    <w:rsid w:val="00273C57"/>
    <w:rsid w:val="00275AC2"/>
    <w:rsid w:val="00275D94"/>
    <w:rsid w:val="002774F1"/>
    <w:rsid w:val="00283665"/>
    <w:rsid w:val="00283A8F"/>
    <w:rsid w:val="002854A0"/>
    <w:rsid w:val="00287933"/>
    <w:rsid w:val="00287E99"/>
    <w:rsid w:val="002904ED"/>
    <w:rsid w:val="00291CF6"/>
    <w:rsid w:val="00295A32"/>
    <w:rsid w:val="002A06F7"/>
    <w:rsid w:val="002A5D70"/>
    <w:rsid w:val="002A7D21"/>
    <w:rsid w:val="002B0D77"/>
    <w:rsid w:val="002B1645"/>
    <w:rsid w:val="002B4906"/>
    <w:rsid w:val="002B4B5A"/>
    <w:rsid w:val="002B758E"/>
    <w:rsid w:val="002C1917"/>
    <w:rsid w:val="002C1D28"/>
    <w:rsid w:val="002C5487"/>
    <w:rsid w:val="002C7525"/>
    <w:rsid w:val="002D0436"/>
    <w:rsid w:val="002D18B8"/>
    <w:rsid w:val="002D1DD7"/>
    <w:rsid w:val="002D3452"/>
    <w:rsid w:val="002D37F1"/>
    <w:rsid w:val="002E39E1"/>
    <w:rsid w:val="002E4231"/>
    <w:rsid w:val="002E42DE"/>
    <w:rsid w:val="002F015C"/>
    <w:rsid w:val="002F13ED"/>
    <w:rsid w:val="002F202C"/>
    <w:rsid w:val="002F2CDF"/>
    <w:rsid w:val="002F4E20"/>
    <w:rsid w:val="002F4EDA"/>
    <w:rsid w:val="002F5C48"/>
    <w:rsid w:val="002F5D40"/>
    <w:rsid w:val="002F7529"/>
    <w:rsid w:val="00301D68"/>
    <w:rsid w:val="003050AF"/>
    <w:rsid w:val="00307758"/>
    <w:rsid w:val="00312D4B"/>
    <w:rsid w:val="003138F4"/>
    <w:rsid w:val="003213ED"/>
    <w:rsid w:val="0032163C"/>
    <w:rsid w:val="003236D9"/>
    <w:rsid w:val="00325186"/>
    <w:rsid w:val="0033107A"/>
    <w:rsid w:val="003316E2"/>
    <w:rsid w:val="003340EC"/>
    <w:rsid w:val="00336FD1"/>
    <w:rsid w:val="003408B2"/>
    <w:rsid w:val="003412EF"/>
    <w:rsid w:val="0034196D"/>
    <w:rsid w:val="0034260F"/>
    <w:rsid w:val="00342A71"/>
    <w:rsid w:val="00347226"/>
    <w:rsid w:val="00347D17"/>
    <w:rsid w:val="0035164C"/>
    <w:rsid w:val="0035276D"/>
    <w:rsid w:val="00352805"/>
    <w:rsid w:val="00352A0A"/>
    <w:rsid w:val="00354819"/>
    <w:rsid w:val="00356DAB"/>
    <w:rsid w:val="003577A7"/>
    <w:rsid w:val="0036388D"/>
    <w:rsid w:val="00363E42"/>
    <w:rsid w:val="00364761"/>
    <w:rsid w:val="00365743"/>
    <w:rsid w:val="00365D73"/>
    <w:rsid w:val="0037086F"/>
    <w:rsid w:val="00370A03"/>
    <w:rsid w:val="003739B9"/>
    <w:rsid w:val="00373D94"/>
    <w:rsid w:val="0037719E"/>
    <w:rsid w:val="00377F2B"/>
    <w:rsid w:val="00380522"/>
    <w:rsid w:val="00380BC7"/>
    <w:rsid w:val="00381E14"/>
    <w:rsid w:val="00382306"/>
    <w:rsid w:val="003829E3"/>
    <w:rsid w:val="00382BAA"/>
    <w:rsid w:val="00387ACF"/>
    <w:rsid w:val="00391D65"/>
    <w:rsid w:val="00392A04"/>
    <w:rsid w:val="00393AF0"/>
    <w:rsid w:val="00394673"/>
    <w:rsid w:val="00396218"/>
    <w:rsid w:val="00397151"/>
    <w:rsid w:val="0039715B"/>
    <w:rsid w:val="003A2479"/>
    <w:rsid w:val="003A2C89"/>
    <w:rsid w:val="003A4D61"/>
    <w:rsid w:val="003A5504"/>
    <w:rsid w:val="003A7F2D"/>
    <w:rsid w:val="003B0CEB"/>
    <w:rsid w:val="003B16F2"/>
    <w:rsid w:val="003B21A0"/>
    <w:rsid w:val="003C0A60"/>
    <w:rsid w:val="003C7F8C"/>
    <w:rsid w:val="003D3456"/>
    <w:rsid w:val="003D64CB"/>
    <w:rsid w:val="003D7842"/>
    <w:rsid w:val="003E1319"/>
    <w:rsid w:val="003E47F3"/>
    <w:rsid w:val="003E7D42"/>
    <w:rsid w:val="003F06F1"/>
    <w:rsid w:val="003F2DDF"/>
    <w:rsid w:val="003F568A"/>
    <w:rsid w:val="003F7E0F"/>
    <w:rsid w:val="00400702"/>
    <w:rsid w:val="00402EE1"/>
    <w:rsid w:val="00405311"/>
    <w:rsid w:val="00406246"/>
    <w:rsid w:val="00406F49"/>
    <w:rsid w:val="004119F8"/>
    <w:rsid w:val="00412063"/>
    <w:rsid w:val="00414FF5"/>
    <w:rsid w:val="00415017"/>
    <w:rsid w:val="004151A5"/>
    <w:rsid w:val="004156B5"/>
    <w:rsid w:val="00415ECD"/>
    <w:rsid w:val="00416C84"/>
    <w:rsid w:val="004202AF"/>
    <w:rsid w:val="0042115F"/>
    <w:rsid w:val="00421F5D"/>
    <w:rsid w:val="004223CA"/>
    <w:rsid w:val="004235C8"/>
    <w:rsid w:val="00423C35"/>
    <w:rsid w:val="00424A78"/>
    <w:rsid w:val="00425594"/>
    <w:rsid w:val="00425BA8"/>
    <w:rsid w:val="00425BD4"/>
    <w:rsid w:val="00426FF7"/>
    <w:rsid w:val="00431846"/>
    <w:rsid w:val="00432CEB"/>
    <w:rsid w:val="004335C8"/>
    <w:rsid w:val="0043643A"/>
    <w:rsid w:val="00436A22"/>
    <w:rsid w:val="00441F54"/>
    <w:rsid w:val="00444648"/>
    <w:rsid w:val="004515F0"/>
    <w:rsid w:val="004521A4"/>
    <w:rsid w:val="0045229C"/>
    <w:rsid w:val="00454953"/>
    <w:rsid w:val="004550EA"/>
    <w:rsid w:val="00456620"/>
    <w:rsid w:val="0045705E"/>
    <w:rsid w:val="0046628D"/>
    <w:rsid w:val="0046662D"/>
    <w:rsid w:val="00467F3B"/>
    <w:rsid w:val="004716E8"/>
    <w:rsid w:val="004736C6"/>
    <w:rsid w:val="00474622"/>
    <w:rsid w:val="00474FDF"/>
    <w:rsid w:val="00475CC8"/>
    <w:rsid w:val="00477961"/>
    <w:rsid w:val="00477B6C"/>
    <w:rsid w:val="00480FA9"/>
    <w:rsid w:val="00481273"/>
    <w:rsid w:val="00482B1A"/>
    <w:rsid w:val="00484790"/>
    <w:rsid w:val="004850E7"/>
    <w:rsid w:val="00491383"/>
    <w:rsid w:val="00493814"/>
    <w:rsid w:val="0049619B"/>
    <w:rsid w:val="004971DF"/>
    <w:rsid w:val="004A10D9"/>
    <w:rsid w:val="004A34C2"/>
    <w:rsid w:val="004A4309"/>
    <w:rsid w:val="004A6C0C"/>
    <w:rsid w:val="004B0813"/>
    <w:rsid w:val="004B0E83"/>
    <w:rsid w:val="004B3330"/>
    <w:rsid w:val="004B66C4"/>
    <w:rsid w:val="004B7735"/>
    <w:rsid w:val="004C0583"/>
    <w:rsid w:val="004D3E89"/>
    <w:rsid w:val="004D49B6"/>
    <w:rsid w:val="004E1223"/>
    <w:rsid w:val="004E1536"/>
    <w:rsid w:val="004E30C0"/>
    <w:rsid w:val="004E3C61"/>
    <w:rsid w:val="004E60BF"/>
    <w:rsid w:val="004E6687"/>
    <w:rsid w:val="004F22F2"/>
    <w:rsid w:val="004F30BA"/>
    <w:rsid w:val="004F47E0"/>
    <w:rsid w:val="004F6694"/>
    <w:rsid w:val="005002AD"/>
    <w:rsid w:val="0050155B"/>
    <w:rsid w:val="00505DDF"/>
    <w:rsid w:val="00507B0E"/>
    <w:rsid w:val="00512F25"/>
    <w:rsid w:val="005155AC"/>
    <w:rsid w:val="005218E5"/>
    <w:rsid w:val="00523150"/>
    <w:rsid w:val="005264BF"/>
    <w:rsid w:val="00527370"/>
    <w:rsid w:val="00530AF8"/>
    <w:rsid w:val="00534453"/>
    <w:rsid w:val="00535734"/>
    <w:rsid w:val="005379BB"/>
    <w:rsid w:val="00537A06"/>
    <w:rsid w:val="00541E66"/>
    <w:rsid w:val="00543C30"/>
    <w:rsid w:val="00550524"/>
    <w:rsid w:val="00550B50"/>
    <w:rsid w:val="00552A62"/>
    <w:rsid w:val="00567EEF"/>
    <w:rsid w:val="0057253D"/>
    <w:rsid w:val="00573300"/>
    <w:rsid w:val="005755C8"/>
    <w:rsid w:val="00580F21"/>
    <w:rsid w:val="005826D7"/>
    <w:rsid w:val="00584479"/>
    <w:rsid w:val="00585E75"/>
    <w:rsid w:val="0058648E"/>
    <w:rsid w:val="00590BDB"/>
    <w:rsid w:val="00593C1F"/>
    <w:rsid w:val="00593CD0"/>
    <w:rsid w:val="00594607"/>
    <w:rsid w:val="00595AF1"/>
    <w:rsid w:val="00597A11"/>
    <w:rsid w:val="005A0345"/>
    <w:rsid w:val="005A3D7D"/>
    <w:rsid w:val="005A7733"/>
    <w:rsid w:val="005A786B"/>
    <w:rsid w:val="005B016D"/>
    <w:rsid w:val="005B02D0"/>
    <w:rsid w:val="005B0771"/>
    <w:rsid w:val="005B34DB"/>
    <w:rsid w:val="005B6867"/>
    <w:rsid w:val="005C1930"/>
    <w:rsid w:val="005C1BB8"/>
    <w:rsid w:val="005C3A59"/>
    <w:rsid w:val="005C442B"/>
    <w:rsid w:val="005C59AF"/>
    <w:rsid w:val="005C6507"/>
    <w:rsid w:val="005D005B"/>
    <w:rsid w:val="005D0DFA"/>
    <w:rsid w:val="005D1D51"/>
    <w:rsid w:val="005D6D78"/>
    <w:rsid w:val="005D79E9"/>
    <w:rsid w:val="005D7A71"/>
    <w:rsid w:val="005E186B"/>
    <w:rsid w:val="005E248D"/>
    <w:rsid w:val="005E314B"/>
    <w:rsid w:val="005E564E"/>
    <w:rsid w:val="005E7CFF"/>
    <w:rsid w:val="005F4882"/>
    <w:rsid w:val="005F7BA3"/>
    <w:rsid w:val="00600A40"/>
    <w:rsid w:val="006029F2"/>
    <w:rsid w:val="00603644"/>
    <w:rsid w:val="006038E4"/>
    <w:rsid w:val="0060445F"/>
    <w:rsid w:val="00607A79"/>
    <w:rsid w:val="00613DB5"/>
    <w:rsid w:val="00614BF3"/>
    <w:rsid w:val="0061719B"/>
    <w:rsid w:val="006171F9"/>
    <w:rsid w:val="00617480"/>
    <w:rsid w:val="00617E8D"/>
    <w:rsid w:val="00620024"/>
    <w:rsid w:val="0062221E"/>
    <w:rsid w:val="0062286B"/>
    <w:rsid w:val="0062326E"/>
    <w:rsid w:val="006239D9"/>
    <w:rsid w:val="00625894"/>
    <w:rsid w:val="00625BA8"/>
    <w:rsid w:val="006276E6"/>
    <w:rsid w:val="00627C92"/>
    <w:rsid w:val="00636428"/>
    <w:rsid w:val="00637FD8"/>
    <w:rsid w:val="006417E1"/>
    <w:rsid w:val="00642B60"/>
    <w:rsid w:val="006430CC"/>
    <w:rsid w:val="00643529"/>
    <w:rsid w:val="00643DB1"/>
    <w:rsid w:val="00644D68"/>
    <w:rsid w:val="00645655"/>
    <w:rsid w:val="006475BA"/>
    <w:rsid w:val="00650D71"/>
    <w:rsid w:val="00651F9B"/>
    <w:rsid w:val="00652110"/>
    <w:rsid w:val="00655839"/>
    <w:rsid w:val="00657229"/>
    <w:rsid w:val="00657623"/>
    <w:rsid w:val="00657925"/>
    <w:rsid w:val="006602B4"/>
    <w:rsid w:val="006645B5"/>
    <w:rsid w:val="006645DE"/>
    <w:rsid w:val="00664C94"/>
    <w:rsid w:val="00664F5B"/>
    <w:rsid w:val="0066528D"/>
    <w:rsid w:val="006671A1"/>
    <w:rsid w:val="0066734E"/>
    <w:rsid w:val="00667DA2"/>
    <w:rsid w:val="00670192"/>
    <w:rsid w:val="00670371"/>
    <w:rsid w:val="00670442"/>
    <w:rsid w:val="006716A6"/>
    <w:rsid w:val="00671E42"/>
    <w:rsid w:val="00674D74"/>
    <w:rsid w:val="00675BA1"/>
    <w:rsid w:val="00676160"/>
    <w:rsid w:val="0067635F"/>
    <w:rsid w:val="00680764"/>
    <w:rsid w:val="0068272D"/>
    <w:rsid w:val="00682EEE"/>
    <w:rsid w:val="00683759"/>
    <w:rsid w:val="006904B7"/>
    <w:rsid w:val="00692B62"/>
    <w:rsid w:val="00695CEE"/>
    <w:rsid w:val="006976C0"/>
    <w:rsid w:val="006A0757"/>
    <w:rsid w:val="006A1023"/>
    <w:rsid w:val="006A1393"/>
    <w:rsid w:val="006A16ED"/>
    <w:rsid w:val="006A24E4"/>
    <w:rsid w:val="006B48FB"/>
    <w:rsid w:val="006B611C"/>
    <w:rsid w:val="006C26D9"/>
    <w:rsid w:val="006D07A5"/>
    <w:rsid w:val="006D1B7C"/>
    <w:rsid w:val="006D2B23"/>
    <w:rsid w:val="006D34FF"/>
    <w:rsid w:val="006D566A"/>
    <w:rsid w:val="006D6C41"/>
    <w:rsid w:val="006D6CEE"/>
    <w:rsid w:val="006D7D74"/>
    <w:rsid w:val="006E0F07"/>
    <w:rsid w:val="006E1147"/>
    <w:rsid w:val="006E185F"/>
    <w:rsid w:val="006E60BE"/>
    <w:rsid w:val="006F1D5F"/>
    <w:rsid w:val="006F1EEE"/>
    <w:rsid w:val="006F30D9"/>
    <w:rsid w:val="006F53F2"/>
    <w:rsid w:val="006F7179"/>
    <w:rsid w:val="00704707"/>
    <w:rsid w:val="007060C9"/>
    <w:rsid w:val="00706612"/>
    <w:rsid w:val="00706669"/>
    <w:rsid w:val="0071299D"/>
    <w:rsid w:val="00713C04"/>
    <w:rsid w:val="007141D7"/>
    <w:rsid w:val="0071777E"/>
    <w:rsid w:val="00717786"/>
    <w:rsid w:val="00717E11"/>
    <w:rsid w:val="0072020C"/>
    <w:rsid w:val="0072157C"/>
    <w:rsid w:val="007218DF"/>
    <w:rsid w:val="0072337B"/>
    <w:rsid w:val="00724FA1"/>
    <w:rsid w:val="0072705E"/>
    <w:rsid w:val="00734A54"/>
    <w:rsid w:val="00736CF1"/>
    <w:rsid w:val="00737A97"/>
    <w:rsid w:val="00740E35"/>
    <w:rsid w:val="0074158D"/>
    <w:rsid w:val="00742A21"/>
    <w:rsid w:val="0074381B"/>
    <w:rsid w:val="007442B7"/>
    <w:rsid w:val="00744446"/>
    <w:rsid w:val="00745EDE"/>
    <w:rsid w:val="00747135"/>
    <w:rsid w:val="00747C8F"/>
    <w:rsid w:val="007500EC"/>
    <w:rsid w:val="00750AC3"/>
    <w:rsid w:val="00750F22"/>
    <w:rsid w:val="00752062"/>
    <w:rsid w:val="00755921"/>
    <w:rsid w:val="00755C08"/>
    <w:rsid w:val="00756A9D"/>
    <w:rsid w:val="007609C4"/>
    <w:rsid w:val="00763207"/>
    <w:rsid w:val="0076642D"/>
    <w:rsid w:val="00771290"/>
    <w:rsid w:val="0077133D"/>
    <w:rsid w:val="00783B6B"/>
    <w:rsid w:val="0078485A"/>
    <w:rsid w:val="0078593B"/>
    <w:rsid w:val="00785C9F"/>
    <w:rsid w:val="00787B21"/>
    <w:rsid w:val="00787BBB"/>
    <w:rsid w:val="00790BE1"/>
    <w:rsid w:val="00791E78"/>
    <w:rsid w:val="00794EC4"/>
    <w:rsid w:val="007A436A"/>
    <w:rsid w:val="007A4D9F"/>
    <w:rsid w:val="007A74B6"/>
    <w:rsid w:val="007B2446"/>
    <w:rsid w:val="007B25EE"/>
    <w:rsid w:val="007B4211"/>
    <w:rsid w:val="007B4620"/>
    <w:rsid w:val="007B4B74"/>
    <w:rsid w:val="007B6133"/>
    <w:rsid w:val="007C00AB"/>
    <w:rsid w:val="007C5A60"/>
    <w:rsid w:val="007C6B34"/>
    <w:rsid w:val="007D3B8E"/>
    <w:rsid w:val="007D7A8D"/>
    <w:rsid w:val="007E5416"/>
    <w:rsid w:val="007E5465"/>
    <w:rsid w:val="007E69D4"/>
    <w:rsid w:val="007F01DD"/>
    <w:rsid w:val="007F0642"/>
    <w:rsid w:val="007F271A"/>
    <w:rsid w:val="007F3B2C"/>
    <w:rsid w:val="007F42E3"/>
    <w:rsid w:val="007F643E"/>
    <w:rsid w:val="008024C7"/>
    <w:rsid w:val="00802613"/>
    <w:rsid w:val="00805E10"/>
    <w:rsid w:val="00806791"/>
    <w:rsid w:val="0080698E"/>
    <w:rsid w:val="00813B7C"/>
    <w:rsid w:val="00815612"/>
    <w:rsid w:val="0081645A"/>
    <w:rsid w:val="008169C6"/>
    <w:rsid w:val="00817A15"/>
    <w:rsid w:val="00820942"/>
    <w:rsid w:val="008209BA"/>
    <w:rsid w:val="00820F17"/>
    <w:rsid w:val="008220A0"/>
    <w:rsid w:val="00822D5A"/>
    <w:rsid w:val="00823009"/>
    <w:rsid w:val="0082588D"/>
    <w:rsid w:val="00825A4B"/>
    <w:rsid w:val="0083012E"/>
    <w:rsid w:val="0083181C"/>
    <w:rsid w:val="008333F6"/>
    <w:rsid w:val="00833F89"/>
    <w:rsid w:val="00834217"/>
    <w:rsid w:val="00837FF3"/>
    <w:rsid w:val="00842335"/>
    <w:rsid w:val="00845E80"/>
    <w:rsid w:val="00851948"/>
    <w:rsid w:val="00852EB1"/>
    <w:rsid w:val="008545A7"/>
    <w:rsid w:val="00854D06"/>
    <w:rsid w:val="00855C79"/>
    <w:rsid w:val="00856805"/>
    <w:rsid w:val="0086052F"/>
    <w:rsid w:val="00864851"/>
    <w:rsid w:val="0087329B"/>
    <w:rsid w:val="00873A62"/>
    <w:rsid w:val="00880656"/>
    <w:rsid w:val="0088158D"/>
    <w:rsid w:val="00883453"/>
    <w:rsid w:val="0088557E"/>
    <w:rsid w:val="00887573"/>
    <w:rsid w:val="00890A5D"/>
    <w:rsid w:val="008961A0"/>
    <w:rsid w:val="008971F9"/>
    <w:rsid w:val="008A0289"/>
    <w:rsid w:val="008A065E"/>
    <w:rsid w:val="008A4C44"/>
    <w:rsid w:val="008B143B"/>
    <w:rsid w:val="008B30C9"/>
    <w:rsid w:val="008C1595"/>
    <w:rsid w:val="008C2403"/>
    <w:rsid w:val="008C30F5"/>
    <w:rsid w:val="008C3261"/>
    <w:rsid w:val="008C42FE"/>
    <w:rsid w:val="008C6D07"/>
    <w:rsid w:val="008C7FBB"/>
    <w:rsid w:val="008D1C34"/>
    <w:rsid w:val="008D2241"/>
    <w:rsid w:val="008D3794"/>
    <w:rsid w:val="008D7664"/>
    <w:rsid w:val="008D7BC3"/>
    <w:rsid w:val="008E13BB"/>
    <w:rsid w:val="008E46F1"/>
    <w:rsid w:val="008E6F1A"/>
    <w:rsid w:val="008F0C6E"/>
    <w:rsid w:val="008F2970"/>
    <w:rsid w:val="008F3880"/>
    <w:rsid w:val="008F519E"/>
    <w:rsid w:val="008F576A"/>
    <w:rsid w:val="008F60BD"/>
    <w:rsid w:val="008F6FBD"/>
    <w:rsid w:val="008F747E"/>
    <w:rsid w:val="00902E91"/>
    <w:rsid w:val="0090347E"/>
    <w:rsid w:val="00903D26"/>
    <w:rsid w:val="00905FD7"/>
    <w:rsid w:val="0090729C"/>
    <w:rsid w:val="0091217C"/>
    <w:rsid w:val="00912F16"/>
    <w:rsid w:val="00914042"/>
    <w:rsid w:val="0092320B"/>
    <w:rsid w:val="00923552"/>
    <w:rsid w:val="009254B1"/>
    <w:rsid w:val="00936722"/>
    <w:rsid w:val="00936846"/>
    <w:rsid w:val="00937731"/>
    <w:rsid w:val="0094425D"/>
    <w:rsid w:val="0094484B"/>
    <w:rsid w:val="00944D28"/>
    <w:rsid w:val="0095154D"/>
    <w:rsid w:val="00957688"/>
    <w:rsid w:val="00960395"/>
    <w:rsid w:val="00960BCC"/>
    <w:rsid w:val="00961B72"/>
    <w:rsid w:val="0096628F"/>
    <w:rsid w:val="00967228"/>
    <w:rsid w:val="00971EAA"/>
    <w:rsid w:val="00973F8E"/>
    <w:rsid w:val="00974B41"/>
    <w:rsid w:val="00976822"/>
    <w:rsid w:val="009772AD"/>
    <w:rsid w:val="00981DA9"/>
    <w:rsid w:val="0098291E"/>
    <w:rsid w:val="009855A4"/>
    <w:rsid w:val="0098676C"/>
    <w:rsid w:val="009901CC"/>
    <w:rsid w:val="0099121A"/>
    <w:rsid w:val="009927DE"/>
    <w:rsid w:val="009978F5"/>
    <w:rsid w:val="009A2BCF"/>
    <w:rsid w:val="009A2DED"/>
    <w:rsid w:val="009A576A"/>
    <w:rsid w:val="009A5AE3"/>
    <w:rsid w:val="009A7DF2"/>
    <w:rsid w:val="009B1B94"/>
    <w:rsid w:val="009B7418"/>
    <w:rsid w:val="009C2775"/>
    <w:rsid w:val="009C2BA7"/>
    <w:rsid w:val="009C71E9"/>
    <w:rsid w:val="009C7506"/>
    <w:rsid w:val="009D00C5"/>
    <w:rsid w:val="009D264D"/>
    <w:rsid w:val="009D2BBE"/>
    <w:rsid w:val="009D5B05"/>
    <w:rsid w:val="009D6C2B"/>
    <w:rsid w:val="009E07B9"/>
    <w:rsid w:val="009E0C91"/>
    <w:rsid w:val="009E158D"/>
    <w:rsid w:val="009E44CB"/>
    <w:rsid w:val="009F11E8"/>
    <w:rsid w:val="009F1BF8"/>
    <w:rsid w:val="009F20F2"/>
    <w:rsid w:val="009F36B8"/>
    <w:rsid w:val="009F663E"/>
    <w:rsid w:val="009F703C"/>
    <w:rsid w:val="009F7923"/>
    <w:rsid w:val="009F7A5A"/>
    <w:rsid w:val="00A00E53"/>
    <w:rsid w:val="00A10B6B"/>
    <w:rsid w:val="00A121CE"/>
    <w:rsid w:val="00A13458"/>
    <w:rsid w:val="00A134F8"/>
    <w:rsid w:val="00A14D78"/>
    <w:rsid w:val="00A16632"/>
    <w:rsid w:val="00A22798"/>
    <w:rsid w:val="00A248CD"/>
    <w:rsid w:val="00A249BE"/>
    <w:rsid w:val="00A25B2F"/>
    <w:rsid w:val="00A26DF4"/>
    <w:rsid w:val="00A275B2"/>
    <w:rsid w:val="00A31A01"/>
    <w:rsid w:val="00A3236B"/>
    <w:rsid w:val="00A36648"/>
    <w:rsid w:val="00A373AE"/>
    <w:rsid w:val="00A37CD0"/>
    <w:rsid w:val="00A37FE0"/>
    <w:rsid w:val="00A40CA0"/>
    <w:rsid w:val="00A41BC2"/>
    <w:rsid w:val="00A51C3A"/>
    <w:rsid w:val="00A56C17"/>
    <w:rsid w:val="00A619E9"/>
    <w:rsid w:val="00A63023"/>
    <w:rsid w:val="00A65FCE"/>
    <w:rsid w:val="00A70FA5"/>
    <w:rsid w:val="00A71697"/>
    <w:rsid w:val="00A71981"/>
    <w:rsid w:val="00A74201"/>
    <w:rsid w:val="00A74F7C"/>
    <w:rsid w:val="00A75C9F"/>
    <w:rsid w:val="00A75F6B"/>
    <w:rsid w:val="00A77C43"/>
    <w:rsid w:val="00A80C60"/>
    <w:rsid w:val="00A82A76"/>
    <w:rsid w:val="00A83888"/>
    <w:rsid w:val="00A85659"/>
    <w:rsid w:val="00A858DB"/>
    <w:rsid w:val="00A90ECC"/>
    <w:rsid w:val="00A916D3"/>
    <w:rsid w:val="00A91783"/>
    <w:rsid w:val="00A91A68"/>
    <w:rsid w:val="00A93ABC"/>
    <w:rsid w:val="00A94A41"/>
    <w:rsid w:val="00A96313"/>
    <w:rsid w:val="00AA49D9"/>
    <w:rsid w:val="00AA6E42"/>
    <w:rsid w:val="00AA74B9"/>
    <w:rsid w:val="00AA78B5"/>
    <w:rsid w:val="00AA7F9B"/>
    <w:rsid w:val="00AB053F"/>
    <w:rsid w:val="00AB0697"/>
    <w:rsid w:val="00AB1DF2"/>
    <w:rsid w:val="00AB213F"/>
    <w:rsid w:val="00AB2428"/>
    <w:rsid w:val="00AB2F27"/>
    <w:rsid w:val="00AB3D01"/>
    <w:rsid w:val="00AC2C73"/>
    <w:rsid w:val="00AC5360"/>
    <w:rsid w:val="00AD0950"/>
    <w:rsid w:val="00AD1BD4"/>
    <w:rsid w:val="00AD3E70"/>
    <w:rsid w:val="00AD57AA"/>
    <w:rsid w:val="00AD67C9"/>
    <w:rsid w:val="00AD7194"/>
    <w:rsid w:val="00AD77CE"/>
    <w:rsid w:val="00AE1F2A"/>
    <w:rsid w:val="00AE232C"/>
    <w:rsid w:val="00AE4662"/>
    <w:rsid w:val="00AE5494"/>
    <w:rsid w:val="00AF0DFB"/>
    <w:rsid w:val="00AF2717"/>
    <w:rsid w:val="00AF70E1"/>
    <w:rsid w:val="00AF73C8"/>
    <w:rsid w:val="00B00B7A"/>
    <w:rsid w:val="00B02824"/>
    <w:rsid w:val="00B035F8"/>
    <w:rsid w:val="00B03817"/>
    <w:rsid w:val="00B10D9E"/>
    <w:rsid w:val="00B10DE3"/>
    <w:rsid w:val="00B11572"/>
    <w:rsid w:val="00B134BA"/>
    <w:rsid w:val="00B14565"/>
    <w:rsid w:val="00B15712"/>
    <w:rsid w:val="00B1645E"/>
    <w:rsid w:val="00B16AFB"/>
    <w:rsid w:val="00B2017A"/>
    <w:rsid w:val="00B21DA4"/>
    <w:rsid w:val="00B2277D"/>
    <w:rsid w:val="00B235BA"/>
    <w:rsid w:val="00B23F1B"/>
    <w:rsid w:val="00B25B15"/>
    <w:rsid w:val="00B2627D"/>
    <w:rsid w:val="00B27CD2"/>
    <w:rsid w:val="00B3093A"/>
    <w:rsid w:val="00B30E57"/>
    <w:rsid w:val="00B31628"/>
    <w:rsid w:val="00B32263"/>
    <w:rsid w:val="00B33282"/>
    <w:rsid w:val="00B3336A"/>
    <w:rsid w:val="00B40AAD"/>
    <w:rsid w:val="00B42F92"/>
    <w:rsid w:val="00B43349"/>
    <w:rsid w:val="00B479DC"/>
    <w:rsid w:val="00B5040E"/>
    <w:rsid w:val="00B51443"/>
    <w:rsid w:val="00B51582"/>
    <w:rsid w:val="00B521E9"/>
    <w:rsid w:val="00B52E3D"/>
    <w:rsid w:val="00B54F1C"/>
    <w:rsid w:val="00B556F2"/>
    <w:rsid w:val="00B55B93"/>
    <w:rsid w:val="00B6060A"/>
    <w:rsid w:val="00B609FB"/>
    <w:rsid w:val="00B60EB7"/>
    <w:rsid w:val="00B61205"/>
    <w:rsid w:val="00B65181"/>
    <w:rsid w:val="00B71902"/>
    <w:rsid w:val="00B7534E"/>
    <w:rsid w:val="00B75ED1"/>
    <w:rsid w:val="00B8119F"/>
    <w:rsid w:val="00B82392"/>
    <w:rsid w:val="00B86BD6"/>
    <w:rsid w:val="00B871EB"/>
    <w:rsid w:val="00B87722"/>
    <w:rsid w:val="00B901E2"/>
    <w:rsid w:val="00B92075"/>
    <w:rsid w:val="00B928FF"/>
    <w:rsid w:val="00B95B8D"/>
    <w:rsid w:val="00B968A2"/>
    <w:rsid w:val="00BA1B74"/>
    <w:rsid w:val="00BA2724"/>
    <w:rsid w:val="00BA460E"/>
    <w:rsid w:val="00BA58E3"/>
    <w:rsid w:val="00BA6194"/>
    <w:rsid w:val="00BA7B5F"/>
    <w:rsid w:val="00BB1835"/>
    <w:rsid w:val="00BB1C95"/>
    <w:rsid w:val="00BB292D"/>
    <w:rsid w:val="00BB2C4C"/>
    <w:rsid w:val="00BB7D3C"/>
    <w:rsid w:val="00BC0930"/>
    <w:rsid w:val="00BC26D5"/>
    <w:rsid w:val="00BC2848"/>
    <w:rsid w:val="00BC4EC7"/>
    <w:rsid w:val="00BC4FC6"/>
    <w:rsid w:val="00BC51F3"/>
    <w:rsid w:val="00BC5819"/>
    <w:rsid w:val="00BC638A"/>
    <w:rsid w:val="00BC7C5B"/>
    <w:rsid w:val="00BD0AE5"/>
    <w:rsid w:val="00BD3020"/>
    <w:rsid w:val="00BD3332"/>
    <w:rsid w:val="00BD608F"/>
    <w:rsid w:val="00BD6531"/>
    <w:rsid w:val="00BD7949"/>
    <w:rsid w:val="00BE328F"/>
    <w:rsid w:val="00BE3613"/>
    <w:rsid w:val="00BE44AF"/>
    <w:rsid w:val="00BE4E0A"/>
    <w:rsid w:val="00BE5F61"/>
    <w:rsid w:val="00BF3CC1"/>
    <w:rsid w:val="00BF3DA0"/>
    <w:rsid w:val="00BF5CC1"/>
    <w:rsid w:val="00BF78E1"/>
    <w:rsid w:val="00C016E9"/>
    <w:rsid w:val="00C028F3"/>
    <w:rsid w:val="00C039BA"/>
    <w:rsid w:val="00C04A70"/>
    <w:rsid w:val="00C056F8"/>
    <w:rsid w:val="00C06E8B"/>
    <w:rsid w:val="00C06EED"/>
    <w:rsid w:val="00C0729B"/>
    <w:rsid w:val="00C07456"/>
    <w:rsid w:val="00C133C9"/>
    <w:rsid w:val="00C13B7D"/>
    <w:rsid w:val="00C1574F"/>
    <w:rsid w:val="00C163F6"/>
    <w:rsid w:val="00C1696C"/>
    <w:rsid w:val="00C2018C"/>
    <w:rsid w:val="00C22D1D"/>
    <w:rsid w:val="00C234D8"/>
    <w:rsid w:val="00C238D9"/>
    <w:rsid w:val="00C27183"/>
    <w:rsid w:val="00C27CB4"/>
    <w:rsid w:val="00C32A7A"/>
    <w:rsid w:val="00C34062"/>
    <w:rsid w:val="00C34421"/>
    <w:rsid w:val="00C3582C"/>
    <w:rsid w:val="00C37957"/>
    <w:rsid w:val="00C40E14"/>
    <w:rsid w:val="00C415BF"/>
    <w:rsid w:val="00C428D9"/>
    <w:rsid w:val="00C44FA4"/>
    <w:rsid w:val="00C462DD"/>
    <w:rsid w:val="00C51033"/>
    <w:rsid w:val="00C51349"/>
    <w:rsid w:val="00C51684"/>
    <w:rsid w:val="00C516A0"/>
    <w:rsid w:val="00C516E0"/>
    <w:rsid w:val="00C534A3"/>
    <w:rsid w:val="00C53FFE"/>
    <w:rsid w:val="00C54814"/>
    <w:rsid w:val="00C60FD9"/>
    <w:rsid w:val="00C643CC"/>
    <w:rsid w:val="00C65135"/>
    <w:rsid w:val="00C662AE"/>
    <w:rsid w:val="00C71C39"/>
    <w:rsid w:val="00C71FB1"/>
    <w:rsid w:val="00C72516"/>
    <w:rsid w:val="00C74692"/>
    <w:rsid w:val="00C768A7"/>
    <w:rsid w:val="00C7760F"/>
    <w:rsid w:val="00C8159E"/>
    <w:rsid w:val="00C82872"/>
    <w:rsid w:val="00C82C80"/>
    <w:rsid w:val="00C85C4A"/>
    <w:rsid w:val="00C86F8D"/>
    <w:rsid w:val="00C87670"/>
    <w:rsid w:val="00C95973"/>
    <w:rsid w:val="00C963A2"/>
    <w:rsid w:val="00C96DE0"/>
    <w:rsid w:val="00CA0399"/>
    <w:rsid w:val="00CA050F"/>
    <w:rsid w:val="00CA13FD"/>
    <w:rsid w:val="00CA1768"/>
    <w:rsid w:val="00CA6A9E"/>
    <w:rsid w:val="00CA72C5"/>
    <w:rsid w:val="00CB1FC3"/>
    <w:rsid w:val="00CB39BD"/>
    <w:rsid w:val="00CB426B"/>
    <w:rsid w:val="00CB6370"/>
    <w:rsid w:val="00CB7AE4"/>
    <w:rsid w:val="00CC0241"/>
    <w:rsid w:val="00CC031F"/>
    <w:rsid w:val="00CC2A4A"/>
    <w:rsid w:val="00CC2EE7"/>
    <w:rsid w:val="00CC4ECF"/>
    <w:rsid w:val="00CC53FB"/>
    <w:rsid w:val="00CC73FE"/>
    <w:rsid w:val="00CC798F"/>
    <w:rsid w:val="00CD1967"/>
    <w:rsid w:val="00CD425B"/>
    <w:rsid w:val="00CD6860"/>
    <w:rsid w:val="00CD69F3"/>
    <w:rsid w:val="00CD6EB2"/>
    <w:rsid w:val="00CE039D"/>
    <w:rsid w:val="00CE48CB"/>
    <w:rsid w:val="00CE53CF"/>
    <w:rsid w:val="00CE5C02"/>
    <w:rsid w:val="00CF0BD4"/>
    <w:rsid w:val="00CF1EE9"/>
    <w:rsid w:val="00CF40C9"/>
    <w:rsid w:val="00CF4EB2"/>
    <w:rsid w:val="00CF6C37"/>
    <w:rsid w:val="00CF75D8"/>
    <w:rsid w:val="00D05645"/>
    <w:rsid w:val="00D06790"/>
    <w:rsid w:val="00D0772C"/>
    <w:rsid w:val="00D07D67"/>
    <w:rsid w:val="00D1191D"/>
    <w:rsid w:val="00D150C4"/>
    <w:rsid w:val="00D152B9"/>
    <w:rsid w:val="00D17167"/>
    <w:rsid w:val="00D17822"/>
    <w:rsid w:val="00D17AEC"/>
    <w:rsid w:val="00D205BF"/>
    <w:rsid w:val="00D21A87"/>
    <w:rsid w:val="00D228A1"/>
    <w:rsid w:val="00D31C8C"/>
    <w:rsid w:val="00D37C43"/>
    <w:rsid w:val="00D404AC"/>
    <w:rsid w:val="00D41E54"/>
    <w:rsid w:val="00D42343"/>
    <w:rsid w:val="00D43246"/>
    <w:rsid w:val="00D43F4B"/>
    <w:rsid w:val="00D459CE"/>
    <w:rsid w:val="00D45D5B"/>
    <w:rsid w:val="00D479C3"/>
    <w:rsid w:val="00D47A4A"/>
    <w:rsid w:val="00D47B4D"/>
    <w:rsid w:val="00D541F6"/>
    <w:rsid w:val="00D55FB0"/>
    <w:rsid w:val="00D57140"/>
    <w:rsid w:val="00D61F68"/>
    <w:rsid w:val="00D62D7C"/>
    <w:rsid w:val="00D63CD9"/>
    <w:rsid w:val="00D64D5C"/>
    <w:rsid w:val="00D64D9B"/>
    <w:rsid w:val="00D653C3"/>
    <w:rsid w:val="00D65511"/>
    <w:rsid w:val="00D707F6"/>
    <w:rsid w:val="00D71252"/>
    <w:rsid w:val="00D72566"/>
    <w:rsid w:val="00D73EF1"/>
    <w:rsid w:val="00D759DD"/>
    <w:rsid w:val="00D770BA"/>
    <w:rsid w:val="00D770EE"/>
    <w:rsid w:val="00D80F0D"/>
    <w:rsid w:val="00D8334D"/>
    <w:rsid w:val="00D86AB1"/>
    <w:rsid w:val="00D924B5"/>
    <w:rsid w:val="00D9290F"/>
    <w:rsid w:val="00D93A22"/>
    <w:rsid w:val="00D94D76"/>
    <w:rsid w:val="00DA09F0"/>
    <w:rsid w:val="00DA3976"/>
    <w:rsid w:val="00DA4DE1"/>
    <w:rsid w:val="00DA7FFC"/>
    <w:rsid w:val="00DB1348"/>
    <w:rsid w:val="00DB2825"/>
    <w:rsid w:val="00DB720A"/>
    <w:rsid w:val="00DC0C94"/>
    <w:rsid w:val="00DC12FC"/>
    <w:rsid w:val="00DC1771"/>
    <w:rsid w:val="00DC43BF"/>
    <w:rsid w:val="00DC6446"/>
    <w:rsid w:val="00DC7047"/>
    <w:rsid w:val="00DC77D9"/>
    <w:rsid w:val="00DE0E50"/>
    <w:rsid w:val="00DE2F85"/>
    <w:rsid w:val="00DE505E"/>
    <w:rsid w:val="00DE5572"/>
    <w:rsid w:val="00DE6A0F"/>
    <w:rsid w:val="00DE7E19"/>
    <w:rsid w:val="00DF24FF"/>
    <w:rsid w:val="00DF3806"/>
    <w:rsid w:val="00DF4254"/>
    <w:rsid w:val="00DF462A"/>
    <w:rsid w:val="00DF4EAB"/>
    <w:rsid w:val="00E00361"/>
    <w:rsid w:val="00E00FC6"/>
    <w:rsid w:val="00E027E8"/>
    <w:rsid w:val="00E02A06"/>
    <w:rsid w:val="00E11CC8"/>
    <w:rsid w:val="00E12498"/>
    <w:rsid w:val="00E14329"/>
    <w:rsid w:val="00E178CA"/>
    <w:rsid w:val="00E2580A"/>
    <w:rsid w:val="00E312BA"/>
    <w:rsid w:val="00E313A6"/>
    <w:rsid w:val="00E40BE4"/>
    <w:rsid w:val="00E41656"/>
    <w:rsid w:val="00E42737"/>
    <w:rsid w:val="00E42FDA"/>
    <w:rsid w:val="00E44576"/>
    <w:rsid w:val="00E457FD"/>
    <w:rsid w:val="00E4694A"/>
    <w:rsid w:val="00E46E41"/>
    <w:rsid w:val="00E51714"/>
    <w:rsid w:val="00E5180B"/>
    <w:rsid w:val="00E51C37"/>
    <w:rsid w:val="00E534C6"/>
    <w:rsid w:val="00E5382F"/>
    <w:rsid w:val="00E53A5F"/>
    <w:rsid w:val="00E54818"/>
    <w:rsid w:val="00E56D15"/>
    <w:rsid w:val="00E61F3C"/>
    <w:rsid w:val="00E64684"/>
    <w:rsid w:val="00E66048"/>
    <w:rsid w:val="00E669B8"/>
    <w:rsid w:val="00E67BE4"/>
    <w:rsid w:val="00E70663"/>
    <w:rsid w:val="00E726EA"/>
    <w:rsid w:val="00E75175"/>
    <w:rsid w:val="00E77037"/>
    <w:rsid w:val="00E77F6F"/>
    <w:rsid w:val="00E81234"/>
    <w:rsid w:val="00E81C39"/>
    <w:rsid w:val="00E872D1"/>
    <w:rsid w:val="00E9135A"/>
    <w:rsid w:val="00E931DC"/>
    <w:rsid w:val="00E93385"/>
    <w:rsid w:val="00E96AFE"/>
    <w:rsid w:val="00EA28FF"/>
    <w:rsid w:val="00EA471E"/>
    <w:rsid w:val="00EA4B67"/>
    <w:rsid w:val="00EA5B45"/>
    <w:rsid w:val="00EB023A"/>
    <w:rsid w:val="00EB18D4"/>
    <w:rsid w:val="00EC0D68"/>
    <w:rsid w:val="00EC43A4"/>
    <w:rsid w:val="00EC4889"/>
    <w:rsid w:val="00EC619A"/>
    <w:rsid w:val="00EC6E17"/>
    <w:rsid w:val="00EC7DF7"/>
    <w:rsid w:val="00ED3B69"/>
    <w:rsid w:val="00ED514B"/>
    <w:rsid w:val="00ED7E8D"/>
    <w:rsid w:val="00EE11F2"/>
    <w:rsid w:val="00EE2CB5"/>
    <w:rsid w:val="00EE3D07"/>
    <w:rsid w:val="00EE4A45"/>
    <w:rsid w:val="00EE5F5E"/>
    <w:rsid w:val="00EE7234"/>
    <w:rsid w:val="00EF04F6"/>
    <w:rsid w:val="00EF1894"/>
    <w:rsid w:val="00EF1F80"/>
    <w:rsid w:val="00EF2050"/>
    <w:rsid w:val="00EF3A98"/>
    <w:rsid w:val="00EF795A"/>
    <w:rsid w:val="00F0051D"/>
    <w:rsid w:val="00F01CD5"/>
    <w:rsid w:val="00F02957"/>
    <w:rsid w:val="00F04521"/>
    <w:rsid w:val="00F04E0A"/>
    <w:rsid w:val="00F052FF"/>
    <w:rsid w:val="00F06067"/>
    <w:rsid w:val="00F0624F"/>
    <w:rsid w:val="00F073A5"/>
    <w:rsid w:val="00F07E60"/>
    <w:rsid w:val="00F14074"/>
    <w:rsid w:val="00F14B4F"/>
    <w:rsid w:val="00F14F85"/>
    <w:rsid w:val="00F17D8D"/>
    <w:rsid w:val="00F209D1"/>
    <w:rsid w:val="00F22534"/>
    <w:rsid w:val="00F22542"/>
    <w:rsid w:val="00F2361F"/>
    <w:rsid w:val="00F26C76"/>
    <w:rsid w:val="00F3172B"/>
    <w:rsid w:val="00F32558"/>
    <w:rsid w:val="00F33592"/>
    <w:rsid w:val="00F34577"/>
    <w:rsid w:val="00F37A72"/>
    <w:rsid w:val="00F41576"/>
    <w:rsid w:val="00F41632"/>
    <w:rsid w:val="00F450DA"/>
    <w:rsid w:val="00F45B6B"/>
    <w:rsid w:val="00F46C57"/>
    <w:rsid w:val="00F507B3"/>
    <w:rsid w:val="00F52922"/>
    <w:rsid w:val="00F56270"/>
    <w:rsid w:val="00F57D66"/>
    <w:rsid w:val="00F64D4D"/>
    <w:rsid w:val="00F72A7B"/>
    <w:rsid w:val="00F76B7D"/>
    <w:rsid w:val="00F805DC"/>
    <w:rsid w:val="00F81028"/>
    <w:rsid w:val="00F845F8"/>
    <w:rsid w:val="00F871CF"/>
    <w:rsid w:val="00F878F9"/>
    <w:rsid w:val="00F9170C"/>
    <w:rsid w:val="00F966BA"/>
    <w:rsid w:val="00FA1DC6"/>
    <w:rsid w:val="00FB116C"/>
    <w:rsid w:val="00FB65DC"/>
    <w:rsid w:val="00FB68AA"/>
    <w:rsid w:val="00FB7F47"/>
    <w:rsid w:val="00FC0D41"/>
    <w:rsid w:val="00FC2467"/>
    <w:rsid w:val="00FC2FF3"/>
    <w:rsid w:val="00FC6228"/>
    <w:rsid w:val="00FC675F"/>
    <w:rsid w:val="00FC73B9"/>
    <w:rsid w:val="00FC793E"/>
    <w:rsid w:val="00FD0DAC"/>
    <w:rsid w:val="00FD42E5"/>
    <w:rsid w:val="00FD4AD4"/>
    <w:rsid w:val="00FE0266"/>
    <w:rsid w:val="00FE0CD7"/>
    <w:rsid w:val="00FE1FA6"/>
    <w:rsid w:val="00FE640A"/>
    <w:rsid w:val="00FE751C"/>
    <w:rsid w:val="00FE763C"/>
    <w:rsid w:val="00FF2E35"/>
    <w:rsid w:val="00FF31F6"/>
    <w:rsid w:val="00FF40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D1D85DF-4AA5-41ED-9BB0-6525F8584C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color w:val="000000"/>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85E75"/>
  </w:style>
  <w:style w:type="paragraph" w:styleId="Heading1">
    <w:name w:val="heading 1"/>
    <w:basedOn w:val="Normal"/>
    <w:next w:val="Normal"/>
    <w:pPr>
      <w:keepNext/>
      <w:keepLines/>
      <w:spacing w:before="480" w:after="120"/>
      <w:contextualSpacing/>
      <w:outlineLvl w:val="0"/>
    </w:pPr>
    <w:rPr>
      <w:b/>
      <w:sz w:val="48"/>
      <w:szCs w:val="48"/>
    </w:rPr>
  </w:style>
  <w:style w:type="paragraph" w:styleId="Heading2">
    <w:name w:val="heading 2"/>
    <w:basedOn w:val="Normal"/>
    <w:next w:val="Normal"/>
    <w:pPr>
      <w:keepNext/>
      <w:keepLines/>
      <w:spacing w:before="360" w:after="80"/>
      <w:contextualSpacing/>
      <w:outlineLvl w:val="1"/>
    </w:pPr>
    <w:rPr>
      <w:b/>
      <w:sz w:val="36"/>
      <w:szCs w:val="3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3">
    <w:name w:val="3"/>
    <w:basedOn w:val="TableNormal"/>
    <w:tblPr>
      <w:tblStyleRowBandSize w:val="1"/>
      <w:tblStyleColBandSize w:val="1"/>
    </w:tblPr>
  </w:style>
  <w:style w:type="table" w:customStyle="1" w:styleId="2">
    <w:name w:val="2"/>
    <w:basedOn w:val="TableNormal"/>
    <w:tblPr>
      <w:tblStyleRowBandSize w:val="1"/>
      <w:tblStyleColBandSize w:val="1"/>
    </w:tblPr>
  </w:style>
  <w:style w:type="table" w:customStyle="1" w:styleId="1">
    <w:name w:val="1"/>
    <w:basedOn w:val="TableNormal"/>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585E75"/>
    <w:pPr>
      <w:tabs>
        <w:tab w:val="center" w:pos="4680"/>
        <w:tab w:val="right" w:pos="9360"/>
      </w:tabs>
    </w:pPr>
    <w:rPr>
      <w:rFonts w:cs="Times New Roman"/>
      <w:color w:val="auto"/>
    </w:rPr>
  </w:style>
  <w:style w:type="character" w:customStyle="1" w:styleId="HeaderChar">
    <w:name w:val="Header Char"/>
    <w:basedOn w:val="DefaultParagraphFont"/>
    <w:link w:val="Header"/>
    <w:uiPriority w:val="99"/>
    <w:rsid w:val="00585E75"/>
    <w:rPr>
      <w:rFonts w:cs="Times New Roman"/>
      <w:color w:val="auto"/>
    </w:rPr>
  </w:style>
  <w:style w:type="paragraph" w:styleId="Footer">
    <w:name w:val="footer"/>
    <w:basedOn w:val="Normal"/>
    <w:link w:val="FooterChar"/>
    <w:uiPriority w:val="99"/>
    <w:unhideWhenUsed/>
    <w:rsid w:val="00585E75"/>
    <w:pPr>
      <w:tabs>
        <w:tab w:val="center" w:pos="4680"/>
        <w:tab w:val="right" w:pos="9360"/>
      </w:tabs>
    </w:pPr>
    <w:rPr>
      <w:rFonts w:cs="Times New Roman"/>
      <w:color w:val="auto"/>
    </w:rPr>
  </w:style>
  <w:style w:type="character" w:customStyle="1" w:styleId="FooterChar">
    <w:name w:val="Footer Char"/>
    <w:basedOn w:val="DefaultParagraphFont"/>
    <w:link w:val="Footer"/>
    <w:uiPriority w:val="99"/>
    <w:rsid w:val="00585E75"/>
    <w:rPr>
      <w:rFonts w:cs="Times New Roman"/>
      <w:color w:val="auto"/>
    </w:rPr>
  </w:style>
  <w:style w:type="character" w:styleId="Hyperlink">
    <w:name w:val="Hyperlink"/>
    <w:uiPriority w:val="99"/>
    <w:unhideWhenUsed/>
    <w:rsid w:val="00585E75"/>
    <w:rPr>
      <w:color w:val="0000FF"/>
      <w:u w:val="single"/>
    </w:rPr>
  </w:style>
  <w:style w:type="paragraph" w:styleId="PlainText">
    <w:name w:val="Plain Text"/>
    <w:basedOn w:val="Normal"/>
    <w:link w:val="PlainTextChar"/>
    <w:uiPriority w:val="99"/>
    <w:unhideWhenUsed/>
    <w:rsid w:val="00585E75"/>
    <w:pPr>
      <w:spacing w:after="0" w:line="240" w:lineRule="auto"/>
    </w:pPr>
    <w:rPr>
      <w:rFonts w:ascii="Consolas" w:hAnsi="Consolas" w:cs="Times New Roman"/>
      <w:color w:val="auto"/>
      <w:sz w:val="21"/>
      <w:szCs w:val="21"/>
    </w:rPr>
  </w:style>
  <w:style w:type="character" w:customStyle="1" w:styleId="PlainTextChar">
    <w:name w:val="Plain Text Char"/>
    <w:basedOn w:val="DefaultParagraphFont"/>
    <w:link w:val="PlainText"/>
    <w:uiPriority w:val="99"/>
    <w:rsid w:val="00585E75"/>
    <w:rPr>
      <w:rFonts w:ascii="Consolas" w:hAnsi="Consolas" w:cs="Times New Roman"/>
      <w:color w:val="auto"/>
      <w:sz w:val="21"/>
      <w:szCs w:val="21"/>
    </w:rPr>
  </w:style>
  <w:style w:type="paragraph" w:customStyle="1" w:styleId="EndNoteBibliographyTitle">
    <w:name w:val="EndNote Bibliography Title"/>
    <w:basedOn w:val="Normal"/>
    <w:link w:val="EndNoteBibliographyTitleChar"/>
    <w:rsid w:val="00585E75"/>
    <w:pPr>
      <w:spacing w:after="0"/>
      <w:jc w:val="center"/>
    </w:pPr>
    <w:rPr>
      <w:rFonts w:cs="Times New Roman"/>
      <w:noProof/>
      <w:color w:val="auto"/>
    </w:rPr>
  </w:style>
  <w:style w:type="character" w:customStyle="1" w:styleId="EndNoteBibliographyTitleChar">
    <w:name w:val="EndNote Bibliography Title Char"/>
    <w:link w:val="EndNoteBibliographyTitle"/>
    <w:rsid w:val="00585E75"/>
    <w:rPr>
      <w:rFonts w:cs="Times New Roman"/>
      <w:noProof/>
      <w:color w:val="auto"/>
    </w:rPr>
  </w:style>
  <w:style w:type="paragraph" w:customStyle="1" w:styleId="EndNoteBibliography">
    <w:name w:val="EndNote Bibliography"/>
    <w:basedOn w:val="Normal"/>
    <w:link w:val="EndNoteBibliographyChar"/>
    <w:rsid w:val="00585E75"/>
    <w:pPr>
      <w:spacing w:line="240" w:lineRule="auto"/>
    </w:pPr>
    <w:rPr>
      <w:rFonts w:cs="Times New Roman"/>
      <w:noProof/>
      <w:color w:val="auto"/>
    </w:rPr>
  </w:style>
  <w:style w:type="character" w:customStyle="1" w:styleId="EndNoteBibliographyChar">
    <w:name w:val="EndNote Bibliography Char"/>
    <w:link w:val="EndNoteBibliography"/>
    <w:rsid w:val="00585E75"/>
    <w:rPr>
      <w:rFonts w:cs="Times New Roman"/>
      <w:noProof/>
      <w:color w:val="auto"/>
    </w:rPr>
  </w:style>
  <w:style w:type="character" w:styleId="FollowedHyperlink">
    <w:name w:val="FollowedHyperlink"/>
    <w:uiPriority w:val="99"/>
    <w:semiHidden/>
    <w:unhideWhenUsed/>
    <w:rsid w:val="00585E75"/>
    <w:rPr>
      <w:color w:val="800080"/>
      <w:u w:val="single"/>
    </w:rPr>
  </w:style>
  <w:style w:type="character" w:styleId="HTMLTypewriter">
    <w:name w:val="HTML Typewriter"/>
    <w:uiPriority w:val="99"/>
    <w:semiHidden/>
    <w:unhideWhenUsed/>
    <w:rsid w:val="00585E75"/>
    <w:rPr>
      <w:rFonts w:ascii="Courier New" w:eastAsia="Times New Roman" w:hAnsi="Courier New" w:cs="Courier New"/>
      <w:sz w:val="20"/>
      <w:szCs w:val="20"/>
    </w:rPr>
  </w:style>
  <w:style w:type="character" w:customStyle="1" w:styleId="fnt0">
    <w:name w:val="fnt0"/>
    <w:rsid w:val="00585E75"/>
  </w:style>
  <w:style w:type="character" w:styleId="PageNumber">
    <w:name w:val="page number"/>
    <w:rsid w:val="00585E75"/>
  </w:style>
  <w:style w:type="paragraph" w:styleId="FootnoteText">
    <w:name w:val="footnote text"/>
    <w:basedOn w:val="Normal"/>
    <w:link w:val="FootnoteTextChar"/>
    <w:semiHidden/>
    <w:rsid w:val="00585E75"/>
    <w:pPr>
      <w:spacing w:after="0" w:line="240" w:lineRule="auto"/>
    </w:pPr>
    <w:rPr>
      <w:rFonts w:ascii="Times New Roman" w:eastAsia="Times New Roman" w:hAnsi="Times New Roman" w:cs="Times New Roman"/>
      <w:color w:val="auto"/>
      <w:sz w:val="20"/>
      <w:szCs w:val="20"/>
    </w:rPr>
  </w:style>
  <w:style w:type="character" w:customStyle="1" w:styleId="FootnoteTextChar">
    <w:name w:val="Footnote Text Char"/>
    <w:basedOn w:val="DefaultParagraphFont"/>
    <w:link w:val="FootnoteText"/>
    <w:semiHidden/>
    <w:rsid w:val="00585E75"/>
    <w:rPr>
      <w:rFonts w:ascii="Times New Roman" w:eastAsia="Times New Roman" w:hAnsi="Times New Roman" w:cs="Times New Roman"/>
      <w:color w:val="auto"/>
      <w:sz w:val="20"/>
      <w:szCs w:val="20"/>
    </w:rPr>
  </w:style>
  <w:style w:type="character" w:styleId="FootnoteReference">
    <w:name w:val="footnote reference"/>
    <w:semiHidden/>
    <w:rsid w:val="00585E75"/>
    <w:rPr>
      <w:vertAlign w:val="superscript"/>
    </w:rPr>
  </w:style>
  <w:style w:type="character" w:styleId="Emphasis">
    <w:name w:val="Emphasis"/>
    <w:qFormat/>
    <w:rsid w:val="00585E75"/>
    <w:rPr>
      <w:i/>
      <w:iCs/>
    </w:rPr>
  </w:style>
  <w:style w:type="paragraph" w:styleId="BalloonText">
    <w:name w:val="Balloon Text"/>
    <w:basedOn w:val="Normal"/>
    <w:link w:val="BalloonTextChar"/>
    <w:uiPriority w:val="99"/>
    <w:semiHidden/>
    <w:unhideWhenUsed/>
    <w:rsid w:val="00585E75"/>
    <w:pPr>
      <w:spacing w:after="0" w:line="240" w:lineRule="auto"/>
    </w:pPr>
    <w:rPr>
      <w:rFonts w:ascii="Tahoma" w:hAnsi="Tahoma" w:cs="Tahoma"/>
      <w:color w:val="auto"/>
      <w:sz w:val="16"/>
      <w:szCs w:val="16"/>
    </w:rPr>
  </w:style>
  <w:style w:type="character" w:customStyle="1" w:styleId="BalloonTextChar">
    <w:name w:val="Balloon Text Char"/>
    <w:basedOn w:val="DefaultParagraphFont"/>
    <w:link w:val="BalloonText"/>
    <w:uiPriority w:val="99"/>
    <w:semiHidden/>
    <w:rsid w:val="00585E75"/>
    <w:rPr>
      <w:rFonts w:ascii="Tahoma" w:hAnsi="Tahoma" w:cs="Tahoma"/>
      <w:color w:val="auto"/>
      <w:sz w:val="16"/>
      <w:szCs w:val="16"/>
    </w:rPr>
  </w:style>
  <w:style w:type="paragraph" w:styleId="NormalWeb">
    <w:name w:val="Normal (Web)"/>
    <w:basedOn w:val="Normal"/>
    <w:uiPriority w:val="99"/>
    <w:semiHidden/>
    <w:unhideWhenUsed/>
    <w:rsid w:val="00585E75"/>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Revision">
    <w:name w:val="Revision"/>
    <w:hidden/>
    <w:uiPriority w:val="99"/>
    <w:semiHidden/>
    <w:rsid w:val="00585E75"/>
    <w:pPr>
      <w:spacing w:after="0" w:line="240" w:lineRule="auto"/>
    </w:pPr>
  </w:style>
  <w:style w:type="paragraph" w:styleId="ListParagraph">
    <w:name w:val="List Paragraph"/>
    <w:basedOn w:val="Normal"/>
    <w:uiPriority w:val="34"/>
    <w:qFormat/>
    <w:rsid w:val="00A71981"/>
    <w:pPr>
      <w:ind w:left="720"/>
      <w:contextualSpacing/>
    </w:pPr>
  </w:style>
  <w:style w:type="paragraph" w:styleId="CommentSubject">
    <w:name w:val="annotation subject"/>
    <w:basedOn w:val="CommentText"/>
    <w:next w:val="CommentText"/>
    <w:link w:val="CommentSubjectChar"/>
    <w:uiPriority w:val="99"/>
    <w:semiHidden/>
    <w:unhideWhenUsed/>
    <w:rsid w:val="000371B5"/>
    <w:rPr>
      <w:b/>
      <w:bCs/>
    </w:rPr>
  </w:style>
  <w:style w:type="character" w:customStyle="1" w:styleId="CommentSubjectChar">
    <w:name w:val="Comment Subject Char"/>
    <w:basedOn w:val="CommentTextChar"/>
    <w:link w:val="CommentSubject"/>
    <w:uiPriority w:val="99"/>
    <w:semiHidden/>
    <w:rsid w:val="000371B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0770520">
      <w:bodyDiv w:val="1"/>
      <w:marLeft w:val="0"/>
      <w:marRight w:val="0"/>
      <w:marTop w:val="0"/>
      <w:marBottom w:val="0"/>
      <w:divBdr>
        <w:top w:val="none" w:sz="0" w:space="0" w:color="auto"/>
        <w:left w:val="none" w:sz="0" w:space="0" w:color="auto"/>
        <w:bottom w:val="none" w:sz="0" w:space="0" w:color="auto"/>
        <w:right w:val="none" w:sz="0" w:space="0" w:color="auto"/>
      </w:divBdr>
    </w:div>
    <w:div w:id="273876350">
      <w:bodyDiv w:val="1"/>
      <w:marLeft w:val="0"/>
      <w:marRight w:val="0"/>
      <w:marTop w:val="0"/>
      <w:marBottom w:val="0"/>
      <w:divBdr>
        <w:top w:val="none" w:sz="0" w:space="0" w:color="auto"/>
        <w:left w:val="none" w:sz="0" w:space="0" w:color="auto"/>
        <w:bottom w:val="none" w:sz="0" w:space="0" w:color="auto"/>
        <w:right w:val="none" w:sz="0" w:space="0" w:color="auto"/>
      </w:divBdr>
    </w:div>
    <w:div w:id="549150096">
      <w:bodyDiv w:val="1"/>
      <w:marLeft w:val="0"/>
      <w:marRight w:val="0"/>
      <w:marTop w:val="0"/>
      <w:marBottom w:val="0"/>
      <w:divBdr>
        <w:top w:val="none" w:sz="0" w:space="0" w:color="auto"/>
        <w:left w:val="none" w:sz="0" w:space="0" w:color="auto"/>
        <w:bottom w:val="none" w:sz="0" w:space="0" w:color="auto"/>
        <w:right w:val="none" w:sz="0" w:space="0" w:color="auto"/>
      </w:divBdr>
    </w:div>
    <w:div w:id="692731597">
      <w:bodyDiv w:val="1"/>
      <w:marLeft w:val="0"/>
      <w:marRight w:val="0"/>
      <w:marTop w:val="0"/>
      <w:marBottom w:val="0"/>
      <w:divBdr>
        <w:top w:val="none" w:sz="0" w:space="0" w:color="auto"/>
        <w:left w:val="none" w:sz="0" w:space="0" w:color="auto"/>
        <w:bottom w:val="none" w:sz="0" w:space="0" w:color="auto"/>
        <w:right w:val="none" w:sz="0" w:space="0" w:color="auto"/>
      </w:divBdr>
    </w:div>
    <w:div w:id="885990915">
      <w:bodyDiv w:val="1"/>
      <w:marLeft w:val="0"/>
      <w:marRight w:val="0"/>
      <w:marTop w:val="0"/>
      <w:marBottom w:val="0"/>
      <w:divBdr>
        <w:top w:val="none" w:sz="0" w:space="0" w:color="auto"/>
        <w:left w:val="none" w:sz="0" w:space="0" w:color="auto"/>
        <w:bottom w:val="none" w:sz="0" w:space="0" w:color="auto"/>
        <w:right w:val="none" w:sz="0" w:space="0" w:color="auto"/>
      </w:divBdr>
    </w:div>
    <w:div w:id="978653326">
      <w:bodyDiv w:val="1"/>
      <w:marLeft w:val="0"/>
      <w:marRight w:val="0"/>
      <w:marTop w:val="0"/>
      <w:marBottom w:val="0"/>
      <w:divBdr>
        <w:top w:val="none" w:sz="0" w:space="0" w:color="auto"/>
        <w:left w:val="none" w:sz="0" w:space="0" w:color="auto"/>
        <w:bottom w:val="none" w:sz="0" w:space="0" w:color="auto"/>
        <w:right w:val="none" w:sz="0" w:space="0" w:color="auto"/>
      </w:divBdr>
    </w:div>
    <w:div w:id="1135639012">
      <w:bodyDiv w:val="1"/>
      <w:marLeft w:val="0"/>
      <w:marRight w:val="0"/>
      <w:marTop w:val="0"/>
      <w:marBottom w:val="0"/>
      <w:divBdr>
        <w:top w:val="none" w:sz="0" w:space="0" w:color="auto"/>
        <w:left w:val="none" w:sz="0" w:space="0" w:color="auto"/>
        <w:bottom w:val="none" w:sz="0" w:space="0" w:color="auto"/>
        <w:right w:val="none" w:sz="0" w:space="0" w:color="auto"/>
      </w:divBdr>
    </w:div>
    <w:div w:id="1135950656">
      <w:bodyDiv w:val="1"/>
      <w:marLeft w:val="0"/>
      <w:marRight w:val="0"/>
      <w:marTop w:val="0"/>
      <w:marBottom w:val="0"/>
      <w:divBdr>
        <w:top w:val="none" w:sz="0" w:space="0" w:color="auto"/>
        <w:left w:val="none" w:sz="0" w:space="0" w:color="auto"/>
        <w:bottom w:val="none" w:sz="0" w:space="0" w:color="auto"/>
        <w:right w:val="none" w:sz="0" w:space="0" w:color="auto"/>
      </w:divBdr>
    </w:div>
    <w:div w:id="1223982963">
      <w:bodyDiv w:val="1"/>
      <w:marLeft w:val="0"/>
      <w:marRight w:val="0"/>
      <w:marTop w:val="0"/>
      <w:marBottom w:val="0"/>
      <w:divBdr>
        <w:top w:val="none" w:sz="0" w:space="0" w:color="auto"/>
        <w:left w:val="none" w:sz="0" w:space="0" w:color="auto"/>
        <w:bottom w:val="none" w:sz="0" w:space="0" w:color="auto"/>
        <w:right w:val="none" w:sz="0" w:space="0" w:color="auto"/>
      </w:divBdr>
    </w:div>
    <w:div w:id="1234004362">
      <w:bodyDiv w:val="1"/>
      <w:marLeft w:val="0"/>
      <w:marRight w:val="0"/>
      <w:marTop w:val="0"/>
      <w:marBottom w:val="0"/>
      <w:divBdr>
        <w:top w:val="none" w:sz="0" w:space="0" w:color="auto"/>
        <w:left w:val="none" w:sz="0" w:space="0" w:color="auto"/>
        <w:bottom w:val="none" w:sz="0" w:space="0" w:color="auto"/>
        <w:right w:val="none" w:sz="0" w:space="0" w:color="auto"/>
      </w:divBdr>
    </w:div>
    <w:div w:id="1263882578">
      <w:bodyDiv w:val="1"/>
      <w:marLeft w:val="0"/>
      <w:marRight w:val="0"/>
      <w:marTop w:val="0"/>
      <w:marBottom w:val="0"/>
      <w:divBdr>
        <w:top w:val="none" w:sz="0" w:space="0" w:color="auto"/>
        <w:left w:val="none" w:sz="0" w:space="0" w:color="auto"/>
        <w:bottom w:val="none" w:sz="0" w:space="0" w:color="auto"/>
        <w:right w:val="none" w:sz="0" w:space="0" w:color="auto"/>
      </w:divBdr>
    </w:div>
    <w:div w:id="1265378997">
      <w:bodyDiv w:val="1"/>
      <w:marLeft w:val="0"/>
      <w:marRight w:val="0"/>
      <w:marTop w:val="0"/>
      <w:marBottom w:val="0"/>
      <w:divBdr>
        <w:top w:val="none" w:sz="0" w:space="0" w:color="auto"/>
        <w:left w:val="none" w:sz="0" w:space="0" w:color="auto"/>
        <w:bottom w:val="none" w:sz="0" w:space="0" w:color="auto"/>
        <w:right w:val="none" w:sz="0" w:space="0" w:color="auto"/>
      </w:divBdr>
    </w:div>
    <w:div w:id="1310478735">
      <w:bodyDiv w:val="1"/>
      <w:marLeft w:val="0"/>
      <w:marRight w:val="0"/>
      <w:marTop w:val="0"/>
      <w:marBottom w:val="0"/>
      <w:divBdr>
        <w:top w:val="none" w:sz="0" w:space="0" w:color="auto"/>
        <w:left w:val="none" w:sz="0" w:space="0" w:color="auto"/>
        <w:bottom w:val="none" w:sz="0" w:space="0" w:color="auto"/>
        <w:right w:val="none" w:sz="0" w:space="0" w:color="auto"/>
      </w:divBdr>
    </w:div>
    <w:div w:id="1354578678">
      <w:bodyDiv w:val="1"/>
      <w:marLeft w:val="0"/>
      <w:marRight w:val="0"/>
      <w:marTop w:val="0"/>
      <w:marBottom w:val="0"/>
      <w:divBdr>
        <w:top w:val="none" w:sz="0" w:space="0" w:color="auto"/>
        <w:left w:val="none" w:sz="0" w:space="0" w:color="auto"/>
        <w:bottom w:val="none" w:sz="0" w:space="0" w:color="auto"/>
        <w:right w:val="none" w:sz="0" w:space="0" w:color="auto"/>
      </w:divBdr>
      <w:divsChild>
        <w:div w:id="833911231">
          <w:marLeft w:val="0"/>
          <w:marRight w:val="0"/>
          <w:marTop w:val="0"/>
          <w:marBottom w:val="0"/>
          <w:divBdr>
            <w:top w:val="none" w:sz="0" w:space="0" w:color="auto"/>
            <w:left w:val="none" w:sz="0" w:space="0" w:color="auto"/>
            <w:bottom w:val="none" w:sz="0" w:space="0" w:color="auto"/>
            <w:right w:val="none" w:sz="0" w:space="0" w:color="auto"/>
          </w:divBdr>
          <w:divsChild>
            <w:div w:id="859005446">
              <w:marLeft w:val="0"/>
              <w:marRight w:val="0"/>
              <w:marTop w:val="0"/>
              <w:marBottom w:val="0"/>
              <w:divBdr>
                <w:top w:val="none" w:sz="0" w:space="0" w:color="auto"/>
                <w:left w:val="none" w:sz="0" w:space="0" w:color="auto"/>
                <w:bottom w:val="none" w:sz="0" w:space="0" w:color="auto"/>
                <w:right w:val="none" w:sz="0" w:space="0" w:color="auto"/>
              </w:divBdr>
              <w:divsChild>
                <w:div w:id="1930888947">
                  <w:marLeft w:val="0"/>
                  <w:marRight w:val="0"/>
                  <w:marTop w:val="0"/>
                  <w:marBottom w:val="0"/>
                  <w:divBdr>
                    <w:top w:val="none" w:sz="0" w:space="0" w:color="auto"/>
                    <w:left w:val="none" w:sz="0" w:space="0" w:color="auto"/>
                    <w:bottom w:val="none" w:sz="0" w:space="0" w:color="auto"/>
                    <w:right w:val="none" w:sz="0" w:space="0" w:color="auto"/>
                  </w:divBdr>
                  <w:divsChild>
                    <w:div w:id="402483994">
                      <w:marLeft w:val="0"/>
                      <w:marRight w:val="0"/>
                      <w:marTop w:val="0"/>
                      <w:marBottom w:val="0"/>
                      <w:divBdr>
                        <w:top w:val="none" w:sz="0" w:space="0" w:color="auto"/>
                        <w:left w:val="none" w:sz="0" w:space="0" w:color="auto"/>
                        <w:bottom w:val="none" w:sz="0" w:space="0" w:color="auto"/>
                        <w:right w:val="none" w:sz="0" w:space="0" w:color="auto"/>
                      </w:divBdr>
                      <w:divsChild>
                        <w:div w:id="1926109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8446292">
      <w:bodyDiv w:val="1"/>
      <w:marLeft w:val="0"/>
      <w:marRight w:val="0"/>
      <w:marTop w:val="0"/>
      <w:marBottom w:val="0"/>
      <w:divBdr>
        <w:top w:val="none" w:sz="0" w:space="0" w:color="auto"/>
        <w:left w:val="none" w:sz="0" w:space="0" w:color="auto"/>
        <w:bottom w:val="none" w:sz="0" w:space="0" w:color="auto"/>
        <w:right w:val="none" w:sz="0" w:space="0" w:color="auto"/>
      </w:divBdr>
      <w:divsChild>
        <w:div w:id="60716927">
          <w:marLeft w:val="0"/>
          <w:marRight w:val="0"/>
          <w:marTop w:val="0"/>
          <w:marBottom w:val="0"/>
          <w:divBdr>
            <w:top w:val="none" w:sz="0" w:space="0" w:color="auto"/>
            <w:left w:val="none" w:sz="0" w:space="0" w:color="auto"/>
            <w:bottom w:val="none" w:sz="0" w:space="0" w:color="auto"/>
            <w:right w:val="none" w:sz="0" w:space="0" w:color="auto"/>
          </w:divBdr>
        </w:div>
        <w:div w:id="217252934">
          <w:marLeft w:val="0"/>
          <w:marRight w:val="0"/>
          <w:marTop w:val="0"/>
          <w:marBottom w:val="0"/>
          <w:divBdr>
            <w:top w:val="none" w:sz="0" w:space="0" w:color="auto"/>
            <w:left w:val="none" w:sz="0" w:space="0" w:color="auto"/>
            <w:bottom w:val="none" w:sz="0" w:space="0" w:color="auto"/>
            <w:right w:val="none" w:sz="0" w:space="0" w:color="auto"/>
          </w:divBdr>
        </w:div>
        <w:div w:id="549651596">
          <w:marLeft w:val="0"/>
          <w:marRight w:val="0"/>
          <w:marTop w:val="0"/>
          <w:marBottom w:val="0"/>
          <w:divBdr>
            <w:top w:val="none" w:sz="0" w:space="0" w:color="auto"/>
            <w:left w:val="none" w:sz="0" w:space="0" w:color="auto"/>
            <w:bottom w:val="none" w:sz="0" w:space="0" w:color="auto"/>
            <w:right w:val="none" w:sz="0" w:space="0" w:color="auto"/>
          </w:divBdr>
        </w:div>
        <w:div w:id="1219128013">
          <w:marLeft w:val="0"/>
          <w:marRight w:val="0"/>
          <w:marTop w:val="0"/>
          <w:marBottom w:val="0"/>
          <w:divBdr>
            <w:top w:val="none" w:sz="0" w:space="0" w:color="auto"/>
            <w:left w:val="none" w:sz="0" w:space="0" w:color="auto"/>
            <w:bottom w:val="none" w:sz="0" w:space="0" w:color="auto"/>
            <w:right w:val="none" w:sz="0" w:space="0" w:color="auto"/>
          </w:divBdr>
        </w:div>
        <w:div w:id="1363554695">
          <w:marLeft w:val="0"/>
          <w:marRight w:val="0"/>
          <w:marTop w:val="0"/>
          <w:marBottom w:val="0"/>
          <w:divBdr>
            <w:top w:val="none" w:sz="0" w:space="0" w:color="auto"/>
            <w:left w:val="none" w:sz="0" w:space="0" w:color="auto"/>
            <w:bottom w:val="none" w:sz="0" w:space="0" w:color="auto"/>
            <w:right w:val="none" w:sz="0" w:space="0" w:color="auto"/>
          </w:divBdr>
        </w:div>
        <w:div w:id="1479154454">
          <w:marLeft w:val="0"/>
          <w:marRight w:val="0"/>
          <w:marTop w:val="0"/>
          <w:marBottom w:val="0"/>
          <w:divBdr>
            <w:top w:val="none" w:sz="0" w:space="0" w:color="auto"/>
            <w:left w:val="none" w:sz="0" w:space="0" w:color="auto"/>
            <w:bottom w:val="none" w:sz="0" w:space="0" w:color="auto"/>
            <w:right w:val="none" w:sz="0" w:space="0" w:color="auto"/>
          </w:divBdr>
        </w:div>
        <w:div w:id="1562713655">
          <w:marLeft w:val="0"/>
          <w:marRight w:val="0"/>
          <w:marTop w:val="0"/>
          <w:marBottom w:val="0"/>
          <w:divBdr>
            <w:top w:val="none" w:sz="0" w:space="0" w:color="auto"/>
            <w:left w:val="none" w:sz="0" w:space="0" w:color="auto"/>
            <w:bottom w:val="none" w:sz="0" w:space="0" w:color="auto"/>
            <w:right w:val="none" w:sz="0" w:space="0" w:color="auto"/>
          </w:divBdr>
        </w:div>
        <w:div w:id="1657495674">
          <w:marLeft w:val="0"/>
          <w:marRight w:val="0"/>
          <w:marTop w:val="0"/>
          <w:marBottom w:val="0"/>
          <w:divBdr>
            <w:top w:val="none" w:sz="0" w:space="0" w:color="auto"/>
            <w:left w:val="none" w:sz="0" w:space="0" w:color="auto"/>
            <w:bottom w:val="none" w:sz="0" w:space="0" w:color="auto"/>
            <w:right w:val="none" w:sz="0" w:space="0" w:color="auto"/>
          </w:divBdr>
        </w:div>
        <w:div w:id="1721132483">
          <w:marLeft w:val="0"/>
          <w:marRight w:val="0"/>
          <w:marTop w:val="0"/>
          <w:marBottom w:val="0"/>
          <w:divBdr>
            <w:top w:val="none" w:sz="0" w:space="0" w:color="auto"/>
            <w:left w:val="none" w:sz="0" w:space="0" w:color="auto"/>
            <w:bottom w:val="none" w:sz="0" w:space="0" w:color="auto"/>
            <w:right w:val="none" w:sz="0" w:space="0" w:color="auto"/>
          </w:divBdr>
        </w:div>
        <w:div w:id="1890798823">
          <w:marLeft w:val="0"/>
          <w:marRight w:val="0"/>
          <w:marTop w:val="0"/>
          <w:marBottom w:val="0"/>
          <w:divBdr>
            <w:top w:val="none" w:sz="0" w:space="0" w:color="auto"/>
            <w:left w:val="none" w:sz="0" w:space="0" w:color="auto"/>
            <w:bottom w:val="none" w:sz="0" w:space="0" w:color="auto"/>
            <w:right w:val="none" w:sz="0" w:space="0" w:color="auto"/>
          </w:divBdr>
          <w:divsChild>
            <w:div w:id="738483980">
              <w:marLeft w:val="0"/>
              <w:marRight w:val="0"/>
              <w:marTop w:val="0"/>
              <w:marBottom w:val="0"/>
              <w:divBdr>
                <w:top w:val="none" w:sz="0" w:space="0" w:color="auto"/>
                <w:left w:val="none" w:sz="0" w:space="0" w:color="auto"/>
                <w:bottom w:val="none" w:sz="0" w:space="0" w:color="auto"/>
                <w:right w:val="none" w:sz="0" w:space="0" w:color="auto"/>
              </w:divBdr>
            </w:div>
          </w:divsChild>
        </w:div>
        <w:div w:id="1972322809">
          <w:marLeft w:val="0"/>
          <w:marRight w:val="0"/>
          <w:marTop w:val="0"/>
          <w:marBottom w:val="0"/>
          <w:divBdr>
            <w:top w:val="none" w:sz="0" w:space="0" w:color="auto"/>
            <w:left w:val="none" w:sz="0" w:space="0" w:color="auto"/>
            <w:bottom w:val="none" w:sz="0" w:space="0" w:color="auto"/>
            <w:right w:val="none" w:sz="0" w:space="0" w:color="auto"/>
          </w:divBdr>
        </w:div>
        <w:div w:id="2008090930">
          <w:marLeft w:val="0"/>
          <w:marRight w:val="0"/>
          <w:marTop w:val="0"/>
          <w:marBottom w:val="0"/>
          <w:divBdr>
            <w:top w:val="none" w:sz="0" w:space="0" w:color="auto"/>
            <w:left w:val="none" w:sz="0" w:space="0" w:color="auto"/>
            <w:bottom w:val="none" w:sz="0" w:space="0" w:color="auto"/>
            <w:right w:val="none" w:sz="0" w:space="0" w:color="auto"/>
          </w:divBdr>
        </w:div>
        <w:div w:id="2140101914">
          <w:marLeft w:val="0"/>
          <w:marRight w:val="0"/>
          <w:marTop w:val="0"/>
          <w:marBottom w:val="0"/>
          <w:divBdr>
            <w:top w:val="none" w:sz="0" w:space="0" w:color="auto"/>
            <w:left w:val="none" w:sz="0" w:space="0" w:color="auto"/>
            <w:bottom w:val="none" w:sz="0" w:space="0" w:color="auto"/>
            <w:right w:val="none" w:sz="0" w:space="0" w:color="auto"/>
          </w:divBdr>
        </w:div>
      </w:divsChild>
    </w:div>
    <w:div w:id="1905335657">
      <w:bodyDiv w:val="1"/>
      <w:marLeft w:val="0"/>
      <w:marRight w:val="0"/>
      <w:marTop w:val="0"/>
      <w:marBottom w:val="0"/>
      <w:divBdr>
        <w:top w:val="none" w:sz="0" w:space="0" w:color="auto"/>
        <w:left w:val="none" w:sz="0" w:space="0" w:color="auto"/>
        <w:bottom w:val="none" w:sz="0" w:space="0" w:color="auto"/>
        <w:right w:val="none" w:sz="0" w:space="0" w:color="auto"/>
      </w:divBdr>
    </w:div>
    <w:div w:id="1929996180">
      <w:bodyDiv w:val="1"/>
      <w:marLeft w:val="0"/>
      <w:marRight w:val="0"/>
      <w:marTop w:val="0"/>
      <w:marBottom w:val="0"/>
      <w:divBdr>
        <w:top w:val="none" w:sz="0" w:space="0" w:color="auto"/>
        <w:left w:val="none" w:sz="0" w:space="0" w:color="auto"/>
        <w:bottom w:val="none" w:sz="0" w:space="0" w:color="auto"/>
        <w:right w:val="none" w:sz="0" w:space="0" w:color="auto"/>
      </w:divBdr>
    </w:div>
    <w:div w:id="2069986007">
      <w:bodyDiv w:val="1"/>
      <w:marLeft w:val="0"/>
      <w:marRight w:val="0"/>
      <w:marTop w:val="0"/>
      <w:marBottom w:val="0"/>
      <w:divBdr>
        <w:top w:val="none" w:sz="0" w:space="0" w:color="auto"/>
        <w:left w:val="none" w:sz="0" w:space="0" w:color="auto"/>
        <w:bottom w:val="none" w:sz="0" w:space="0" w:color="auto"/>
        <w:right w:val="none" w:sz="0" w:space="0" w:color="auto"/>
      </w:divBdr>
    </w:div>
    <w:div w:id="20987927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youtu.be/hZolSXk0qR8" TargetMode="External"/><Relationship Id="rId18" Type="http://schemas.openxmlformats.org/officeDocument/2006/relationships/image" Target="media/image4.jpeg"/><Relationship Id="rId26" Type="http://schemas.openxmlformats.org/officeDocument/2006/relationships/hyperlink" Target="http://rsbweb.nih.gov/ij/docs/guide/146.html" TargetMode="External"/><Relationship Id="rId39" Type="http://schemas.openxmlformats.org/officeDocument/2006/relationships/hyperlink" Target="http://oba.od.nih.gov/rdna/nih_guidelines_oba.html" TargetMode="External"/><Relationship Id="rId21" Type="http://schemas.openxmlformats.org/officeDocument/2006/relationships/image" Target="media/image7.jpeg"/><Relationship Id="rId34" Type="http://schemas.openxmlformats.org/officeDocument/2006/relationships/hyperlink" Target="http://www.cybercom.net/~dcoffin/dcraw/" TargetMode="External"/><Relationship Id="rId42" Type="http://schemas.openxmlformats.org/officeDocument/2006/relationships/hyperlink" Target="http://ij-plugins.sourceforge.net/plugins/dcraw/" TargetMode="External"/><Relationship Id="rId47" Type="http://schemas.openxmlformats.org/officeDocument/2006/relationships/image" Target="media/image15.png"/><Relationship Id="rId50" Type="http://schemas.openxmlformats.org/officeDocument/2006/relationships/image" Target="media/image18.png"/><Relationship Id="rId55" Type="http://schemas.openxmlformats.org/officeDocument/2006/relationships/image" Target="media/image21.png"/><Relationship Id="rId63" Type="http://schemas.openxmlformats.org/officeDocument/2006/relationships/hyperlink" Target="http://writing.colostate.edu/guides/researchsources/documentation/cbe_name/" TargetMode="External"/><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emf"/><Relationship Id="rId29" Type="http://schemas.openxmlformats.org/officeDocument/2006/relationships/hyperlink" Target="http://imagejdocu.tudor.lu/doku.php?id=howto:working:setting_up_the_dcraw_plugin_on_macos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arabidopsis.org/servlets/TairObject?id=1007965140&amp;type=germplasm" TargetMode="External"/><Relationship Id="rId24" Type="http://schemas.openxmlformats.org/officeDocument/2006/relationships/image" Target="media/image9.png"/><Relationship Id="rId32" Type="http://schemas.openxmlformats.org/officeDocument/2006/relationships/image" Target="media/image10.emf"/><Relationship Id="rId37" Type="http://schemas.openxmlformats.org/officeDocument/2006/relationships/hyperlink" Target="http://www.cambridgeincolour.com/tutorials/gamma-correction.htm" TargetMode="External"/><Relationship Id="rId40" Type="http://schemas.openxmlformats.org/officeDocument/2006/relationships/hyperlink" Target="http://rsbweb.nih.gov/ij/" TargetMode="External"/><Relationship Id="rId45" Type="http://schemas.openxmlformats.org/officeDocument/2006/relationships/image" Target="media/image13.png"/><Relationship Id="rId53" Type="http://schemas.openxmlformats.org/officeDocument/2006/relationships/hyperlink" Target="ftp://ftp.arabidopsis.org/Protocols/PREP_handbook/6-Appendices.pdf" TargetMode="External"/><Relationship Id="rId58" Type="http://schemas.openxmlformats.org/officeDocument/2006/relationships/image" Target="media/image24.png"/><Relationship Id="rId66"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1.emf"/><Relationship Id="rId23" Type="http://schemas.openxmlformats.org/officeDocument/2006/relationships/image" Target="media/image8.emf"/><Relationship Id="rId28" Type="http://schemas.openxmlformats.org/officeDocument/2006/relationships/hyperlink" Target="http://www.insflug.org/raw/Downloads/" TargetMode="External"/><Relationship Id="rId36" Type="http://schemas.openxmlformats.org/officeDocument/2006/relationships/hyperlink" Target="http://rsbweb.nih.gov/ij/docs/guide/user-guide.pdf" TargetMode="External"/><Relationship Id="rId49" Type="http://schemas.openxmlformats.org/officeDocument/2006/relationships/image" Target="media/image17.png"/><Relationship Id="rId57" Type="http://schemas.openxmlformats.org/officeDocument/2006/relationships/image" Target="media/image23.emf"/><Relationship Id="rId61" Type="http://schemas.openxmlformats.org/officeDocument/2006/relationships/hyperlink" Target="http://www.lib.ncsu.edu/citationbuilder/" TargetMode="External"/><Relationship Id="rId10" Type="http://schemas.openxmlformats.org/officeDocument/2006/relationships/hyperlink" Target="https://www.arabidopsis.org/servlets/TairObject?id=1007965108&amp;type=germplasm" TargetMode="External"/><Relationship Id="rId19" Type="http://schemas.openxmlformats.org/officeDocument/2006/relationships/image" Target="media/image5.jpeg"/><Relationship Id="rId31" Type="http://schemas.openxmlformats.org/officeDocument/2006/relationships/hyperlink" Target="http://imagejdocu.tudor.lu/doku.php?id=howto:working:setting_up_the_dcraw_plugin_on_macosx" TargetMode="External"/><Relationship Id="rId44" Type="http://schemas.openxmlformats.org/officeDocument/2006/relationships/image" Target="media/image12.png"/><Relationship Id="rId52" Type="http://schemas.openxmlformats.org/officeDocument/2006/relationships/image" Target="media/image20.emf"/><Relationship Id="rId60" Type="http://schemas.openxmlformats.org/officeDocument/2006/relationships/hyperlink" Target="http://writing.colostate.edu/guides/researchsources/documentation/cbe_name/" TargetMode="External"/><Relationship Id="rId65" Type="http://schemas.openxmlformats.org/officeDocument/2006/relationships/hyperlink" Target="http://writing.colostate.edu/guides/researchsources/documentation/cbe_name/" TargetMode="External"/><Relationship Id="rId4" Type="http://schemas.openxmlformats.org/officeDocument/2006/relationships/settings" Target="settings.xml"/><Relationship Id="rId9" Type="http://schemas.openxmlformats.org/officeDocument/2006/relationships/hyperlink" Target="http://www.arabidopsis.org/servlets/TairObject?type=stock&amp;id=4001941549" TargetMode="External"/><Relationship Id="rId14" Type="http://schemas.openxmlformats.org/officeDocument/2006/relationships/hyperlink" Target="http://youtu.be/ZD3UFZiaZ74" TargetMode="External"/><Relationship Id="rId22" Type="http://schemas.openxmlformats.org/officeDocument/2006/relationships/hyperlink" Target="http://www.thorlabs.com/" TargetMode="External"/><Relationship Id="rId27" Type="http://schemas.openxmlformats.org/officeDocument/2006/relationships/hyperlink" Target="http://imagej.nih.gov/ij/docs/guide/" TargetMode="External"/><Relationship Id="rId30" Type="http://schemas.openxmlformats.org/officeDocument/2006/relationships/hyperlink" Target="http://ij-plugins.sourceforge.net/plugins/dcraw/" TargetMode="External"/><Relationship Id="rId35" Type="http://schemas.openxmlformats.org/officeDocument/2006/relationships/hyperlink" Target="http://www.prep.biochem.vt.edu/student.html" TargetMode="External"/><Relationship Id="rId43" Type="http://schemas.openxmlformats.org/officeDocument/2006/relationships/image" Target="media/image11.emf"/><Relationship Id="rId48" Type="http://schemas.openxmlformats.org/officeDocument/2006/relationships/image" Target="media/image16.png"/><Relationship Id="rId56" Type="http://schemas.openxmlformats.org/officeDocument/2006/relationships/image" Target="media/image22.emf"/><Relationship Id="rId64" Type="http://schemas.openxmlformats.org/officeDocument/2006/relationships/hyperlink" Target="http://writing.colostate.edu/guides/researchsources/documentation/cbe_name/" TargetMode="External"/><Relationship Id="rId69" Type="http://schemas.openxmlformats.org/officeDocument/2006/relationships/fontTable" Target="fontTable.xml"/><Relationship Id="rId8" Type="http://schemas.openxmlformats.org/officeDocument/2006/relationships/hyperlink" Target="http://abrc.osu.edu/" TargetMode="External"/><Relationship Id="rId51" Type="http://schemas.openxmlformats.org/officeDocument/2006/relationships/image" Target="media/image19.png"/><Relationship Id="rId3" Type="http://schemas.openxmlformats.org/officeDocument/2006/relationships/styles" Target="styles.xml"/><Relationship Id="rId12" Type="http://schemas.openxmlformats.org/officeDocument/2006/relationships/hyperlink" Target="http://www.arabidopsis.org/servlets/TairObject?id=1005157414&amp;type=germplasm" TargetMode="External"/><Relationship Id="rId17" Type="http://schemas.openxmlformats.org/officeDocument/2006/relationships/image" Target="media/image3.wmf"/><Relationship Id="rId25" Type="http://schemas.openxmlformats.org/officeDocument/2006/relationships/hyperlink" Target="http://rsbweb.nih.gov/ij/download.html" TargetMode="External"/><Relationship Id="rId33" Type="http://schemas.openxmlformats.org/officeDocument/2006/relationships/hyperlink" Target="http://abrc.osu.edu/seed-handling" TargetMode="External"/><Relationship Id="rId38" Type="http://schemas.openxmlformats.org/officeDocument/2006/relationships/hyperlink" Target="http://www.insflug.org/raw/" TargetMode="External"/><Relationship Id="rId46" Type="http://schemas.openxmlformats.org/officeDocument/2006/relationships/image" Target="media/image14.emf"/><Relationship Id="rId59" Type="http://schemas.openxmlformats.org/officeDocument/2006/relationships/image" Target="media/image25.png"/><Relationship Id="rId67" Type="http://schemas.openxmlformats.org/officeDocument/2006/relationships/header" Target="header1.xml"/><Relationship Id="rId20" Type="http://schemas.openxmlformats.org/officeDocument/2006/relationships/image" Target="media/image6.jpeg"/><Relationship Id="rId41" Type="http://schemas.openxmlformats.org/officeDocument/2006/relationships/hyperlink" Target="http://imagejdocu.tudor.lu/doku.php?id=howto:working:setting_up_the_dcraw_plugin_on_macosx" TargetMode="External"/><Relationship Id="rId54" Type="http://schemas.openxmlformats.org/officeDocument/2006/relationships/hyperlink" Target="http://www.arabidopsis.org/portals/education/aboutarabidopsis.jsp" TargetMode="External"/><Relationship Id="rId62" Type="http://schemas.openxmlformats.org/officeDocument/2006/relationships/hyperlink" Target="https://21cif.com/tools/citation/cse/citeWizard_cse_1.0.html" TargetMode="External"/><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hyperlink" Target="http://lifediscoveryed.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D6F5AA-A082-405B-A45E-CE5ED639AD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42</Pages>
  <Words>18107</Words>
  <Characters>103210</Characters>
  <Application>Microsoft Office Word</Application>
  <DocSecurity>0</DocSecurity>
  <Lines>860</Lines>
  <Paragraphs>242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121075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Stokes Baker</dc:creator>
  <cp:keywords/>
  <dc:description/>
  <cp:lastModifiedBy>Stokes Baker</cp:lastModifiedBy>
  <cp:revision>2</cp:revision>
  <dcterms:created xsi:type="dcterms:W3CDTF">2016-01-05T19:12:00Z</dcterms:created>
  <dcterms:modified xsi:type="dcterms:W3CDTF">2016-01-05T19:12:00Z</dcterms:modified>
</cp:coreProperties>
</file>